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EE44" w14:textId="77777777" w:rsidR="002F3869" w:rsidRPr="00DA7B41" w:rsidRDefault="002F3869" w:rsidP="00B125EF">
      <w:pPr>
        <w:jc w:val="center"/>
        <w:rPr>
          <w:b/>
          <w:bCs/>
        </w:rPr>
      </w:pPr>
      <w:r w:rsidRPr="00DA7B41">
        <w:rPr>
          <w:b/>
          <w:bCs/>
        </w:rPr>
        <w:t>FORMULARZ DO ZGŁOSZENIA OPISU PRZEDMIOTU (KURSU)</w:t>
      </w:r>
    </w:p>
    <w:p w14:paraId="4B19EAB4" w14:textId="335C1478" w:rsidR="00FC29EF" w:rsidRPr="00FC29EF" w:rsidRDefault="00FC29EF" w:rsidP="00FC29EF">
      <w:pPr>
        <w:jc w:val="center"/>
        <w:rPr>
          <w:rFonts w:eastAsia="Calibri" w:cs="Times New Roman"/>
          <w:b/>
          <w:bCs/>
        </w:rPr>
      </w:pPr>
      <w:r w:rsidRPr="00FC29EF">
        <w:rPr>
          <w:rFonts w:eastAsia="Calibri" w:cs="Times New Roman"/>
        </w:rPr>
        <w:t xml:space="preserve">(w jęz. pol., dot. studiów I stopnia) </w:t>
      </w:r>
      <w:r w:rsidRPr="00FC29EF">
        <w:rPr>
          <w:rFonts w:eastAsia="Calibri" w:cs="Times New Roman"/>
          <w:color w:val="00B0F0"/>
        </w:rPr>
        <w:t xml:space="preserve">wersja 4/2026 </w:t>
      </w:r>
      <w:r>
        <w:rPr>
          <w:rFonts w:eastAsia="Calibri" w:cs="Times New Roman"/>
          <w:b/>
          <w:bCs/>
          <w:color w:val="00B0F0"/>
        </w:rPr>
        <w:t>LINGUISTICS</w:t>
      </w:r>
      <w:r w:rsidRPr="00FC29EF">
        <w:rPr>
          <w:rFonts w:eastAsia="Calibri" w:cs="Times New Roman"/>
          <w:color w:val="00B0F0"/>
        </w:rPr>
        <w:t xml:space="preserve"> st. </w:t>
      </w:r>
      <w:r w:rsidRPr="00FC29EF">
        <w:rPr>
          <w:rFonts w:eastAsia="Calibri" w:cs="Times New Roman"/>
          <w:b/>
          <w:bCs/>
          <w:color w:val="00B0F0"/>
        </w:rPr>
        <w:t>pierwszego</w:t>
      </w:r>
      <w:r w:rsidRPr="00FC29EF">
        <w:rPr>
          <w:rFonts w:eastAsia="Calibri" w:cs="Times New Roman"/>
          <w:color w:val="00B0F0"/>
        </w:rPr>
        <w:t xml:space="preserve"> st.</w:t>
      </w:r>
    </w:p>
    <w:p w14:paraId="15BD699D" w14:textId="77777777" w:rsidR="002F3869" w:rsidRPr="00DA7B41" w:rsidRDefault="002F3869" w:rsidP="00B125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"/>
        <w:gridCol w:w="1041"/>
        <w:gridCol w:w="7313"/>
      </w:tblGrid>
      <w:tr w:rsidR="0025523F" w:rsidRPr="00DA7B41" w14:paraId="6421D326" w14:textId="77777777" w:rsidTr="00B73200">
        <w:tc>
          <w:tcPr>
            <w:tcW w:w="2972" w:type="dxa"/>
            <w:gridSpan w:val="2"/>
          </w:tcPr>
          <w:p w14:paraId="0078E068" w14:textId="61E6C258" w:rsidR="0025523F" w:rsidRPr="00DA7B41" w:rsidRDefault="0025523F" w:rsidP="00B125EF">
            <w:pPr>
              <w:jc w:val="center"/>
              <w:rPr>
                <w:b/>
                <w:bCs/>
              </w:rPr>
            </w:pPr>
            <w:r w:rsidRPr="00DA7B41">
              <w:rPr>
                <w:b/>
                <w:bCs/>
              </w:rPr>
              <w:t>Nazwa pola</w:t>
            </w:r>
          </w:p>
        </w:tc>
        <w:tc>
          <w:tcPr>
            <w:tcW w:w="6424" w:type="dxa"/>
          </w:tcPr>
          <w:p w14:paraId="3845AD9B" w14:textId="6BB0B610" w:rsidR="0025523F" w:rsidRPr="00DA7B41" w:rsidRDefault="0025523F" w:rsidP="00B125EF">
            <w:pPr>
              <w:jc w:val="center"/>
              <w:rPr>
                <w:b/>
                <w:bCs/>
              </w:rPr>
            </w:pPr>
            <w:r w:rsidRPr="00DA7B41">
              <w:rPr>
                <w:b/>
                <w:bCs/>
              </w:rPr>
              <w:t>Treść</w:t>
            </w:r>
          </w:p>
        </w:tc>
      </w:tr>
      <w:tr w:rsidR="0025523F" w:rsidRPr="00DA7B41" w14:paraId="7A132040" w14:textId="77777777" w:rsidTr="00B73200">
        <w:tc>
          <w:tcPr>
            <w:tcW w:w="2972" w:type="dxa"/>
            <w:gridSpan w:val="2"/>
          </w:tcPr>
          <w:p w14:paraId="00AE34D2" w14:textId="643CBBB0" w:rsidR="0025523F" w:rsidRPr="00DA7B41" w:rsidRDefault="0025523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Nazwa przedmiotu</w:t>
            </w:r>
          </w:p>
        </w:tc>
        <w:tc>
          <w:tcPr>
            <w:tcW w:w="6424" w:type="dxa"/>
          </w:tcPr>
          <w:p w14:paraId="362D11DD" w14:textId="77777777" w:rsidR="0025523F" w:rsidRPr="00DA7B41" w:rsidRDefault="0025523F" w:rsidP="00B125EF"/>
        </w:tc>
      </w:tr>
      <w:tr w:rsidR="0025523F" w:rsidRPr="00DA7B41" w14:paraId="58A8A10F" w14:textId="77777777" w:rsidTr="00B73200">
        <w:tc>
          <w:tcPr>
            <w:tcW w:w="2972" w:type="dxa"/>
            <w:gridSpan w:val="2"/>
          </w:tcPr>
          <w:p w14:paraId="4AC9422B" w14:textId="08F94B19" w:rsidR="0025523F" w:rsidRPr="00DA7B41" w:rsidRDefault="0025523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Nazwa przedmiotu (po ang.)</w:t>
            </w:r>
          </w:p>
        </w:tc>
        <w:tc>
          <w:tcPr>
            <w:tcW w:w="6424" w:type="dxa"/>
          </w:tcPr>
          <w:p w14:paraId="25FC3C78" w14:textId="77777777" w:rsidR="0025523F" w:rsidRPr="00DA7B41" w:rsidRDefault="0025523F" w:rsidP="00B125EF"/>
        </w:tc>
      </w:tr>
      <w:tr w:rsidR="0025523F" w:rsidRPr="00DA7B41" w14:paraId="019689C2" w14:textId="77777777" w:rsidTr="00B73200">
        <w:tc>
          <w:tcPr>
            <w:tcW w:w="2972" w:type="dxa"/>
            <w:gridSpan w:val="2"/>
          </w:tcPr>
          <w:p w14:paraId="1B693BF3" w14:textId="77777777" w:rsidR="0025523F" w:rsidRPr="00DA7B41" w:rsidRDefault="0025523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Stopień, na który przeznaczony</w:t>
            </w:r>
          </w:p>
          <w:p w14:paraId="583791A4" w14:textId="2F2D900D" w:rsidR="0025523F" w:rsidRPr="00DA7B41" w:rsidRDefault="0025523F" w:rsidP="00B125EF">
            <w:pPr>
              <w:rPr>
                <w:b/>
                <w:bCs/>
                <w:highlight w:val="yellow"/>
              </w:rPr>
            </w:pPr>
            <w:r w:rsidRPr="00DA7B41">
              <w:rPr>
                <w:b/>
                <w:bCs/>
              </w:rPr>
              <w:t>jest kurs (I lub II)</w:t>
            </w:r>
          </w:p>
        </w:tc>
        <w:tc>
          <w:tcPr>
            <w:tcW w:w="6424" w:type="dxa"/>
          </w:tcPr>
          <w:p w14:paraId="6F8A29E8" w14:textId="77777777" w:rsidR="0025523F" w:rsidRPr="00DA7B41" w:rsidRDefault="0025523F" w:rsidP="00B125EF">
            <w:r w:rsidRPr="00DA7B41">
              <w:t>studia I stopnia</w:t>
            </w:r>
          </w:p>
          <w:p w14:paraId="66DB2E92" w14:textId="6E8A2006" w:rsidR="00FF6F7D" w:rsidRPr="00DA7B41" w:rsidRDefault="00FF6F7D" w:rsidP="00B125EF">
            <w:pPr>
              <w:rPr>
                <w:highlight w:val="yellow"/>
              </w:rPr>
            </w:pPr>
          </w:p>
        </w:tc>
      </w:tr>
      <w:tr w:rsidR="00B125EF" w:rsidRPr="00DA7B41" w14:paraId="42B846D1" w14:textId="77777777" w:rsidTr="00B73200">
        <w:tc>
          <w:tcPr>
            <w:tcW w:w="2972" w:type="dxa"/>
            <w:gridSpan w:val="2"/>
          </w:tcPr>
          <w:p w14:paraId="072F8E7A" w14:textId="5016E5CE" w:rsidR="00B125EF" w:rsidRPr="00DA7B41" w:rsidRDefault="00B125E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 xml:space="preserve">Jednostka prowadząca </w:t>
            </w:r>
          </w:p>
        </w:tc>
        <w:tc>
          <w:tcPr>
            <w:tcW w:w="6424" w:type="dxa"/>
          </w:tcPr>
          <w:p w14:paraId="46799E3C" w14:textId="197ADE24" w:rsidR="00B125EF" w:rsidRPr="00DA7B41" w:rsidRDefault="00B125EF" w:rsidP="00B125EF">
            <w:r w:rsidRPr="00DA7B41">
              <w:t>Instytut Anglistyki</w:t>
            </w:r>
          </w:p>
        </w:tc>
      </w:tr>
      <w:tr w:rsidR="0025523F" w:rsidRPr="00DA7B41" w14:paraId="2227F3AE" w14:textId="77777777" w:rsidTr="00B73200">
        <w:tc>
          <w:tcPr>
            <w:tcW w:w="2972" w:type="dxa"/>
            <w:gridSpan w:val="2"/>
          </w:tcPr>
          <w:p w14:paraId="497ED889" w14:textId="77777777" w:rsidR="00B125EF" w:rsidRPr="00DA7B41" w:rsidRDefault="00B125E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Jednostka, dla której</w:t>
            </w:r>
          </w:p>
          <w:p w14:paraId="32818802" w14:textId="2245D125" w:rsidR="0025523F" w:rsidRPr="00DA7B41" w:rsidRDefault="00B125E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 jest oferowany</w:t>
            </w:r>
          </w:p>
        </w:tc>
        <w:tc>
          <w:tcPr>
            <w:tcW w:w="6424" w:type="dxa"/>
          </w:tcPr>
          <w:p w14:paraId="2E4B8487" w14:textId="15D1B4C2" w:rsidR="0025523F" w:rsidRPr="00DA7B41" w:rsidRDefault="00B125EF" w:rsidP="00B125EF">
            <w:r w:rsidRPr="00DA7B41">
              <w:t>Instytut Anglistyki</w:t>
            </w:r>
          </w:p>
        </w:tc>
      </w:tr>
      <w:tr w:rsidR="00B125EF" w:rsidRPr="00DA7B41" w14:paraId="3F0903F8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1BA2A623" w14:textId="75EF5423" w:rsidR="00B125EF" w:rsidRPr="00DA7B41" w:rsidRDefault="001C23CE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Kod przedmiotu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49CC55EB" w14:textId="7AA0EFEE" w:rsidR="00B125EF" w:rsidRPr="00DA7B41" w:rsidRDefault="001C23CE" w:rsidP="00B125EF">
            <w:r w:rsidRPr="00DA7B41">
              <w:t>[dane uzupełnione przez administrację]</w:t>
            </w:r>
          </w:p>
        </w:tc>
      </w:tr>
      <w:tr w:rsidR="001C23CE" w:rsidRPr="00DA7B41" w14:paraId="27E3C9D3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46BC66B6" w14:textId="71BB8045" w:rsidR="001C23CE" w:rsidRPr="00DA7B41" w:rsidRDefault="001C23CE" w:rsidP="001C23CE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Kod ERASMUS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44BD293C" w14:textId="75EF9311" w:rsidR="001C23CE" w:rsidRPr="00DA7B41" w:rsidRDefault="001C23CE" w:rsidP="001C23CE">
            <w:r w:rsidRPr="00DA7B41">
              <w:t>[dane uzupełnione przez administrację]</w:t>
            </w:r>
          </w:p>
        </w:tc>
      </w:tr>
      <w:tr w:rsidR="001C23CE" w:rsidRPr="00DA7B41" w14:paraId="69D14B83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645270BA" w14:textId="77777777" w:rsidR="001C23CE" w:rsidRPr="00DA7B41" w:rsidRDefault="001C23CE" w:rsidP="001C23CE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Przyporządkowanie do grupy</w:t>
            </w:r>
          </w:p>
          <w:p w14:paraId="6BCF6678" w14:textId="49BB6CDB" w:rsidR="001C23CE" w:rsidRPr="00DA7B41" w:rsidRDefault="001C23CE" w:rsidP="001C23CE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przedmiotów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0E9AF5B8" w14:textId="02E9DB2E" w:rsidR="001C23CE" w:rsidRPr="00DA7B41" w:rsidRDefault="001C23CE" w:rsidP="001C23CE">
            <w:r w:rsidRPr="00DA7B41">
              <w:t>[dane uzupełnione przez administrację]</w:t>
            </w:r>
          </w:p>
        </w:tc>
      </w:tr>
      <w:tr w:rsidR="001C23CE" w:rsidRPr="00DA7B41" w14:paraId="6F64D611" w14:textId="77777777" w:rsidTr="00B73200">
        <w:tc>
          <w:tcPr>
            <w:tcW w:w="2972" w:type="dxa"/>
            <w:gridSpan w:val="2"/>
          </w:tcPr>
          <w:p w14:paraId="49EE88B8" w14:textId="77777777" w:rsidR="00B73200" w:rsidRPr="00DA7B41" w:rsidRDefault="00B73200" w:rsidP="00B73200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Cykl dydaktyczny, w którym</w:t>
            </w:r>
          </w:p>
          <w:p w14:paraId="5EFFD834" w14:textId="77777777" w:rsidR="00B73200" w:rsidRPr="00DA7B41" w:rsidRDefault="00B73200" w:rsidP="00B73200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 ma być realizowany</w:t>
            </w:r>
          </w:p>
          <w:p w14:paraId="59CED1F3" w14:textId="23F8A884" w:rsidR="001C23CE" w:rsidRPr="00DA7B41" w:rsidRDefault="00B73200" w:rsidP="00B73200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po raz pierwszy (rok, semestr)</w:t>
            </w:r>
          </w:p>
        </w:tc>
        <w:tc>
          <w:tcPr>
            <w:tcW w:w="6424" w:type="dxa"/>
          </w:tcPr>
          <w:p w14:paraId="2A94D48D" w14:textId="77777777" w:rsidR="001C23CE" w:rsidRPr="00DA7B41" w:rsidRDefault="001C23CE" w:rsidP="00B125EF"/>
          <w:p w14:paraId="791CA79E" w14:textId="77777777" w:rsidR="00B73200" w:rsidRPr="00DA7B41" w:rsidRDefault="00B73200" w:rsidP="00B125EF"/>
          <w:p w14:paraId="6E593576" w14:textId="0FCF2A73" w:rsidR="00B73200" w:rsidRPr="00DA7B41" w:rsidRDefault="00B73200" w:rsidP="00B125EF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np.</w:t>
            </w:r>
            <w:r w:rsidRPr="00DA7B41">
              <w:rPr>
                <w:color w:val="0070C0"/>
              </w:rPr>
              <w:t xml:space="preserve"> semestr letni 2026/27]</w:t>
            </w:r>
          </w:p>
        </w:tc>
      </w:tr>
      <w:tr w:rsidR="001C23CE" w:rsidRPr="00DA7B41" w14:paraId="3D070D56" w14:textId="77777777" w:rsidTr="00B73200">
        <w:tc>
          <w:tcPr>
            <w:tcW w:w="2972" w:type="dxa"/>
            <w:gridSpan w:val="2"/>
          </w:tcPr>
          <w:p w14:paraId="1D1C2577" w14:textId="570247D8" w:rsidR="001C23CE" w:rsidRPr="00DA7B41" w:rsidRDefault="00481F0A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Forma(y) / typ(y) zajęć</w:t>
            </w:r>
          </w:p>
        </w:tc>
        <w:tc>
          <w:tcPr>
            <w:tcW w:w="6424" w:type="dxa"/>
          </w:tcPr>
          <w:p w14:paraId="5BD6083E" w14:textId="0014A4F1" w:rsidR="001C23CE" w:rsidRPr="00DA7B41" w:rsidRDefault="00481F0A" w:rsidP="00FC29EF">
            <w:r w:rsidRPr="00DA7B41">
              <w:t>ćwiczenia</w:t>
            </w:r>
          </w:p>
        </w:tc>
      </w:tr>
      <w:tr w:rsidR="001C23CE" w:rsidRPr="00DA7B41" w14:paraId="3B5E18E3" w14:textId="77777777" w:rsidTr="00B73200">
        <w:tc>
          <w:tcPr>
            <w:tcW w:w="2972" w:type="dxa"/>
            <w:gridSpan w:val="2"/>
          </w:tcPr>
          <w:p w14:paraId="4080340E" w14:textId="16BEB669" w:rsidR="001C23CE" w:rsidRPr="00DA7B41" w:rsidRDefault="00481F0A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Punkty ECTS</w:t>
            </w:r>
          </w:p>
        </w:tc>
        <w:tc>
          <w:tcPr>
            <w:tcW w:w="6424" w:type="dxa"/>
          </w:tcPr>
          <w:p w14:paraId="1159C16C" w14:textId="0D0D5F3F" w:rsidR="001C23CE" w:rsidRPr="00DA7B41" w:rsidRDefault="00FC29EF" w:rsidP="00B125EF">
            <w:r>
              <w:t>6 ECTS</w:t>
            </w:r>
          </w:p>
        </w:tc>
      </w:tr>
      <w:tr w:rsidR="001C23CE" w:rsidRPr="00DA7B41" w14:paraId="080B7E09" w14:textId="77777777" w:rsidTr="00B73200">
        <w:tc>
          <w:tcPr>
            <w:tcW w:w="2972" w:type="dxa"/>
            <w:gridSpan w:val="2"/>
          </w:tcPr>
          <w:p w14:paraId="15AC751A" w14:textId="77777777" w:rsidR="00481F0A" w:rsidRPr="00DA7B41" w:rsidRDefault="00481F0A" w:rsidP="00481F0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Skrócony opis przedmiotu (do</w:t>
            </w:r>
          </w:p>
          <w:p w14:paraId="2A9F671F" w14:textId="14152B88" w:rsidR="001C23CE" w:rsidRPr="00DA7B41" w:rsidRDefault="00481F0A" w:rsidP="00481F0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1000 znaków)</w:t>
            </w:r>
          </w:p>
        </w:tc>
        <w:tc>
          <w:tcPr>
            <w:tcW w:w="6424" w:type="dxa"/>
          </w:tcPr>
          <w:p w14:paraId="71482D5A" w14:textId="77777777" w:rsidR="001C23CE" w:rsidRPr="00DA7B41" w:rsidRDefault="001C23CE" w:rsidP="00B125EF"/>
          <w:p w14:paraId="2CE76F3C" w14:textId="77777777" w:rsidR="00481F0A" w:rsidRPr="00DA7B41" w:rsidRDefault="00481F0A" w:rsidP="00B125EF"/>
          <w:p w14:paraId="4043E741" w14:textId="77777777" w:rsidR="00481F0A" w:rsidRPr="00DA7B41" w:rsidRDefault="00481F0A" w:rsidP="00B125EF"/>
        </w:tc>
      </w:tr>
      <w:tr w:rsidR="001C23CE" w:rsidRPr="00DA7B41" w14:paraId="33177EEB" w14:textId="77777777" w:rsidTr="00B73200">
        <w:tc>
          <w:tcPr>
            <w:tcW w:w="2972" w:type="dxa"/>
            <w:gridSpan w:val="2"/>
          </w:tcPr>
          <w:p w14:paraId="2F56EBE7" w14:textId="19E3DE0F" w:rsidR="001C23CE" w:rsidRPr="00DA7B41" w:rsidRDefault="00481F0A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Pełny opis przedmiotu</w:t>
            </w:r>
          </w:p>
        </w:tc>
        <w:tc>
          <w:tcPr>
            <w:tcW w:w="6424" w:type="dxa"/>
          </w:tcPr>
          <w:p w14:paraId="5CAC3BFA" w14:textId="77777777" w:rsidR="001C23CE" w:rsidRPr="00DA7B41" w:rsidRDefault="001C23CE" w:rsidP="00B125EF"/>
          <w:p w14:paraId="755E7728" w14:textId="77777777" w:rsidR="00481F0A" w:rsidRPr="00DA7B41" w:rsidRDefault="00481F0A" w:rsidP="00B125EF"/>
          <w:p w14:paraId="34A4D8A2" w14:textId="5575CBB0" w:rsidR="00481F0A" w:rsidRPr="00DA7B41" w:rsidRDefault="00481F0A" w:rsidP="00B125EF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w tym</w:t>
            </w:r>
            <w:r w:rsidRPr="00DA7B41">
              <w:rPr>
                <w:color w:val="0070C0"/>
              </w:rPr>
              <w:t xml:space="preserve"> zakres tematów poszczególnych zajęć]</w:t>
            </w:r>
          </w:p>
        </w:tc>
      </w:tr>
      <w:tr w:rsidR="00FF6F7D" w:rsidRPr="00DA7B41" w14:paraId="2D2BBF50" w14:textId="77777777" w:rsidTr="00B73200">
        <w:tc>
          <w:tcPr>
            <w:tcW w:w="2972" w:type="dxa"/>
            <w:gridSpan w:val="2"/>
          </w:tcPr>
          <w:p w14:paraId="3C4EB795" w14:textId="08E2E1FA" w:rsidR="00FF6F7D" w:rsidRPr="00DA7B41" w:rsidRDefault="00FF6F7D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Literatura</w:t>
            </w:r>
            <w:r w:rsidR="00B34341">
              <w:rPr>
                <w:b/>
                <w:bCs/>
              </w:rPr>
              <w:t xml:space="preserve"> (alfabetycznie)</w:t>
            </w:r>
          </w:p>
        </w:tc>
        <w:tc>
          <w:tcPr>
            <w:tcW w:w="6424" w:type="dxa"/>
          </w:tcPr>
          <w:p w14:paraId="3B964728" w14:textId="77777777" w:rsidR="00FF6F7D" w:rsidRDefault="00FF6F7D" w:rsidP="00B125EF"/>
          <w:p w14:paraId="32E59902" w14:textId="3C3E2BBD" w:rsidR="00FC29EF" w:rsidRPr="00DA7B41" w:rsidRDefault="00FC29EF" w:rsidP="00B125EF"/>
        </w:tc>
      </w:tr>
      <w:tr w:rsidR="009678A2" w:rsidRPr="00DA7B41" w14:paraId="41909FDD" w14:textId="77777777" w:rsidTr="009678A2">
        <w:tc>
          <w:tcPr>
            <w:tcW w:w="1486" w:type="dxa"/>
            <w:vMerge w:val="restart"/>
            <w:vAlign w:val="center"/>
          </w:tcPr>
          <w:p w14:paraId="02AF1FFB" w14:textId="7777777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Wymagania</w:t>
            </w:r>
          </w:p>
          <w:p w14:paraId="513D7014" w14:textId="136A9B88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wstępne</w:t>
            </w:r>
          </w:p>
        </w:tc>
        <w:tc>
          <w:tcPr>
            <w:tcW w:w="1486" w:type="dxa"/>
          </w:tcPr>
          <w:p w14:paraId="36029E37" w14:textId="7777777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Wymagania</w:t>
            </w:r>
          </w:p>
          <w:p w14:paraId="6BFBD792" w14:textId="1D7C77E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formalne</w:t>
            </w:r>
          </w:p>
        </w:tc>
        <w:tc>
          <w:tcPr>
            <w:tcW w:w="6424" w:type="dxa"/>
          </w:tcPr>
          <w:p w14:paraId="45BC05DD" w14:textId="77777777" w:rsidR="009678A2" w:rsidRPr="00DA7B41" w:rsidRDefault="009678A2" w:rsidP="00B125EF">
            <w:r w:rsidRPr="00DA7B41">
              <w:t>.</w:t>
            </w:r>
          </w:p>
          <w:p w14:paraId="226DD70D" w14:textId="77777777" w:rsidR="009678A2" w:rsidRPr="00DA7B41" w:rsidRDefault="009678A2" w:rsidP="009678A2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np.</w:t>
            </w:r>
            <w:r w:rsidRPr="00DA7B41">
              <w:rPr>
                <w:color w:val="0070C0"/>
              </w:rPr>
              <w:t xml:space="preserve"> konieczność zaliczenia najpierw jakiegoś innego</w:t>
            </w:r>
          </w:p>
          <w:p w14:paraId="3789EE88" w14:textId="6ADFE1B7" w:rsidR="009678A2" w:rsidRPr="00DA7B41" w:rsidRDefault="009678A2" w:rsidP="009678A2">
            <w:r w:rsidRPr="00DA7B41">
              <w:rPr>
                <w:color w:val="0070C0"/>
              </w:rPr>
              <w:t xml:space="preserve">przedmiotu; </w:t>
            </w:r>
            <w:r w:rsidRPr="00DA7B41">
              <w:rPr>
                <w:color w:val="0070C0"/>
                <w:highlight w:val="yellow"/>
              </w:rPr>
              <w:t>miejsce zwykle</w:t>
            </w:r>
            <w:r w:rsidRPr="00DA7B41">
              <w:rPr>
                <w:color w:val="0070C0"/>
              </w:rPr>
              <w:t>: pozostaje niewypełnione]</w:t>
            </w:r>
          </w:p>
        </w:tc>
      </w:tr>
      <w:tr w:rsidR="009678A2" w:rsidRPr="00DA7B41" w14:paraId="2D9FAE09" w14:textId="77777777" w:rsidTr="00E57AF0">
        <w:tc>
          <w:tcPr>
            <w:tcW w:w="1486" w:type="dxa"/>
            <w:vMerge/>
          </w:tcPr>
          <w:p w14:paraId="13C042C0" w14:textId="77777777" w:rsidR="009678A2" w:rsidRPr="00DA7B41" w:rsidRDefault="009678A2" w:rsidP="009678A2">
            <w:pPr>
              <w:rPr>
                <w:b/>
                <w:bCs/>
              </w:rPr>
            </w:pPr>
          </w:p>
        </w:tc>
        <w:tc>
          <w:tcPr>
            <w:tcW w:w="1486" w:type="dxa"/>
          </w:tcPr>
          <w:p w14:paraId="2AD62B8B" w14:textId="7777777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Założenia</w:t>
            </w:r>
          </w:p>
          <w:p w14:paraId="363E3ACA" w14:textId="75513A86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wstępne</w:t>
            </w:r>
          </w:p>
        </w:tc>
        <w:tc>
          <w:tcPr>
            <w:tcW w:w="6424" w:type="dxa"/>
          </w:tcPr>
          <w:p w14:paraId="598735D4" w14:textId="77777777" w:rsidR="009678A2" w:rsidRPr="00DA7B41" w:rsidRDefault="009678A2" w:rsidP="009678A2">
            <w:r w:rsidRPr="00DA7B41">
              <w:t>.</w:t>
            </w:r>
          </w:p>
          <w:p w14:paraId="3328D90A" w14:textId="77777777" w:rsidR="009678A2" w:rsidRPr="00DA7B41" w:rsidRDefault="009678A2" w:rsidP="009678A2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np.</w:t>
            </w:r>
            <w:r w:rsidRPr="00DA7B41">
              <w:rPr>
                <w:color w:val="0070C0"/>
              </w:rPr>
              <w:t xml:space="preserve"> konieczność zaliczenia najpierw jakiegoś innego</w:t>
            </w:r>
          </w:p>
          <w:p w14:paraId="0C622E87" w14:textId="411B1200" w:rsidR="009678A2" w:rsidRPr="00DA7B41" w:rsidRDefault="009678A2" w:rsidP="009678A2">
            <w:r w:rsidRPr="00DA7B41">
              <w:rPr>
                <w:color w:val="0070C0"/>
              </w:rPr>
              <w:t xml:space="preserve">przedmiotu; </w:t>
            </w:r>
            <w:r w:rsidRPr="00DA7B41">
              <w:rPr>
                <w:color w:val="0070C0"/>
                <w:highlight w:val="yellow"/>
              </w:rPr>
              <w:t>miejsce zwykle</w:t>
            </w:r>
            <w:r w:rsidRPr="00DA7B41">
              <w:rPr>
                <w:color w:val="0070C0"/>
              </w:rPr>
              <w:t>: pozostaje niewypełnione]</w:t>
            </w:r>
          </w:p>
        </w:tc>
      </w:tr>
      <w:tr w:rsidR="009678A2" w:rsidRPr="00DA7B41" w14:paraId="591A2166" w14:textId="77777777" w:rsidTr="00B73200">
        <w:tc>
          <w:tcPr>
            <w:tcW w:w="2972" w:type="dxa"/>
            <w:gridSpan w:val="2"/>
          </w:tcPr>
          <w:p w14:paraId="6B4E23F2" w14:textId="22D264A3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Efekty uczenia się</w:t>
            </w:r>
          </w:p>
        </w:tc>
        <w:tc>
          <w:tcPr>
            <w:tcW w:w="6424" w:type="dxa"/>
          </w:tcPr>
          <w:p w14:paraId="252B84C1" w14:textId="77777777" w:rsidR="00983D4E" w:rsidRPr="00983D4E" w:rsidRDefault="00983D4E" w:rsidP="00983D4E">
            <w:pPr>
              <w:rPr>
                <w:b/>
                <w:bCs/>
              </w:rPr>
            </w:pPr>
            <w:r w:rsidRPr="00983D4E">
              <w:rPr>
                <w:b/>
                <w:bCs/>
              </w:rPr>
              <w:t>Wiedza</w:t>
            </w:r>
          </w:p>
          <w:p w14:paraId="11909637" w14:textId="77777777" w:rsidR="00983D4E" w:rsidRPr="00983D4E" w:rsidRDefault="00983D4E" w:rsidP="00983D4E">
            <w:r w:rsidRPr="00983D4E">
              <w:t>Studenci znają i rozumieją:</w:t>
            </w:r>
          </w:p>
          <w:p w14:paraId="72DF7500" w14:textId="77777777" w:rsidR="00983D4E" w:rsidRDefault="00983D4E" w:rsidP="00983D4E">
            <w:r w:rsidRPr="00983D4E">
              <w:t>K_W01 w zaawansowanym stopniu terminologię, teorię i metody badań językoznawczych, zgodnie z obraną przez siebie specjalnością (oraz ścieżką kształcenia) w ramach filologii angielskiej</w:t>
            </w:r>
          </w:p>
          <w:p w14:paraId="30290610" w14:textId="4D94A82D" w:rsidR="009561A1" w:rsidRDefault="009561A1" w:rsidP="00983D4E">
            <w:r w:rsidRPr="009561A1">
              <w:t>K_W09 pojęcia i zasady z zakresu ochrony własności intelektualnej i prawa autorskiego</w:t>
            </w:r>
          </w:p>
          <w:p w14:paraId="054B53A9" w14:textId="77777777" w:rsidR="00983D4E" w:rsidRPr="00983D4E" w:rsidRDefault="00983D4E" w:rsidP="00983D4E"/>
          <w:p w14:paraId="0198639C" w14:textId="77777777" w:rsidR="00983D4E" w:rsidRPr="00983D4E" w:rsidRDefault="00983D4E" w:rsidP="00983D4E">
            <w:pPr>
              <w:rPr>
                <w:b/>
                <w:bCs/>
              </w:rPr>
            </w:pPr>
            <w:r w:rsidRPr="00983D4E">
              <w:rPr>
                <w:b/>
                <w:bCs/>
              </w:rPr>
              <w:t>Umiejętności</w:t>
            </w:r>
          </w:p>
          <w:p w14:paraId="4E320CA5" w14:textId="77777777" w:rsidR="00983D4E" w:rsidRPr="00983D4E" w:rsidRDefault="00983D4E" w:rsidP="00983D4E">
            <w:r w:rsidRPr="00983D4E">
              <w:t>Studenci potrafią:</w:t>
            </w:r>
          </w:p>
          <w:p w14:paraId="711BFFE3" w14:textId="77777777" w:rsidR="00983D4E" w:rsidRPr="00983D4E" w:rsidRDefault="00983D4E" w:rsidP="00983D4E">
            <w:r w:rsidRPr="00983D4E">
              <w:t>K_U01 w zaawansowanym stopniu stosować terminologię, teorie i metody badań językoznawczych, zgodnie z obraną przez siebie specjalnością (oraz ścieżką kształcenia) w ramach filologii angielskiej</w:t>
            </w:r>
          </w:p>
          <w:p w14:paraId="5A34ACFC" w14:textId="77777777" w:rsidR="00983D4E" w:rsidRDefault="00983D4E" w:rsidP="00983D4E">
            <w:r w:rsidRPr="00983D4E">
              <w:lastRenderedPageBreak/>
              <w:t>K_U09 stosować w praktyce pojęcia i zasady z zakresu ochrony własności intelektualnej i prawa autorskiego</w:t>
            </w:r>
          </w:p>
          <w:p w14:paraId="4DF479B1" w14:textId="77777777" w:rsidR="00983D4E" w:rsidRPr="00983D4E" w:rsidRDefault="00983D4E" w:rsidP="00983D4E"/>
          <w:p w14:paraId="31DD33C3" w14:textId="77777777" w:rsidR="00983D4E" w:rsidRPr="00983D4E" w:rsidRDefault="00983D4E" w:rsidP="00983D4E">
            <w:pPr>
              <w:rPr>
                <w:b/>
                <w:bCs/>
              </w:rPr>
            </w:pPr>
            <w:r w:rsidRPr="00983D4E">
              <w:rPr>
                <w:b/>
                <w:bCs/>
              </w:rPr>
              <w:t>Kompetencje społeczne</w:t>
            </w:r>
          </w:p>
          <w:p w14:paraId="0E178F1E" w14:textId="77777777" w:rsidR="00983D4E" w:rsidRPr="00983D4E" w:rsidRDefault="00983D4E" w:rsidP="00983D4E">
            <w:r w:rsidRPr="00983D4E">
              <w:t>Studenci są gotowi do:</w:t>
            </w:r>
          </w:p>
          <w:p w14:paraId="38DA2C1E" w14:textId="77777777" w:rsidR="00983D4E" w:rsidRPr="00983D4E" w:rsidRDefault="00983D4E" w:rsidP="00983D4E">
            <w:r w:rsidRPr="00983D4E">
              <w:t>K_K01 krytycznej oceny posiadanej wiedzy i odbieranych treści</w:t>
            </w:r>
          </w:p>
          <w:p w14:paraId="24DB59E9" w14:textId="77777777" w:rsidR="00983D4E" w:rsidRPr="00983D4E" w:rsidRDefault="00983D4E" w:rsidP="00983D4E">
            <w:r w:rsidRPr="00983D4E">
              <w:t>K_K02 uznawania znaczenia wiedzy w rozwiązywaniu problemów poznawczych i praktycznych oraz zasięgania opinii ekspertów w przypadku trudności z samodzielnym rozwiązaniem problemu</w:t>
            </w:r>
          </w:p>
          <w:p w14:paraId="7EB29572" w14:textId="77777777" w:rsidR="00983D4E" w:rsidRDefault="00983D4E" w:rsidP="00983D4E"/>
          <w:p w14:paraId="0BA94B0F" w14:textId="0654CFBF" w:rsidR="00983D4E" w:rsidRDefault="00983D4E" w:rsidP="00983D4E">
            <w:r w:rsidRPr="00983D4E">
              <w:t>*** Obowiązuje studentów, którzy rozpoczęli studia w roku 2022/2023 ***</w:t>
            </w:r>
          </w:p>
          <w:p w14:paraId="66ECD9CD" w14:textId="77777777" w:rsidR="00983D4E" w:rsidRPr="00983D4E" w:rsidRDefault="00983D4E" w:rsidP="00983D4E"/>
          <w:p w14:paraId="38960994" w14:textId="77777777" w:rsidR="00983D4E" w:rsidRPr="00983D4E" w:rsidRDefault="00983D4E" w:rsidP="00983D4E">
            <w:pPr>
              <w:rPr>
                <w:b/>
                <w:bCs/>
              </w:rPr>
            </w:pPr>
            <w:r w:rsidRPr="00983D4E">
              <w:rPr>
                <w:b/>
                <w:bCs/>
              </w:rPr>
              <w:t>Wiedza</w:t>
            </w:r>
          </w:p>
          <w:p w14:paraId="6EFA5525" w14:textId="77777777" w:rsidR="00983D4E" w:rsidRPr="00983D4E" w:rsidRDefault="00983D4E" w:rsidP="00983D4E">
            <w:r w:rsidRPr="00983D4E">
              <w:t>Studenci znają i rozumieją:</w:t>
            </w:r>
          </w:p>
          <w:p w14:paraId="14A1593E" w14:textId="77777777" w:rsidR="00983D4E" w:rsidRPr="00983D4E" w:rsidRDefault="00983D4E" w:rsidP="00983D4E">
            <w:r w:rsidRPr="00983D4E">
              <w:t xml:space="preserve">K_W02 w zaawansowanym stopniu kluczową terminologię, główne metody i teorie badań nad językiem, literaturą i kulturą w ramach filologii angielskiej  </w:t>
            </w:r>
          </w:p>
          <w:p w14:paraId="0CE9491D" w14:textId="77777777" w:rsidR="00983D4E" w:rsidRPr="00983D4E" w:rsidRDefault="00983D4E" w:rsidP="00983D4E">
            <w:r w:rsidRPr="00983D4E">
              <w:t>K_W03 metodologię i tendencje rozwoju badań językoznawczych w ramach filologii angielskiej</w:t>
            </w:r>
          </w:p>
          <w:p w14:paraId="6CA689BE" w14:textId="77777777" w:rsidR="00983D4E" w:rsidRPr="00983D4E" w:rsidRDefault="00983D4E" w:rsidP="00983D4E">
            <w:r w:rsidRPr="00983D4E">
              <w:t>K_W05 w zaawansowanym stopniu gramatykę, składnię, fonologię, fonetykę, morfologię, pragmatykę języka angielskiego</w:t>
            </w:r>
          </w:p>
          <w:p w14:paraId="4BFF1E4E" w14:textId="77777777" w:rsidR="00983D4E" w:rsidRDefault="00983D4E" w:rsidP="00983D4E">
            <w:r w:rsidRPr="00983D4E">
              <w:t>K_W07 zasady projektowania badań językoznawczych, a w szczególności stosowania metod i narzędzi w formułowaniu problemów badawczych i testowaniu hipotez</w:t>
            </w:r>
          </w:p>
          <w:p w14:paraId="4BBCA2AB" w14:textId="77777777" w:rsidR="00983D4E" w:rsidRPr="00983D4E" w:rsidRDefault="00983D4E" w:rsidP="00983D4E"/>
          <w:p w14:paraId="153A7FEA" w14:textId="77777777" w:rsidR="00983D4E" w:rsidRPr="00983D4E" w:rsidRDefault="00983D4E" w:rsidP="00983D4E">
            <w:pPr>
              <w:rPr>
                <w:b/>
                <w:bCs/>
              </w:rPr>
            </w:pPr>
            <w:r w:rsidRPr="00983D4E">
              <w:rPr>
                <w:b/>
                <w:bCs/>
              </w:rPr>
              <w:t>Umiejętności</w:t>
            </w:r>
          </w:p>
          <w:p w14:paraId="0049E4DE" w14:textId="77777777" w:rsidR="00983D4E" w:rsidRPr="00983D4E" w:rsidRDefault="00983D4E" w:rsidP="00983D4E">
            <w:r w:rsidRPr="00983D4E">
              <w:t>Studenci potrafią:</w:t>
            </w:r>
          </w:p>
          <w:p w14:paraId="2DDDB63F" w14:textId="77777777" w:rsidR="00983D4E" w:rsidRPr="00983D4E" w:rsidRDefault="00983D4E" w:rsidP="00983D4E">
            <w:r w:rsidRPr="00983D4E">
              <w:t>K_U01 posługiwać się terminologią i aparatem pojęciowym z zakresu językoznawstwa, literaturoznawstwa i kulturoznawstwa</w:t>
            </w:r>
          </w:p>
          <w:p w14:paraId="2DA55F10" w14:textId="77777777" w:rsidR="00983D4E" w:rsidRPr="00983D4E" w:rsidRDefault="00983D4E" w:rsidP="00983D4E">
            <w:r w:rsidRPr="00983D4E">
              <w:t>K_U02 posługiwać się metodologią badań językoznawczych w ramach filologii angielskiej, z poszanowaniem norm etyki naukowej i prawa autorskiego</w:t>
            </w:r>
          </w:p>
          <w:p w14:paraId="3C3CB850" w14:textId="77777777" w:rsidR="00983D4E" w:rsidRPr="00983D4E" w:rsidRDefault="00983D4E" w:rsidP="00983D4E">
            <w:r w:rsidRPr="00983D4E">
              <w:t>K_U04 wykorzystać zdobytą wiedzę do opisania i rozwiązania problemu oraz wykonania zadania dotyczącego tematyki z zakresu dyscypliny językoznawstwo</w:t>
            </w:r>
          </w:p>
          <w:p w14:paraId="0077A431" w14:textId="77777777" w:rsidR="00983D4E" w:rsidRDefault="00983D4E" w:rsidP="00983D4E">
            <w:r w:rsidRPr="00983D4E">
              <w:t>K_U11 projektować własną ścieżkę rozwoju</w:t>
            </w:r>
          </w:p>
          <w:p w14:paraId="4997165B" w14:textId="77777777" w:rsidR="00983D4E" w:rsidRPr="00983D4E" w:rsidRDefault="00983D4E" w:rsidP="00983D4E"/>
          <w:p w14:paraId="08E29816" w14:textId="77777777" w:rsidR="00983D4E" w:rsidRPr="00983D4E" w:rsidRDefault="00983D4E" w:rsidP="00983D4E">
            <w:pPr>
              <w:rPr>
                <w:b/>
                <w:bCs/>
              </w:rPr>
            </w:pPr>
            <w:r w:rsidRPr="00983D4E">
              <w:rPr>
                <w:b/>
                <w:bCs/>
              </w:rPr>
              <w:t>Kompetencje społeczne</w:t>
            </w:r>
          </w:p>
          <w:p w14:paraId="77F144E1" w14:textId="77777777" w:rsidR="00983D4E" w:rsidRPr="00983D4E" w:rsidRDefault="00983D4E" w:rsidP="00983D4E">
            <w:r w:rsidRPr="00983D4E">
              <w:t>Studenci są gotowi do:</w:t>
            </w:r>
          </w:p>
          <w:p w14:paraId="7DEC5C9D" w14:textId="77777777" w:rsidR="00983D4E" w:rsidRPr="00983D4E" w:rsidRDefault="00983D4E" w:rsidP="00983D4E">
            <w:r w:rsidRPr="00983D4E">
              <w:t>K_K02 kształcenia ustawicznego i rozwoju osobistego, wykorzystując umiejętności w zakresie dokonywania wyboru przedmiotów i projektów odpowiadających zainteresowaniom danej osoby</w:t>
            </w:r>
          </w:p>
          <w:p w14:paraId="6FA9F8C8" w14:textId="77777777" w:rsidR="00983D4E" w:rsidRPr="00983D4E" w:rsidRDefault="00983D4E" w:rsidP="00983D4E">
            <w:r w:rsidRPr="00983D4E">
              <w:t>K_K03 wzięcia odpowiedzialności za pracę własną i poszanowania pracy innych, dbając o przestrzeganie zasad etyki zawodowej oraz zasad i norm etycznych w działaniach projektowych i innych aktywnościach podejmowanych w ramach pracy zawodowej, wolontariatu itp.</w:t>
            </w:r>
          </w:p>
          <w:p w14:paraId="3BF19E27" w14:textId="77777777" w:rsidR="00803451" w:rsidRPr="00DA7B41" w:rsidRDefault="00803451" w:rsidP="00856E4C"/>
          <w:p w14:paraId="31B12371" w14:textId="5D5206DE" w:rsidR="00803451" w:rsidRPr="00DA7B41" w:rsidRDefault="00803451" w:rsidP="00856E4C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ZAWSZE</w:t>
            </w:r>
            <w:r w:rsidRPr="00DA7B41">
              <w:rPr>
                <w:color w:val="0070C0"/>
              </w:rPr>
              <w:t xml:space="preserve">: </w:t>
            </w:r>
            <w:r w:rsidRPr="00DA7B41">
              <w:rPr>
                <w:i/>
                <w:iCs/>
                <w:color w:val="0070C0"/>
                <w:u w:val="single"/>
              </w:rPr>
              <w:t>doprecyzować</w:t>
            </w:r>
            <w:r w:rsidRPr="00DA7B41">
              <w:rPr>
                <w:color w:val="0070C0"/>
              </w:rPr>
              <w:t xml:space="preserve"> treść efektu, aby pokazać jego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powiązanie z konkretnym przedmiotem, np. K_W01 w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pogłębionym stopniu terminologię, teorię i metody badań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uwzględniające podejście “law-and-</w:t>
            </w:r>
            <w:proofErr w:type="spellStart"/>
            <w:r w:rsidRPr="00DA7B41">
              <w:rPr>
                <w:color w:val="0070C0"/>
              </w:rPr>
              <w:t>literature</w:t>
            </w:r>
            <w:proofErr w:type="spellEnd"/>
            <w:r w:rsidRPr="00DA7B41">
              <w:rPr>
                <w:color w:val="0070C0"/>
              </w:rPr>
              <w:t>,”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odpowiadające aktualnemu stanowi zaawansowanej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wiedzy w dyscyplinie literaturoznawstwo i naukach o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kulturze i religii, zgodnie z obraną przez siebie specjalnością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(oraz ścieżką kształcenia)</w:t>
            </w:r>
          </w:p>
          <w:p w14:paraId="2FC5FA25" w14:textId="6C06BDCF" w:rsidR="009678A2" w:rsidRPr="00DA7B41" w:rsidRDefault="00803451" w:rsidP="00856E4C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ZAWSZE</w:t>
            </w:r>
            <w:r w:rsidRPr="00DA7B41">
              <w:rPr>
                <w:color w:val="0070C0"/>
              </w:rPr>
              <w:t>: efekty natury ogólnej np. dotyczące POWI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zostawić bez doprecyzowywania (tylko skopiować).</w:t>
            </w:r>
          </w:p>
        </w:tc>
      </w:tr>
      <w:tr w:rsidR="009678A2" w:rsidRPr="00DA7B41" w14:paraId="46F034D4" w14:textId="77777777" w:rsidTr="00B73200">
        <w:tc>
          <w:tcPr>
            <w:tcW w:w="2972" w:type="dxa"/>
            <w:gridSpan w:val="2"/>
          </w:tcPr>
          <w:p w14:paraId="04F67419" w14:textId="45D230FE" w:rsidR="009678A2" w:rsidRPr="00DA7B41" w:rsidRDefault="00536C30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lastRenderedPageBreak/>
              <w:t>Metody dydaktyczne</w:t>
            </w:r>
          </w:p>
        </w:tc>
        <w:tc>
          <w:tcPr>
            <w:tcW w:w="6424" w:type="dxa"/>
          </w:tcPr>
          <w:p w14:paraId="3634C325" w14:textId="2BAE559E" w:rsidR="00536C30" w:rsidRPr="00DA7B41" w:rsidRDefault="00536C30" w:rsidP="00536C30">
            <w:r w:rsidRPr="00DA7B41">
              <w:t>- omawianie tekstów źródłowych i opracowań</w:t>
            </w:r>
          </w:p>
          <w:p w14:paraId="212F3F0E" w14:textId="77777777" w:rsidR="00536C30" w:rsidRPr="00DA7B41" w:rsidRDefault="00536C30" w:rsidP="00536C30">
            <w:r w:rsidRPr="00DA7B41">
              <w:t>- dyskusja</w:t>
            </w:r>
          </w:p>
          <w:p w14:paraId="2C92C30B" w14:textId="77777777" w:rsidR="00536C30" w:rsidRPr="00DA7B41" w:rsidRDefault="00536C30" w:rsidP="00536C30">
            <w:r w:rsidRPr="00DA7B41">
              <w:t>- prezentacje studentów</w:t>
            </w:r>
          </w:p>
          <w:p w14:paraId="1551575D" w14:textId="77777777" w:rsidR="00536C30" w:rsidRPr="00DA7B41" w:rsidRDefault="00536C30" w:rsidP="00536C30">
            <w:r w:rsidRPr="00DA7B41">
              <w:t>- inne [jakie?]</w:t>
            </w:r>
          </w:p>
          <w:p w14:paraId="3B82FB2C" w14:textId="77777777" w:rsidR="00536C30" w:rsidRPr="00DA7B41" w:rsidRDefault="00536C30" w:rsidP="00536C30"/>
          <w:p w14:paraId="7DD09BA6" w14:textId="6C914082" w:rsidR="009678A2" w:rsidRPr="00DA7B41" w:rsidRDefault="00536C30" w:rsidP="00536C30">
            <w:r w:rsidRPr="00DA7B41">
              <w:rPr>
                <w:color w:val="0070C0"/>
              </w:rPr>
              <w:lastRenderedPageBreak/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DA7B41" w14:paraId="5A988552" w14:textId="77777777" w:rsidTr="00B73200">
        <w:tc>
          <w:tcPr>
            <w:tcW w:w="2972" w:type="dxa"/>
            <w:gridSpan w:val="2"/>
          </w:tcPr>
          <w:p w14:paraId="64D8CB51" w14:textId="18913DE6" w:rsidR="009678A2" w:rsidRPr="00DA7B41" w:rsidRDefault="00CC53F9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lastRenderedPageBreak/>
              <w:t>Metody i kryteria oceniania</w:t>
            </w:r>
          </w:p>
        </w:tc>
        <w:tc>
          <w:tcPr>
            <w:tcW w:w="6424" w:type="dxa"/>
          </w:tcPr>
          <w:p w14:paraId="09E56F0A" w14:textId="77777777" w:rsidR="00CC53F9" w:rsidRPr="00DA7B41" w:rsidRDefault="00CC53F9" w:rsidP="00CC53F9">
            <w:r w:rsidRPr="00DA7B41">
              <w:t>- przygotowanie prezentacji</w:t>
            </w:r>
          </w:p>
          <w:p w14:paraId="41E186C8" w14:textId="77777777" w:rsidR="00CC53F9" w:rsidRPr="00DA7B41" w:rsidRDefault="00CC53F9" w:rsidP="00CC53F9">
            <w:r w:rsidRPr="00DA7B41">
              <w:t>- praca zaliczeniowa</w:t>
            </w:r>
          </w:p>
          <w:p w14:paraId="03FC90AF" w14:textId="77777777" w:rsidR="00CC53F9" w:rsidRPr="00DA7B41" w:rsidRDefault="00CC53F9" w:rsidP="00CC53F9">
            <w:r w:rsidRPr="00DA7B41">
              <w:t>- inne [jakie?]</w:t>
            </w:r>
          </w:p>
          <w:p w14:paraId="10179F62" w14:textId="77777777" w:rsidR="00CC53F9" w:rsidRPr="00DA7B41" w:rsidRDefault="00CC53F9" w:rsidP="00CC53F9"/>
          <w:p w14:paraId="471D8BF9" w14:textId="25B8B080" w:rsidR="00CC53F9" w:rsidRPr="00DA7B41" w:rsidRDefault="00CC53F9" w:rsidP="00CC53F9">
            <w:r w:rsidRPr="00DA7B41">
              <w:t>- Test pisemny (weryfikacja efektów: W, U). Zaliczenie w formie</w:t>
            </w:r>
            <w:r w:rsidR="007E7E16">
              <w:t xml:space="preserve"> </w:t>
            </w:r>
            <w:r w:rsidRPr="00DA7B41">
              <w:t>ustnej (weryfikacja efektów: W, U, K).</w:t>
            </w:r>
          </w:p>
          <w:p w14:paraId="48420716" w14:textId="7A38E8D1" w:rsidR="00CC53F9" w:rsidRPr="00DA7B41" w:rsidRDefault="00CC53F9" w:rsidP="00CC53F9">
            <w:r w:rsidRPr="00DA7B41">
              <w:t>- Cząstkowe prace pisemne i wypowiedzi ustne, test końcowy</w:t>
            </w:r>
            <w:r w:rsidR="007E7E16">
              <w:t xml:space="preserve"> </w:t>
            </w:r>
            <w:r w:rsidRPr="00DA7B41">
              <w:t>(weryfikacja efektów: W, U, K).</w:t>
            </w:r>
          </w:p>
          <w:p w14:paraId="075FE604" w14:textId="1D34596E" w:rsidR="00CC53F9" w:rsidRPr="00DA7B41" w:rsidRDefault="00CC53F9" w:rsidP="00CC53F9">
            <w:r w:rsidRPr="00DA7B41">
              <w:t>- Cząstkowe prace pisemne i wypowiedzi ustne, końcowa praca</w:t>
            </w:r>
            <w:r w:rsidR="007E7E16">
              <w:t xml:space="preserve"> </w:t>
            </w:r>
            <w:r w:rsidRPr="00DA7B41">
              <w:t>pisemna (weryfikacja efektów: W, U, K).</w:t>
            </w:r>
          </w:p>
          <w:p w14:paraId="54E7A541" w14:textId="0227F5A0" w:rsidR="00CC53F9" w:rsidRPr="00DA7B41" w:rsidRDefault="00CC53F9" w:rsidP="00CC53F9">
            <w:r w:rsidRPr="00DA7B41">
              <w:t>- Wykonywanie krótkich zadań podczas zajęć (weryfikacja</w:t>
            </w:r>
            <w:r w:rsidR="007E7E16">
              <w:t xml:space="preserve"> </w:t>
            </w:r>
            <w:r w:rsidRPr="00DA7B41">
              <w:t>efektów: W, U, K). Cząstkowe prace pisemne (weryfikacja</w:t>
            </w:r>
            <w:r w:rsidR="007E7E16">
              <w:t xml:space="preserve"> </w:t>
            </w:r>
            <w:r w:rsidRPr="00DA7B41">
              <w:t>efektów: W, U). Test zaliczeniowy w formie pisemnej lub ustnej</w:t>
            </w:r>
            <w:r w:rsidR="007E7E16">
              <w:t xml:space="preserve"> </w:t>
            </w:r>
            <w:r w:rsidRPr="00DA7B41">
              <w:t>(weryfikacja efektów: W, U).</w:t>
            </w:r>
          </w:p>
          <w:p w14:paraId="0E878E01" w14:textId="77777777" w:rsidR="007E7E16" w:rsidRDefault="00CC53F9" w:rsidP="00CC53F9">
            <w:r w:rsidRPr="00DA7B41">
              <w:t>- Zadania projektowe realizowane w ciągu semestru</w:t>
            </w:r>
            <w:r w:rsidR="007E7E16">
              <w:t xml:space="preserve"> </w:t>
            </w:r>
            <w:r w:rsidRPr="00DA7B41">
              <w:t>(weryfikacja efektów: W, U, K). Test zaliczeniowy w formie</w:t>
            </w:r>
            <w:r w:rsidR="007E7E16">
              <w:t xml:space="preserve"> </w:t>
            </w:r>
            <w:r w:rsidRPr="00DA7B41">
              <w:t>pisemnej lub ustnej (weryfikacja efektów: W, U).</w:t>
            </w:r>
          </w:p>
          <w:p w14:paraId="264A95D0" w14:textId="17941BCA" w:rsidR="00CC53F9" w:rsidRPr="00DA7B41" w:rsidRDefault="00CC53F9" w:rsidP="00CC53F9">
            <w:r w:rsidRPr="00DA7B41">
              <w:t>- Cząstkowe prace pisemne (weryfikacja efektów: W, U).</w:t>
            </w:r>
            <w:r w:rsidR="007E7E16">
              <w:t xml:space="preserve"> </w:t>
            </w:r>
            <w:r w:rsidRPr="00DA7B41">
              <w:t>Zrealizowanie projektu końcowego (weryfikacja efektów: W, U,</w:t>
            </w:r>
            <w:r w:rsidR="007E7E16">
              <w:t xml:space="preserve"> </w:t>
            </w:r>
            <w:r w:rsidRPr="00DA7B41">
              <w:t>K).</w:t>
            </w:r>
          </w:p>
          <w:p w14:paraId="3BCB5A99" w14:textId="77777777" w:rsidR="00CC53F9" w:rsidRPr="00DA7B41" w:rsidRDefault="00CC53F9" w:rsidP="00CC53F9"/>
          <w:p w14:paraId="49F5C24D" w14:textId="5B5EB61C" w:rsidR="00CC53F9" w:rsidRPr="00DA7B41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nie wpisujemy tutaj "aktywność na zajęciach" (tę cenimy wysoko, lecz jest ona trudno mierzalna w sposób obiektywny)</w:t>
            </w:r>
          </w:p>
          <w:p w14:paraId="73D5C85C" w14:textId="01C14810" w:rsidR="00CC53F9" w:rsidRPr="00DA7B41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nie wpisujemy tutaj (nie)obecności = fakt bycia na zajęciach nie jest składową oceny końcowej (vide: „Uwagi”)</w:t>
            </w:r>
          </w:p>
          <w:p w14:paraId="3E022E2A" w14:textId="77777777" w:rsidR="009678A2" w:rsidRPr="00DA7B41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przy każdej metodzie ocenia podać w nawiasie jaki typ efektów jest weryfikowany (W, U, K).</w:t>
            </w:r>
          </w:p>
          <w:p w14:paraId="6BFCC182" w14:textId="47608026" w:rsidR="00CC53F9" w:rsidRPr="00DA7B41" w:rsidRDefault="00CC53F9" w:rsidP="00CC53F9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DA7B41" w14:paraId="377935B3" w14:textId="77777777" w:rsidTr="00B73200">
        <w:tc>
          <w:tcPr>
            <w:tcW w:w="2972" w:type="dxa"/>
            <w:gridSpan w:val="2"/>
          </w:tcPr>
          <w:p w14:paraId="53E4420B" w14:textId="4074B316" w:rsidR="009678A2" w:rsidRPr="00DA7B41" w:rsidRDefault="00CC53F9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Sposób zaliczenia</w:t>
            </w:r>
          </w:p>
        </w:tc>
        <w:tc>
          <w:tcPr>
            <w:tcW w:w="6424" w:type="dxa"/>
          </w:tcPr>
          <w:p w14:paraId="75922B4E" w14:textId="77777777" w:rsidR="00CC53F9" w:rsidRPr="00DA7B41" w:rsidRDefault="00CC53F9" w:rsidP="00CC53F9">
            <w:r w:rsidRPr="00DA7B41">
              <w:t>test / zaliczenie ustne / praca semestralna / inne [jakie?]</w:t>
            </w:r>
          </w:p>
          <w:p w14:paraId="693FC96D" w14:textId="77777777" w:rsidR="00CC53F9" w:rsidRPr="00DA7B41" w:rsidRDefault="00CC53F9" w:rsidP="00CC53F9"/>
          <w:p w14:paraId="76C67B68" w14:textId="4F1F43DF" w:rsidR="009678A2" w:rsidRPr="00DA7B41" w:rsidRDefault="00CC53F9" w:rsidP="00CC53F9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DA7B41" w14:paraId="7BB848A0" w14:textId="77777777" w:rsidTr="00B73200">
        <w:tc>
          <w:tcPr>
            <w:tcW w:w="2972" w:type="dxa"/>
            <w:gridSpan w:val="2"/>
          </w:tcPr>
          <w:p w14:paraId="229AF50D" w14:textId="5B770C13" w:rsidR="009678A2" w:rsidRPr="00DA7B41" w:rsidRDefault="0053317C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Rodzaj przedmiotu</w:t>
            </w:r>
          </w:p>
        </w:tc>
        <w:tc>
          <w:tcPr>
            <w:tcW w:w="6424" w:type="dxa"/>
          </w:tcPr>
          <w:p w14:paraId="2DB7B570" w14:textId="3ADB7558" w:rsidR="009678A2" w:rsidRPr="00DA7B41" w:rsidRDefault="001767AA" w:rsidP="00C117C4">
            <w:r w:rsidRPr="00DA7B41">
              <w:t xml:space="preserve">przedmiot </w:t>
            </w:r>
            <w:r w:rsidR="0053317C" w:rsidRPr="00DA7B41">
              <w:t>fakultatywny</w:t>
            </w:r>
          </w:p>
        </w:tc>
      </w:tr>
      <w:tr w:rsidR="009678A2" w:rsidRPr="00DA7B41" w14:paraId="38CDB9C7" w14:textId="77777777" w:rsidTr="00B73200">
        <w:tc>
          <w:tcPr>
            <w:tcW w:w="2972" w:type="dxa"/>
            <w:gridSpan w:val="2"/>
          </w:tcPr>
          <w:p w14:paraId="312627A5" w14:textId="77777777" w:rsidR="0053317C" w:rsidRPr="00DA7B41" w:rsidRDefault="0053317C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Sposób realizacji przedmiotu</w:t>
            </w:r>
          </w:p>
          <w:p w14:paraId="0ACC0C51" w14:textId="77777777" w:rsidR="009678A2" w:rsidRPr="00DA7B41" w:rsidRDefault="009678A2" w:rsidP="009678A2">
            <w:pPr>
              <w:rPr>
                <w:b/>
                <w:bCs/>
              </w:rPr>
            </w:pPr>
          </w:p>
        </w:tc>
        <w:tc>
          <w:tcPr>
            <w:tcW w:w="6424" w:type="dxa"/>
          </w:tcPr>
          <w:p w14:paraId="3F120227" w14:textId="77777777" w:rsidR="0053317C" w:rsidRPr="00DA7B41" w:rsidRDefault="0053317C" w:rsidP="0053317C">
            <w:r w:rsidRPr="00DA7B41">
              <w:t>w sali</w:t>
            </w:r>
          </w:p>
          <w:p w14:paraId="30E95ED2" w14:textId="77777777" w:rsidR="0053317C" w:rsidRPr="00DA7B41" w:rsidRDefault="0053317C" w:rsidP="0053317C">
            <w:pPr>
              <w:rPr>
                <w:color w:val="0070C0"/>
              </w:rPr>
            </w:pPr>
            <w:r w:rsidRPr="00DA7B41">
              <w:rPr>
                <w:color w:val="0070C0"/>
              </w:rPr>
              <w:t>[w przypadku studiów stacjonarnych]</w:t>
            </w:r>
          </w:p>
          <w:p w14:paraId="39AB9327" w14:textId="77777777" w:rsidR="0053317C" w:rsidRPr="00DA7B41" w:rsidRDefault="0053317C" w:rsidP="0053317C"/>
          <w:p w14:paraId="03E7712A" w14:textId="77777777" w:rsidR="0053317C" w:rsidRPr="00DA7B41" w:rsidRDefault="0053317C" w:rsidP="0053317C">
            <w:r w:rsidRPr="00DA7B41">
              <w:t>w sali / zdalnie / tryb mieszany: w sali i zdalnie</w:t>
            </w:r>
          </w:p>
          <w:p w14:paraId="60ED07B0" w14:textId="77777777" w:rsidR="0053317C" w:rsidRPr="00DA7B41" w:rsidRDefault="0053317C" w:rsidP="0053317C">
            <w:pPr>
              <w:rPr>
                <w:color w:val="0070C0"/>
              </w:rPr>
            </w:pPr>
            <w:r w:rsidRPr="00DA7B41">
              <w:rPr>
                <w:color w:val="0070C0"/>
              </w:rPr>
              <w:t>[w przypadku studiów zaocznych]</w:t>
            </w:r>
          </w:p>
          <w:p w14:paraId="5647E17E" w14:textId="77777777" w:rsidR="0053317C" w:rsidRPr="00DA7B41" w:rsidRDefault="0053317C" w:rsidP="0053317C"/>
          <w:p w14:paraId="51014555" w14:textId="063910D8" w:rsidR="009678A2" w:rsidRPr="00DA7B41" w:rsidRDefault="0053317C" w:rsidP="0053317C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właściwą opcję]</w:t>
            </w:r>
          </w:p>
        </w:tc>
      </w:tr>
      <w:tr w:rsidR="0053317C" w:rsidRPr="00DA7B41" w14:paraId="59EC489B" w14:textId="77777777" w:rsidTr="00B73200">
        <w:tc>
          <w:tcPr>
            <w:tcW w:w="2972" w:type="dxa"/>
            <w:gridSpan w:val="2"/>
          </w:tcPr>
          <w:p w14:paraId="2CC5D41D" w14:textId="1C3CA52F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Język wykładowy</w:t>
            </w:r>
          </w:p>
        </w:tc>
        <w:tc>
          <w:tcPr>
            <w:tcW w:w="6424" w:type="dxa"/>
          </w:tcPr>
          <w:p w14:paraId="3C67170E" w14:textId="55B8590A" w:rsidR="0053317C" w:rsidRPr="00DA7B41" w:rsidRDefault="001767AA" w:rsidP="0053317C">
            <w:r w:rsidRPr="00DA7B41">
              <w:t>angielski</w:t>
            </w:r>
          </w:p>
        </w:tc>
      </w:tr>
      <w:tr w:rsidR="0053317C" w:rsidRPr="00DA7B41" w14:paraId="3613970F" w14:textId="77777777" w:rsidTr="00B73200">
        <w:tc>
          <w:tcPr>
            <w:tcW w:w="2972" w:type="dxa"/>
            <w:gridSpan w:val="2"/>
          </w:tcPr>
          <w:p w14:paraId="45C91CBA" w14:textId="77777777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Imię i nazwisko koordynatora</w:t>
            </w:r>
          </w:p>
          <w:p w14:paraId="20D8AAD6" w14:textId="2E524EE9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przedmiotu</w:t>
            </w:r>
          </w:p>
        </w:tc>
        <w:tc>
          <w:tcPr>
            <w:tcW w:w="6424" w:type="dxa"/>
          </w:tcPr>
          <w:p w14:paraId="331E8CFD" w14:textId="418B464F" w:rsidR="001767AA" w:rsidRPr="00DA7B41" w:rsidRDefault="001767AA" w:rsidP="001767AA"/>
        </w:tc>
      </w:tr>
      <w:tr w:rsidR="0053317C" w:rsidRPr="00DA7B41" w14:paraId="5D01889B" w14:textId="77777777" w:rsidTr="00B73200">
        <w:tc>
          <w:tcPr>
            <w:tcW w:w="2972" w:type="dxa"/>
            <w:gridSpan w:val="2"/>
          </w:tcPr>
          <w:p w14:paraId="660902D4" w14:textId="6BD352CE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Prowadzący zajęcia</w:t>
            </w:r>
          </w:p>
        </w:tc>
        <w:tc>
          <w:tcPr>
            <w:tcW w:w="6424" w:type="dxa"/>
          </w:tcPr>
          <w:p w14:paraId="207AE338" w14:textId="77777777" w:rsidR="0053317C" w:rsidRPr="00DA7B41" w:rsidRDefault="0053317C" w:rsidP="0053317C"/>
          <w:p w14:paraId="2F26E85A" w14:textId="77777777" w:rsidR="001767AA" w:rsidRPr="00DA7B41" w:rsidRDefault="001767AA" w:rsidP="0053317C"/>
          <w:p w14:paraId="02BE63A6" w14:textId="02AC96BF" w:rsidR="001767AA" w:rsidRPr="00DA7B41" w:rsidRDefault="001767AA" w:rsidP="0053317C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w przypadku &gt;1</w:t>
            </w:r>
            <w:r w:rsidRPr="00DA7B41">
              <w:rPr>
                <w:color w:val="0070C0"/>
              </w:rPr>
              <w:t>, wpisać nazwiska po przecinkach]</w:t>
            </w:r>
          </w:p>
        </w:tc>
      </w:tr>
      <w:tr w:rsidR="0053317C" w:rsidRPr="00DA7B41" w14:paraId="7698A9DD" w14:textId="77777777" w:rsidTr="00B73200">
        <w:tc>
          <w:tcPr>
            <w:tcW w:w="2972" w:type="dxa"/>
            <w:gridSpan w:val="2"/>
          </w:tcPr>
          <w:p w14:paraId="424693EC" w14:textId="4B58DD4B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Stopień/tytuł naukowy</w:t>
            </w:r>
          </w:p>
        </w:tc>
        <w:tc>
          <w:tcPr>
            <w:tcW w:w="6424" w:type="dxa"/>
          </w:tcPr>
          <w:p w14:paraId="090426D1" w14:textId="77777777" w:rsidR="0053317C" w:rsidRPr="00DA7B41" w:rsidRDefault="0053317C" w:rsidP="0053317C"/>
          <w:p w14:paraId="02C5D579" w14:textId="77777777" w:rsidR="001767AA" w:rsidRPr="00DA7B41" w:rsidRDefault="001767AA" w:rsidP="0053317C"/>
          <w:p w14:paraId="28A5AADD" w14:textId="7A9B2426" w:rsidR="001767AA" w:rsidRPr="00DA7B41" w:rsidRDefault="001767AA" w:rsidP="0053317C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w przypadku &gt;1</w:t>
            </w:r>
            <w:r w:rsidRPr="00DA7B41">
              <w:rPr>
                <w:color w:val="0070C0"/>
              </w:rPr>
              <w:t>, wpisać nazwiska po przecinkach]</w:t>
            </w:r>
          </w:p>
        </w:tc>
      </w:tr>
      <w:tr w:rsidR="0053317C" w:rsidRPr="00DA7B41" w14:paraId="17CD5E23" w14:textId="77777777" w:rsidTr="00B73200">
        <w:tc>
          <w:tcPr>
            <w:tcW w:w="2972" w:type="dxa"/>
            <w:gridSpan w:val="2"/>
          </w:tcPr>
          <w:p w14:paraId="1544C219" w14:textId="1D2B0AFD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Uwagi</w:t>
            </w:r>
          </w:p>
        </w:tc>
        <w:tc>
          <w:tcPr>
            <w:tcW w:w="6424" w:type="dxa"/>
          </w:tcPr>
          <w:p w14:paraId="27D352C5" w14:textId="77777777" w:rsidR="001767AA" w:rsidRPr="00DA7B41" w:rsidRDefault="001767AA" w:rsidP="001767AA">
            <w:r w:rsidRPr="00DA7B41">
              <w:t xml:space="preserve">Obecność obowiązkowa. </w:t>
            </w:r>
          </w:p>
          <w:p w14:paraId="4A779C9D" w14:textId="37A92821" w:rsidR="001767AA" w:rsidRPr="00DA7B41" w:rsidRDefault="001767AA" w:rsidP="001767AA">
            <w:r w:rsidRPr="00DA7B41">
              <w:t>Dopuszczalne są dwie / trzy nieobecności.</w:t>
            </w:r>
          </w:p>
          <w:p w14:paraId="6F261966" w14:textId="77777777" w:rsidR="0053317C" w:rsidRDefault="001767AA" w:rsidP="001767AA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doprecyzować</w:t>
            </w:r>
            <w:r w:rsidRPr="00DA7B41">
              <w:rPr>
                <w:color w:val="0070C0"/>
              </w:rPr>
              <w:t xml:space="preserve">: przy 30 </w:t>
            </w:r>
            <w:proofErr w:type="spellStart"/>
            <w:r w:rsidRPr="00DA7B41">
              <w:rPr>
                <w:color w:val="0070C0"/>
              </w:rPr>
              <w:t>godz</w:t>
            </w:r>
            <w:proofErr w:type="spellEnd"/>
            <w:r w:rsidRPr="00DA7B41">
              <w:rPr>
                <w:color w:val="0070C0"/>
              </w:rPr>
              <w:t>/</w:t>
            </w:r>
            <w:proofErr w:type="spellStart"/>
            <w:r w:rsidRPr="00DA7B41">
              <w:rPr>
                <w:color w:val="0070C0"/>
              </w:rPr>
              <w:t>sem</w:t>
            </w:r>
            <w:proofErr w:type="spellEnd"/>
            <w:r w:rsidRPr="00DA7B41">
              <w:rPr>
                <w:color w:val="0070C0"/>
              </w:rPr>
              <w:t xml:space="preserve"> mogą być dwie lub trzy]</w:t>
            </w:r>
          </w:p>
          <w:p w14:paraId="14507C91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</w:p>
          <w:p w14:paraId="6EC7877C" w14:textId="696056DD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  <w:highlight w:val="yellow"/>
              </w:rPr>
              <w:t>Zachęcamy</w:t>
            </w:r>
            <w:r w:rsidRPr="00321AD1">
              <w:rPr>
                <w:rFonts w:eastAsia="Calibri" w:cs="Times New Roman"/>
                <w:color w:val="0070C0"/>
              </w:rPr>
              <w:t xml:space="preserve"> do doprecyzowania dopuszczalnego stopnia użycia AI w danym kursie. Można wykorzystać "The AI </w:t>
            </w:r>
            <w:proofErr w:type="spellStart"/>
            <w:r w:rsidRPr="00321AD1">
              <w:rPr>
                <w:rFonts w:eastAsia="Calibri" w:cs="Times New Roman"/>
                <w:color w:val="0070C0"/>
              </w:rPr>
              <w:t>Assessment</w:t>
            </w:r>
            <w:proofErr w:type="spellEnd"/>
            <w:r w:rsidRPr="00321AD1">
              <w:rPr>
                <w:rFonts w:eastAsia="Calibri" w:cs="Times New Roman"/>
                <w:color w:val="0070C0"/>
              </w:rPr>
              <w:t xml:space="preserve"> </w:t>
            </w:r>
            <w:proofErr w:type="spellStart"/>
            <w:r w:rsidRPr="00321AD1">
              <w:rPr>
                <w:rFonts w:eastAsia="Calibri" w:cs="Times New Roman"/>
                <w:color w:val="0070C0"/>
              </w:rPr>
              <w:t>Scale</w:t>
            </w:r>
            <w:proofErr w:type="spellEnd"/>
            <w:r w:rsidRPr="00321AD1">
              <w:rPr>
                <w:rFonts w:eastAsia="Calibri" w:cs="Times New Roman"/>
                <w:color w:val="0070C0"/>
              </w:rPr>
              <w:t xml:space="preserve">". Szczegółowe opisy poszczególnych poziomów wykorzystania AI </w:t>
            </w:r>
            <w:r>
              <w:rPr>
                <w:rFonts w:eastAsia="Calibri" w:cs="Times New Roman"/>
                <w:color w:val="0070C0"/>
              </w:rPr>
              <w:t>–</w:t>
            </w:r>
            <w:r w:rsidRPr="00321AD1">
              <w:rPr>
                <w:rFonts w:eastAsia="Calibri" w:cs="Times New Roman"/>
                <w:color w:val="0070C0"/>
              </w:rPr>
              <w:t xml:space="preserve"> tamże</w:t>
            </w:r>
            <w:r>
              <w:rPr>
                <w:rFonts w:eastAsia="Calibri" w:cs="Times New Roman"/>
                <w:color w:val="0070C0"/>
              </w:rPr>
              <w:t>:</w:t>
            </w:r>
            <w:r w:rsidRPr="00321AD1">
              <w:rPr>
                <w:rFonts w:eastAsia="Calibri" w:cs="Times New Roman"/>
                <w:color w:val="0070C0"/>
              </w:rPr>
              <w:t xml:space="preserve"> </w:t>
            </w:r>
            <w:hyperlink r:id="rId5" w:history="1">
              <w:r w:rsidRPr="00321AD1">
                <w:rPr>
                  <w:rStyle w:val="Hyperlink"/>
                  <w:rFonts w:eastAsia="Calibri" w:cs="Times New Roman"/>
                </w:rPr>
                <w:t>https://aiassessmentscale.com/</w:t>
              </w:r>
            </w:hyperlink>
            <w:r>
              <w:rPr>
                <w:rFonts w:eastAsia="Calibri" w:cs="Times New Roman"/>
                <w:color w:val="0070C0"/>
              </w:rPr>
              <w:t xml:space="preserve"> </w:t>
            </w:r>
          </w:p>
          <w:p w14:paraId="77A5A4D1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</w:rPr>
              <w:t>1. No AI</w:t>
            </w:r>
          </w:p>
          <w:p w14:paraId="28B0E109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</w:rPr>
              <w:lastRenderedPageBreak/>
              <w:t>2. AI Planning</w:t>
            </w:r>
          </w:p>
          <w:p w14:paraId="24B5DA88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</w:rPr>
              <w:t>3. AI Collaboration</w:t>
            </w:r>
          </w:p>
          <w:p w14:paraId="6F8D5916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</w:rPr>
              <w:t>4. Full AI</w:t>
            </w:r>
          </w:p>
          <w:p w14:paraId="1C9F9E5A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</w:rPr>
              <w:t>5. AI Exploration</w:t>
            </w:r>
          </w:p>
          <w:p w14:paraId="328A91D4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</w:p>
          <w:p w14:paraId="09092F29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  <w:highlight w:val="yellow"/>
              </w:rPr>
              <w:t>Zachęcamy</w:t>
            </w:r>
            <w:r w:rsidRPr="00321AD1">
              <w:rPr>
                <w:rFonts w:eastAsia="Calibri" w:cs="Times New Roman"/>
                <w:color w:val="0070C0"/>
              </w:rPr>
              <w:t xml:space="preserve"> do poinformowania studentów o uchwale RD oraz uchwale URK:</w:t>
            </w:r>
          </w:p>
          <w:p w14:paraId="2F2E5EB3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</w:rPr>
              <w:t>RD_IA_2023_UCHWALA_nr17_narzędzia_AI_zalacznik.pdf</w:t>
            </w:r>
          </w:p>
          <w:p w14:paraId="20F3D138" w14:textId="048E8569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hyperlink r:id="rId6" w:history="1">
              <w:r w:rsidRPr="00321AD1">
                <w:rPr>
                  <w:rStyle w:val="Hyperlink"/>
                  <w:rFonts w:eastAsia="Calibri" w:cs="Times New Roman"/>
                </w:rPr>
                <w:t>https://drive.google.com/file/d/1KFyiefuUCXA9Hj78gKqmIEvxhwTfSiDZ/view?usp=drive_link</w:t>
              </w:r>
            </w:hyperlink>
            <w:r>
              <w:rPr>
                <w:rFonts w:eastAsia="Calibri" w:cs="Times New Roman"/>
                <w:color w:val="0070C0"/>
              </w:rPr>
              <w:t xml:space="preserve"> </w:t>
            </w:r>
          </w:p>
          <w:p w14:paraId="44AE232A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</w:p>
          <w:p w14:paraId="6787E995" w14:textId="77777777" w:rsidR="00321AD1" w:rsidRPr="00321AD1" w:rsidRDefault="00321AD1" w:rsidP="00321AD1">
            <w:pPr>
              <w:rPr>
                <w:rFonts w:eastAsia="Calibri" w:cs="Times New Roman"/>
                <w:color w:val="0070C0"/>
              </w:rPr>
            </w:pPr>
            <w:r w:rsidRPr="00321AD1">
              <w:rPr>
                <w:rFonts w:eastAsia="Calibri" w:cs="Times New Roman"/>
                <w:color w:val="0070C0"/>
              </w:rPr>
              <w:t>UCHWAŁA NR 98 UNIWERSYTECKIEJ RADY DS. KSZTAŁCENIA z dnia 8 grudnia 2023 r. w sprawie wytycznych dotyczących korzystania z narzędzi sztucznej inteligencji w procesie kształcenia</w:t>
            </w:r>
          </w:p>
          <w:p w14:paraId="09D6FDA5" w14:textId="3C3CCCBF" w:rsidR="00321AD1" w:rsidRPr="00DA7B41" w:rsidRDefault="00321AD1" w:rsidP="00321AD1">
            <w:hyperlink r:id="rId7" w:history="1">
              <w:r w:rsidRPr="008904D4">
                <w:rPr>
                  <w:rStyle w:val="Hyperlink"/>
                  <w:rFonts w:eastAsia="Calibri" w:cs="Times New Roman"/>
                  <w:kern w:val="0"/>
                  <w14:ligatures w14:val="none"/>
                </w:rPr>
                <w:t>https://dokumenty.uw.edu.pl/dziennik/DURK/Lists/Dziennik/Attachments/134/DURK.2023.98.UURK.98.pdf</w:t>
              </w:r>
            </w:hyperlink>
            <w:r>
              <w:rPr>
                <w:rFonts w:eastAsia="Calibri" w:cs="Times New Roman"/>
                <w:color w:val="0070C0"/>
                <w:kern w:val="0"/>
                <w14:ligatures w14:val="none"/>
              </w:rPr>
              <w:t xml:space="preserve"> </w:t>
            </w:r>
          </w:p>
        </w:tc>
      </w:tr>
      <w:tr w:rsidR="0053317C" w:rsidRPr="00DA7B41" w14:paraId="3ACA756D" w14:textId="77777777" w:rsidTr="00B73200">
        <w:tc>
          <w:tcPr>
            <w:tcW w:w="2972" w:type="dxa"/>
            <w:gridSpan w:val="2"/>
          </w:tcPr>
          <w:p w14:paraId="4A98C893" w14:textId="0A938FE5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lastRenderedPageBreak/>
              <w:t>Częstotliwość realizacji zajęć</w:t>
            </w:r>
          </w:p>
        </w:tc>
        <w:tc>
          <w:tcPr>
            <w:tcW w:w="6424" w:type="dxa"/>
          </w:tcPr>
          <w:p w14:paraId="3378FE53" w14:textId="46743DA2" w:rsidR="001767AA" w:rsidRPr="00DA7B41" w:rsidRDefault="001767AA" w:rsidP="001767AA">
            <w:r w:rsidRPr="00DA7B41">
              <w:t>raz w tygodniu / raz na dwa tygodnie / dwa razy w tygodniu / inne…</w:t>
            </w:r>
          </w:p>
          <w:p w14:paraId="419AA701" w14:textId="77777777" w:rsidR="001767AA" w:rsidRPr="00DA7B41" w:rsidRDefault="001767AA" w:rsidP="001767AA"/>
          <w:p w14:paraId="43C18281" w14:textId="77777777" w:rsidR="001767AA" w:rsidRPr="00DA7B41" w:rsidRDefault="001767AA" w:rsidP="001767AA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właściwą opcję]</w:t>
            </w:r>
          </w:p>
          <w:p w14:paraId="6253900F" w14:textId="71B86C39" w:rsidR="0053317C" w:rsidRPr="00DA7B41" w:rsidRDefault="001767AA" w:rsidP="001767AA"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wszystkie zajęcia muszą odbywać się synchronicznie!</w:t>
            </w:r>
          </w:p>
        </w:tc>
      </w:tr>
      <w:tr w:rsidR="001767AA" w:rsidRPr="00DA7B41" w14:paraId="1B141D6F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74ABDAE4" w14:textId="4FA249A0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Limit miejsc w grupie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7FF953E3" w14:textId="0A299D21" w:rsidR="001767AA" w:rsidRPr="00DA7B41" w:rsidRDefault="001767AA" w:rsidP="001767AA">
            <w:r w:rsidRPr="00DA7B41">
              <w:t>[dane uzupełnione przez administrację]</w:t>
            </w:r>
          </w:p>
        </w:tc>
      </w:tr>
      <w:tr w:rsidR="001767AA" w:rsidRPr="00DA7B41" w14:paraId="3E63AC87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77F58083" w14:textId="1304F4AC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Terminy odbywania zajęć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205029E3" w14:textId="797DC012" w:rsidR="001767AA" w:rsidRPr="00DA7B41" w:rsidRDefault="001767AA" w:rsidP="001767AA">
            <w:r w:rsidRPr="00DA7B41">
              <w:t>[dane uzupełnione przez administrację]</w:t>
            </w:r>
          </w:p>
        </w:tc>
      </w:tr>
      <w:tr w:rsidR="001767AA" w:rsidRPr="00DA7B41" w14:paraId="76B998A8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355FBE7C" w14:textId="1A8247B0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Miejsce odbywania zajęć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351B6334" w14:textId="683E5E82" w:rsidR="001767AA" w:rsidRPr="00DA7B41" w:rsidRDefault="001767AA" w:rsidP="001767AA">
            <w:r w:rsidRPr="00DA7B41">
              <w:t>[dane uzupełnione przez administrację]</w:t>
            </w:r>
          </w:p>
        </w:tc>
      </w:tr>
    </w:tbl>
    <w:p w14:paraId="43DCA987" w14:textId="77777777" w:rsidR="0025523F" w:rsidRPr="004C33EF" w:rsidRDefault="0025523F" w:rsidP="00B125EF">
      <w:pPr>
        <w:rPr>
          <w:color w:val="0070C0"/>
        </w:rPr>
      </w:pPr>
    </w:p>
    <w:p w14:paraId="3969A650" w14:textId="0C16859F" w:rsidR="004C33EF" w:rsidRPr="004C33EF" w:rsidRDefault="004C33EF" w:rsidP="00B125EF">
      <w:pPr>
        <w:rPr>
          <w:b/>
          <w:bCs/>
          <w:color w:val="0070C0"/>
        </w:rPr>
      </w:pPr>
      <w:r w:rsidRPr="004C33EF">
        <w:rPr>
          <w:b/>
          <w:bCs/>
          <w:color w:val="0070C0"/>
        </w:rPr>
        <w:t>Procedura:</w:t>
      </w:r>
    </w:p>
    <w:p w14:paraId="2371A1F5" w14:textId="4AB90E9A" w:rsidR="004C33EF" w:rsidRDefault="004C33EF" w:rsidP="004C33EF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zapisać nazwę pliku w formacie</w:t>
      </w:r>
      <w:r w:rsidR="001572B7">
        <w:rPr>
          <w:color w:val="0070C0"/>
        </w:rPr>
        <w:t xml:space="preserve">: </w:t>
      </w:r>
      <w:proofErr w:type="spellStart"/>
      <w:r w:rsidR="001572B7">
        <w:rPr>
          <w:color w:val="0070C0"/>
        </w:rPr>
        <w:t>USOS_początek_nazwy_angiel</w:t>
      </w:r>
      <w:r w:rsidR="006B4844">
        <w:rPr>
          <w:color w:val="0070C0"/>
        </w:rPr>
        <w:t>s</w:t>
      </w:r>
      <w:r w:rsidR="001572B7">
        <w:rPr>
          <w:color w:val="0070C0"/>
        </w:rPr>
        <w:t>kiej_PL</w:t>
      </w:r>
      <w:proofErr w:type="spellEnd"/>
      <w:r w:rsidR="001572B7">
        <w:rPr>
          <w:color w:val="0070C0"/>
        </w:rPr>
        <w:t xml:space="preserve"> (np. </w:t>
      </w:r>
      <w:proofErr w:type="spellStart"/>
      <w:r w:rsidR="001572B7">
        <w:rPr>
          <w:color w:val="0070C0"/>
        </w:rPr>
        <w:t>USOS_Charing_</w:t>
      </w:r>
      <w:r w:rsidR="00E2409A">
        <w:rPr>
          <w:color w:val="0070C0"/>
        </w:rPr>
        <w:t>chairs_PL</w:t>
      </w:r>
      <w:proofErr w:type="spellEnd"/>
      <w:r w:rsidR="00E2409A">
        <w:rPr>
          <w:color w:val="0070C0"/>
        </w:rPr>
        <w:t>)</w:t>
      </w:r>
    </w:p>
    <w:p w14:paraId="06BB49CE" w14:textId="181EFC5C" w:rsidR="004C33EF" w:rsidRDefault="004C33EF" w:rsidP="004C33EF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przed wysłaniem opisu kursu usunąć treści na żółto i na niebiesko</w:t>
      </w:r>
      <w:r w:rsidRPr="004C33E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70C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816564F" w14:textId="3622E073" w:rsidR="004C33EF" w:rsidRDefault="004C33EF" w:rsidP="004C33EF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wysłać opisy (PL oraz EN) do Kierownika Zakładu z prośbą o przesłanie RD do zatwierdzenia</w:t>
      </w:r>
    </w:p>
    <w:p w14:paraId="3719DFE8" w14:textId="03B91091" w:rsidR="002F3869" w:rsidRPr="00DA7B41" w:rsidRDefault="004C33EF" w:rsidP="00B125EF">
      <w:pPr>
        <w:pStyle w:val="ListParagraph"/>
        <w:numPr>
          <w:ilvl w:val="0"/>
          <w:numId w:val="4"/>
        </w:numPr>
      </w:pPr>
      <w:r w:rsidRPr="006B0445">
        <w:rPr>
          <w:color w:val="0070C0"/>
        </w:rPr>
        <w:t xml:space="preserve">po zatwierdzeniu kursu, </w:t>
      </w:r>
      <w:r w:rsidRPr="006B0445">
        <w:rPr>
          <w:i/>
          <w:iCs/>
          <w:color w:val="0070C0"/>
          <w:u w:val="single"/>
        </w:rPr>
        <w:t>samodzielnie</w:t>
      </w:r>
      <w:r w:rsidRPr="006B0445">
        <w:rPr>
          <w:color w:val="0070C0"/>
        </w:rPr>
        <w:t xml:space="preserve"> wprowadzić opis do </w:t>
      </w:r>
      <w:proofErr w:type="spellStart"/>
      <w:r w:rsidRPr="006B0445">
        <w:rPr>
          <w:color w:val="0070C0"/>
        </w:rPr>
        <w:t>USOSa</w:t>
      </w:r>
      <w:proofErr w:type="spellEnd"/>
      <w:r w:rsidRPr="006B0445">
        <w:rPr>
          <w:color w:val="0070C0"/>
        </w:rPr>
        <w:t>.</w:t>
      </w:r>
    </w:p>
    <w:sectPr w:rsidR="002F3869" w:rsidRPr="00DA7B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D5C4D"/>
    <w:multiLevelType w:val="hybridMultilevel"/>
    <w:tmpl w:val="FC24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A35FB"/>
    <w:multiLevelType w:val="hybridMultilevel"/>
    <w:tmpl w:val="561031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F81A5C"/>
    <w:multiLevelType w:val="hybridMultilevel"/>
    <w:tmpl w:val="FB662B6C"/>
    <w:lvl w:ilvl="0" w:tplc="5A7E10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866D0"/>
    <w:multiLevelType w:val="hybridMultilevel"/>
    <w:tmpl w:val="3B78DC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910869">
    <w:abstractNumId w:val="0"/>
  </w:num>
  <w:num w:numId="2" w16cid:durableId="1878352740">
    <w:abstractNumId w:val="2"/>
  </w:num>
  <w:num w:numId="3" w16cid:durableId="388890784">
    <w:abstractNumId w:val="3"/>
  </w:num>
  <w:num w:numId="4" w16cid:durableId="1620137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69"/>
    <w:rsid w:val="00093D7A"/>
    <w:rsid w:val="00115FFB"/>
    <w:rsid w:val="00136ECC"/>
    <w:rsid w:val="001572B7"/>
    <w:rsid w:val="00161180"/>
    <w:rsid w:val="001767AA"/>
    <w:rsid w:val="001C23CE"/>
    <w:rsid w:val="0025523F"/>
    <w:rsid w:val="00276874"/>
    <w:rsid w:val="00294432"/>
    <w:rsid w:val="002B482D"/>
    <w:rsid w:val="002F3869"/>
    <w:rsid w:val="003019A5"/>
    <w:rsid w:val="00321AD1"/>
    <w:rsid w:val="00345631"/>
    <w:rsid w:val="00394327"/>
    <w:rsid w:val="003A2D33"/>
    <w:rsid w:val="003B467F"/>
    <w:rsid w:val="00481F0A"/>
    <w:rsid w:val="004C33EF"/>
    <w:rsid w:val="00503064"/>
    <w:rsid w:val="00521842"/>
    <w:rsid w:val="0053317C"/>
    <w:rsid w:val="00536C30"/>
    <w:rsid w:val="0054629C"/>
    <w:rsid w:val="00556503"/>
    <w:rsid w:val="00597572"/>
    <w:rsid w:val="00696599"/>
    <w:rsid w:val="006B0445"/>
    <w:rsid w:val="006B4844"/>
    <w:rsid w:val="00757B24"/>
    <w:rsid w:val="007E7E16"/>
    <w:rsid w:val="007F0817"/>
    <w:rsid w:val="00803451"/>
    <w:rsid w:val="0082310E"/>
    <w:rsid w:val="00843D6A"/>
    <w:rsid w:val="00856E4C"/>
    <w:rsid w:val="008D677D"/>
    <w:rsid w:val="00932EAF"/>
    <w:rsid w:val="00952963"/>
    <w:rsid w:val="009561A1"/>
    <w:rsid w:val="009678A2"/>
    <w:rsid w:val="00983D4E"/>
    <w:rsid w:val="009A1CD8"/>
    <w:rsid w:val="009E26B5"/>
    <w:rsid w:val="00A42048"/>
    <w:rsid w:val="00A46B20"/>
    <w:rsid w:val="00B125EF"/>
    <w:rsid w:val="00B34341"/>
    <w:rsid w:val="00B65DD0"/>
    <w:rsid w:val="00B73200"/>
    <w:rsid w:val="00B74546"/>
    <w:rsid w:val="00BA2AC0"/>
    <w:rsid w:val="00BB09B5"/>
    <w:rsid w:val="00BB4189"/>
    <w:rsid w:val="00BC0F58"/>
    <w:rsid w:val="00C117C4"/>
    <w:rsid w:val="00CC53F9"/>
    <w:rsid w:val="00D53337"/>
    <w:rsid w:val="00DA6598"/>
    <w:rsid w:val="00DA7B41"/>
    <w:rsid w:val="00E144D6"/>
    <w:rsid w:val="00E2409A"/>
    <w:rsid w:val="00E36DE5"/>
    <w:rsid w:val="00EA2530"/>
    <w:rsid w:val="00EE35FC"/>
    <w:rsid w:val="00EF396A"/>
    <w:rsid w:val="00F1236B"/>
    <w:rsid w:val="00F43A56"/>
    <w:rsid w:val="00FA36E6"/>
    <w:rsid w:val="00FC29EF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35FC"/>
  <w15:chartTrackingRefBased/>
  <w15:docId w15:val="{70F533A8-DA25-4B30-81B7-7CD90151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25EF"/>
    <w:pPr>
      <w:tabs>
        <w:tab w:val="left" w:pos="357"/>
      </w:tabs>
      <w:spacing w:after="0" w:line="240" w:lineRule="auto"/>
    </w:pPr>
    <w:rPr>
      <w:rFonts w:ascii="Times New Roman" w:hAnsi="Times New Roman"/>
      <w:sz w:val="20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8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8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8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86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86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86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86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86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8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86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86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86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86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86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86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86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F38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86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8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86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F38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869"/>
    <w:rPr>
      <w:rFonts w:ascii="Arial" w:hAnsi="Arial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F3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8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8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869"/>
    <w:rPr>
      <w:rFonts w:ascii="Arial" w:hAnsi="Arial"/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F38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5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1A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kumenty.uw.edu.pl/dziennik/DURK/Lists/Dziennik/Attachments/134/DURK.2023.98.UURK.9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FyiefuUCXA9Hj78gKqmIEvxhwTfSiDZ/view?usp=drive_link" TargetMode="External"/><Relationship Id="rId5" Type="http://schemas.openxmlformats.org/officeDocument/2006/relationships/hyperlink" Target="https://aiassessmentscal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Możejko</dc:creator>
  <cp:keywords/>
  <dc:description/>
  <cp:lastModifiedBy>Zbigniew Możejko</cp:lastModifiedBy>
  <cp:revision>38</cp:revision>
  <dcterms:created xsi:type="dcterms:W3CDTF">2026-04-07T12:36:00Z</dcterms:created>
  <dcterms:modified xsi:type="dcterms:W3CDTF">2026-05-04T16:10:00Z</dcterms:modified>
</cp:coreProperties>
</file>