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27639" w14:textId="77777777" w:rsidR="00766CB8" w:rsidRDefault="00766CB8" w:rsidP="00766CB8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ARTYKUŁ W CZASOPIŚMIE</w:t>
      </w:r>
    </w:p>
    <w:p w14:paraId="310E74DC" w14:textId="77777777" w:rsidR="00766CB8" w:rsidRDefault="00766CB8" w:rsidP="00766C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Imię i nazwisko: </w:t>
      </w:r>
    </w:p>
    <w:p w14:paraId="12A5E8BA" w14:textId="77777777" w:rsidR="00766CB8" w:rsidRDefault="00766CB8" w:rsidP="00766CB8">
      <w:pPr>
        <w:spacing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2066283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pracownik / </w:t>
      </w:r>
      <w:sdt>
        <w:sdtPr>
          <w:rPr>
            <w:rFonts w:ascii="Arial" w:eastAsia="Arial" w:hAnsi="Arial" w:cs="Arial"/>
          </w:rPr>
          <w:id w:val="-1565633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doktorant</w:t>
      </w:r>
    </w:p>
    <w:p w14:paraId="01DDE205" w14:textId="77777777" w:rsidR="00766CB8" w:rsidRDefault="00766CB8" w:rsidP="00766C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Jednostka: </w:t>
      </w:r>
    </w:p>
    <w:p w14:paraId="38348101" w14:textId="77777777" w:rsidR="00766CB8" w:rsidRDefault="00766CB8" w:rsidP="00766C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E-mail: </w:t>
      </w:r>
    </w:p>
    <w:p w14:paraId="5145DD21" w14:textId="77777777" w:rsidR="00766CB8" w:rsidRDefault="00766CB8" w:rsidP="00766C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Dyscyplina publikacji: </w:t>
      </w:r>
    </w:p>
    <w:p w14:paraId="00411CB3" w14:textId="77777777" w:rsidR="00766CB8" w:rsidRDefault="00766CB8" w:rsidP="00766C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Czy publikacja jest afiliowana do Wydziału Neofilologii UW?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1938935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t xml:space="preserve"> </w:t>
      </w:r>
      <w:r>
        <w:rPr>
          <w:rFonts w:ascii="Arial" w:eastAsia="Arial" w:hAnsi="Arial" w:cs="Arial"/>
        </w:rPr>
        <w:t>TAK</w:t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-1544518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t xml:space="preserve"> </w:t>
      </w:r>
      <w:r>
        <w:rPr>
          <w:rFonts w:ascii="Arial" w:eastAsia="Arial" w:hAnsi="Arial" w:cs="Arial"/>
        </w:rPr>
        <w:t>NIE</w:t>
      </w:r>
    </w:p>
    <w:tbl>
      <w:tblPr>
        <w:tblW w:w="107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937"/>
      </w:tblGrid>
      <w:tr w:rsidR="00766CB8" w14:paraId="24C1376B" w14:textId="77777777" w:rsidTr="00071CCB">
        <w:tc>
          <w:tcPr>
            <w:tcW w:w="2830" w:type="dxa"/>
          </w:tcPr>
          <w:p w14:paraId="5CF6AD1B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Pełny tytuł artykułu</w:t>
            </w:r>
          </w:p>
        </w:tc>
        <w:tc>
          <w:tcPr>
            <w:tcW w:w="7937" w:type="dxa"/>
          </w:tcPr>
          <w:p w14:paraId="7E5BD9D8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3843B1FD" w14:textId="77777777" w:rsidTr="00071CCB">
        <w:tc>
          <w:tcPr>
            <w:tcW w:w="2830" w:type="dxa"/>
          </w:tcPr>
          <w:p w14:paraId="2377D8C4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Imię i nazwisko autora (autorów)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7937" w:type="dxa"/>
          </w:tcPr>
          <w:p w14:paraId="47C3A953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777C9EAB" w14:textId="77777777" w:rsidTr="00071CCB">
        <w:tc>
          <w:tcPr>
            <w:tcW w:w="2830" w:type="dxa"/>
          </w:tcPr>
          <w:p w14:paraId="181012C6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Język artykułu</w:t>
            </w:r>
          </w:p>
        </w:tc>
        <w:tc>
          <w:tcPr>
            <w:tcW w:w="7937" w:type="dxa"/>
          </w:tcPr>
          <w:p w14:paraId="3BAD03EE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35D4651A" w14:textId="77777777" w:rsidTr="00071CCB">
        <w:tc>
          <w:tcPr>
            <w:tcW w:w="2830" w:type="dxa"/>
          </w:tcPr>
          <w:p w14:paraId="02E004D4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Tytuł czasopisma</w:t>
            </w:r>
          </w:p>
        </w:tc>
        <w:tc>
          <w:tcPr>
            <w:tcW w:w="7937" w:type="dxa"/>
          </w:tcPr>
          <w:p w14:paraId="6725F27C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07E55D86" w14:textId="77777777" w:rsidTr="00071CCB">
        <w:tc>
          <w:tcPr>
            <w:tcW w:w="2830" w:type="dxa"/>
          </w:tcPr>
          <w:p w14:paraId="30377010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Rok wydania / tom / numer / zeszyt</w:t>
            </w:r>
          </w:p>
        </w:tc>
        <w:tc>
          <w:tcPr>
            <w:tcW w:w="7937" w:type="dxa"/>
          </w:tcPr>
          <w:p w14:paraId="59D2D294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388FBBDE" w14:textId="77777777" w:rsidTr="00071CCB">
        <w:tc>
          <w:tcPr>
            <w:tcW w:w="2830" w:type="dxa"/>
          </w:tcPr>
          <w:p w14:paraId="0541846C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Strony od–do</w:t>
            </w:r>
          </w:p>
        </w:tc>
        <w:tc>
          <w:tcPr>
            <w:tcW w:w="7937" w:type="dxa"/>
          </w:tcPr>
          <w:p w14:paraId="3D81D330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1EF04905" w14:textId="77777777" w:rsidTr="00071CCB">
        <w:tc>
          <w:tcPr>
            <w:tcW w:w="2830" w:type="dxa"/>
          </w:tcPr>
          <w:p w14:paraId="7D270EE8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ISSN lub e-ISSN</w:t>
            </w:r>
          </w:p>
        </w:tc>
        <w:tc>
          <w:tcPr>
            <w:tcW w:w="7937" w:type="dxa"/>
          </w:tcPr>
          <w:p w14:paraId="5E73E3A0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33448528" w14:textId="77777777" w:rsidTr="00071CCB">
        <w:tc>
          <w:tcPr>
            <w:tcW w:w="2830" w:type="dxa"/>
            <w:tcBorders>
              <w:bottom w:val="single" w:sz="4" w:space="0" w:color="000000"/>
            </w:tcBorders>
          </w:tcPr>
          <w:p w14:paraId="032DFAC5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Identyfikator DOI </w:t>
            </w:r>
          </w:p>
        </w:tc>
        <w:tc>
          <w:tcPr>
            <w:tcW w:w="7937" w:type="dxa"/>
            <w:tcBorders>
              <w:bottom w:val="single" w:sz="4" w:space="0" w:color="000000"/>
            </w:tcBorders>
          </w:tcPr>
          <w:p w14:paraId="15FA02A7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72DB82C8" w14:textId="77777777" w:rsidTr="00071CCB">
        <w:trPr>
          <w:trHeight w:val="573"/>
        </w:trPr>
        <w:tc>
          <w:tcPr>
            <w:tcW w:w="2830" w:type="dxa"/>
            <w:tcBorders>
              <w:bottom w:val="single" w:sz="4" w:space="0" w:color="000000"/>
            </w:tcBorders>
          </w:tcPr>
          <w:p w14:paraId="66B51AC2" w14:textId="77777777" w:rsidR="00766CB8" w:rsidRPr="00ED749E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Link do pełnego tekstu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lub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adres strony z informacjami o publikacji, której pełny tekst NIE znajduje się w otwartym dostępie </w:t>
            </w:r>
          </w:p>
        </w:tc>
        <w:tc>
          <w:tcPr>
            <w:tcW w:w="7937" w:type="dxa"/>
            <w:tcBorders>
              <w:bottom w:val="single" w:sz="4" w:space="0" w:color="000000"/>
            </w:tcBorders>
          </w:tcPr>
          <w:p w14:paraId="4CD06C67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1524EF12" w14:textId="77777777" w:rsidTr="00071CCB">
        <w:tc>
          <w:tcPr>
            <w:tcW w:w="2830" w:type="dxa"/>
          </w:tcPr>
          <w:p w14:paraId="6A352AEA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Czy publikacja powstała w ramach grantu? </w:t>
            </w:r>
          </w:p>
        </w:tc>
        <w:tc>
          <w:tcPr>
            <w:tcW w:w="7937" w:type="dxa"/>
          </w:tcPr>
          <w:p w14:paraId="14BC4161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3BC6BDF7" w14:textId="77777777" w:rsidTr="00071CCB">
        <w:tc>
          <w:tcPr>
            <w:tcW w:w="2830" w:type="dxa"/>
          </w:tcPr>
          <w:p w14:paraId="44F44E4B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Nazwa instytucji przyznającej grant </w:t>
            </w:r>
          </w:p>
        </w:tc>
        <w:tc>
          <w:tcPr>
            <w:tcW w:w="7937" w:type="dxa"/>
          </w:tcPr>
          <w:p w14:paraId="6B6C7B65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6CB8" w14:paraId="5195C443" w14:textId="77777777" w:rsidTr="00071CCB">
        <w:trPr>
          <w:trHeight w:val="1417"/>
        </w:trPr>
        <w:tc>
          <w:tcPr>
            <w:tcW w:w="2830" w:type="dxa"/>
          </w:tcPr>
          <w:p w14:paraId="52727257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Wersja tekstu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937" w:type="dxa"/>
          </w:tcPr>
          <w:p w14:paraId="0B9943A2" w14:textId="77777777" w:rsidR="00766CB8" w:rsidRPr="000F5BF9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88722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Oryginalna wersja autorska</w:t>
            </w:r>
          </w:p>
          <w:p w14:paraId="11C45108" w14:textId="77777777" w:rsidR="00766CB8" w:rsidRPr="000F5BF9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86177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Ostateczna wersja autorska</w:t>
            </w:r>
          </w:p>
          <w:p w14:paraId="336555B5" w14:textId="77777777" w:rsidR="00766CB8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32467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Ostateczna wersja opublikowana</w:t>
            </w:r>
          </w:p>
        </w:tc>
      </w:tr>
      <w:tr w:rsidR="00766CB8" w14:paraId="7716BA1D" w14:textId="77777777" w:rsidTr="00071CCB">
        <w:trPr>
          <w:trHeight w:val="1417"/>
        </w:trPr>
        <w:tc>
          <w:tcPr>
            <w:tcW w:w="2830" w:type="dxa"/>
          </w:tcPr>
          <w:p w14:paraId="7997316D" w14:textId="77777777" w:rsidR="00766CB8" w:rsidRDefault="00766CB8" w:rsidP="00071CC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dpg9l054bfrg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Licencja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7937" w:type="dxa"/>
          </w:tcPr>
          <w:p w14:paraId="385022CD" w14:textId="77777777" w:rsidR="00766CB8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013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Uznanie autorstwa (CC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BY)</w:t>
            </w:r>
          </w:p>
          <w:p w14:paraId="7553E437" w14:textId="77777777" w:rsidR="00766CB8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44422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Uznanie autorstwa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życie niekomercyjne (CC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BY-NC)</w:t>
            </w:r>
          </w:p>
          <w:p w14:paraId="2E6718B4" w14:textId="77777777" w:rsidR="00766CB8" w:rsidRPr="00ED749E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pacing w:val="-8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67666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203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Uznanie autorstwa – 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>U</w:t>
            </w:r>
            <w:r w:rsidRPr="00602039">
              <w:rPr>
                <w:rFonts w:ascii="Arial" w:eastAsia="Arial" w:hAnsi="Arial" w:cs="Arial"/>
                <w:spacing w:val="-8"/>
                <w:sz w:val="20"/>
                <w:szCs w:val="20"/>
              </w:rPr>
              <w:t>życie niekomercyjne – Na tych samych warunkach (CC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602039">
              <w:rPr>
                <w:rFonts w:ascii="Arial" w:eastAsia="Arial" w:hAnsi="Arial" w:cs="Arial"/>
                <w:spacing w:val="-8"/>
                <w:sz w:val="20"/>
                <w:szCs w:val="20"/>
              </w:rPr>
              <w:t>BY-NC-SA)</w:t>
            </w:r>
          </w:p>
          <w:p w14:paraId="442B7BA5" w14:textId="77777777" w:rsidR="00766CB8" w:rsidRPr="000F5BF9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15733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Uznanie autorstwa –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a tych samych warunkach (CC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BY-SA)</w:t>
            </w:r>
          </w:p>
          <w:p w14:paraId="53334301" w14:textId="77777777" w:rsidR="00766CB8" w:rsidRPr="000F5BF9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47073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Uznanie autorstwa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ez utworów zależnych (CC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F5BF9">
              <w:rPr>
                <w:rFonts w:ascii="Arial" w:eastAsia="Arial" w:hAnsi="Arial" w:cs="Arial"/>
                <w:sz w:val="20"/>
                <w:szCs w:val="20"/>
              </w:rPr>
              <w:t>BY-ND)</w:t>
            </w:r>
          </w:p>
          <w:p w14:paraId="709E63F0" w14:textId="77777777" w:rsidR="00766CB8" w:rsidRPr="000F5BF9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pacing w:val="-6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pacing w:val="-6"/>
                  <w:sz w:val="20"/>
                  <w:szCs w:val="20"/>
                </w:rPr>
                <w:id w:val="201619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Uznanie autorstwa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U</w:t>
            </w:r>
            <w:r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życie niekomercyjne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B</w:t>
            </w:r>
            <w:r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>ez utworów zależnych (CC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>BY-NC-ND)</w:t>
            </w:r>
          </w:p>
          <w:p w14:paraId="076CE195" w14:textId="77777777" w:rsidR="00766CB8" w:rsidRDefault="00766CB8" w:rsidP="00071CCB">
            <w:pPr>
              <w:tabs>
                <w:tab w:val="left" w:pos="864"/>
              </w:tabs>
              <w:spacing w:before="120" w:after="120" w:line="24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35380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F5BF9">
              <w:rPr>
                <w:rFonts w:ascii="Arial" w:eastAsia="Arial" w:hAnsi="Arial" w:cs="Arial"/>
                <w:sz w:val="20"/>
                <w:szCs w:val="20"/>
              </w:rPr>
              <w:t xml:space="preserve"> Inna otwarta licencja</w:t>
            </w:r>
          </w:p>
        </w:tc>
      </w:tr>
    </w:tbl>
    <w:p w14:paraId="3DEED216" w14:textId="77777777" w:rsidR="00766CB8" w:rsidRDefault="00766CB8" w:rsidP="00766CB8">
      <w:pPr>
        <w:rPr>
          <w:rFonts w:ascii="Arial" w:eastAsia="Arial" w:hAnsi="Arial" w:cs="Arial"/>
          <w:sz w:val="20"/>
          <w:szCs w:val="20"/>
        </w:rPr>
      </w:pPr>
      <w:bookmarkStart w:id="1" w:name="_heading=h.t71qv5x9pkds" w:colFirst="0" w:colLast="0"/>
      <w:bookmarkEnd w:id="1"/>
    </w:p>
    <w:p w14:paraId="16900587" w14:textId="77777777" w:rsidR="0011738D" w:rsidRDefault="0011738D"/>
    <w:sectPr w:rsidR="0011738D" w:rsidSect="00766CB8">
      <w:headerReference w:type="default" r:id="rId6"/>
      <w:footerReference w:type="default" r:id="rId7"/>
      <w:pgSz w:w="11906" w:h="16838"/>
      <w:pgMar w:top="284" w:right="567" w:bottom="284" w:left="56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924BE" w14:textId="77777777" w:rsidR="003A23F0" w:rsidRDefault="003A23F0" w:rsidP="00766CB8">
      <w:pPr>
        <w:spacing w:after="0" w:line="240" w:lineRule="auto"/>
      </w:pPr>
      <w:r>
        <w:separator/>
      </w:r>
    </w:p>
  </w:endnote>
  <w:endnote w:type="continuationSeparator" w:id="0">
    <w:p w14:paraId="0E58040E" w14:textId="77777777" w:rsidR="003A23F0" w:rsidRDefault="003A23F0" w:rsidP="0076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770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2155" w14:textId="77777777" w:rsidR="003A23F0" w:rsidRDefault="003A23F0" w:rsidP="00766CB8">
      <w:pPr>
        <w:spacing w:after="0" w:line="240" w:lineRule="auto"/>
      </w:pPr>
      <w:r>
        <w:separator/>
      </w:r>
    </w:p>
  </w:footnote>
  <w:footnote w:type="continuationSeparator" w:id="0">
    <w:p w14:paraId="4BD608BA" w14:textId="77777777" w:rsidR="003A23F0" w:rsidRDefault="003A23F0" w:rsidP="00766CB8">
      <w:pPr>
        <w:spacing w:after="0" w:line="240" w:lineRule="auto"/>
      </w:pPr>
      <w:r>
        <w:continuationSeparator/>
      </w:r>
    </w:p>
  </w:footnote>
  <w:footnote w:id="1">
    <w:p w14:paraId="0DFE7109" w14:textId="77777777" w:rsidR="00766CB8" w:rsidRDefault="00766CB8" w:rsidP="00766CB8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F2A0C">
        <w:rPr>
          <w:rFonts w:ascii="Arial" w:hAnsi="Arial" w:cs="Arial"/>
          <w:sz w:val="20"/>
          <w:szCs w:val="20"/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Należy wymienić wszystkich autorów artykułu będących i niebędących pracownikami Wydziału w roku wydania publikacji.</w:t>
      </w:r>
    </w:p>
  </w:footnote>
  <w:footnote w:id="2">
    <w:p w14:paraId="75430DFB" w14:textId="77777777" w:rsidR="00766CB8" w:rsidRDefault="00766CB8" w:rsidP="00766CB8">
      <w:pPr>
        <w:spacing w:after="60" w:line="240" w:lineRule="auto"/>
        <w:rPr>
          <w:rFonts w:ascii="Arial" w:eastAsia="Arial" w:hAnsi="Arial" w:cs="Arial"/>
          <w:sz w:val="20"/>
          <w:szCs w:val="20"/>
        </w:rPr>
      </w:pPr>
      <w:r w:rsidRPr="001F2A0C">
        <w:rPr>
          <w:rFonts w:ascii="Arial" w:hAnsi="Arial" w:cs="Arial"/>
          <w:sz w:val="20"/>
          <w:szCs w:val="20"/>
          <w:vertAlign w:val="superscript"/>
        </w:rPr>
        <w:footnoteRef/>
      </w:r>
      <w: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Or</w:t>
      </w:r>
      <w:r w:rsidRPr="000312A5">
        <w:rPr>
          <w:rFonts w:ascii="Arial" w:eastAsia="Arial" w:hAnsi="Arial" w:cs="Arial"/>
          <w:i/>
          <w:iCs/>
          <w:sz w:val="20"/>
          <w:szCs w:val="20"/>
        </w:rPr>
        <w:t>yginalna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wersja autorska</w:t>
      </w:r>
      <w:r>
        <w:rPr>
          <w:rFonts w:ascii="Arial" w:eastAsia="Arial" w:hAnsi="Arial" w:cs="Arial"/>
          <w:sz w:val="20"/>
          <w:szCs w:val="20"/>
        </w:rPr>
        <w:t xml:space="preserve">, czyli </w:t>
      </w:r>
      <w:proofErr w:type="spellStart"/>
      <w:r>
        <w:rPr>
          <w:rFonts w:ascii="Arial" w:eastAsia="Arial" w:hAnsi="Arial" w:cs="Arial"/>
          <w:sz w:val="20"/>
          <w:szCs w:val="20"/>
        </w:rPr>
        <w:t>Preprint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– surowy manuskrypt autora; wersja przed recenzją (</w:t>
      </w:r>
      <w:proofErr w:type="spellStart"/>
      <w:r>
        <w:rPr>
          <w:rFonts w:ascii="Arial" w:eastAsia="Arial" w:hAnsi="Arial" w:cs="Arial"/>
          <w:sz w:val="20"/>
          <w:szCs w:val="20"/>
        </w:rPr>
        <w:t>peer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review</w:t>
      </w:r>
      <w:proofErr w:type="spellEnd"/>
      <w:r>
        <w:rPr>
          <w:rFonts w:ascii="Arial" w:eastAsia="Arial" w:hAnsi="Arial" w:cs="Arial"/>
          <w:sz w:val="20"/>
          <w:szCs w:val="20"/>
        </w:rPr>
        <w:t>); może później ulec zmianie po komentarzach recenzentów.</w:t>
      </w:r>
    </w:p>
    <w:p w14:paraId="287C3A5D" w14:textId="77777777" w:rsidR="00766CB8" w:rsidRDefault="00766CB8" w:rsidP="00766CB8">
      <w:pPr>
        <w:spacing w:after="6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Ostateczna wersja autorska</w:t>
      </w:r>
      <w:r>
        <w:rPr>
          <w:rFonts w:ascii="Arial" w:eastAsia="Arial" w:hAnsi="Arial" w:cs="Arial"/>
          <w:sz w:val="20"/>
          <w:szCs w:val="20"/>
        </w:rPr>
        <w:t>, czyli </w:t>
      </w:r>
      <w:proofErr w:type="spellStart"/>
      <w:r>
        <w:rPr>
          <w:rFonts w:ascii="Arial" w:eastAsia="Arial" w:hAnsi="Arial" w:cs="Arial"/>
          <w:sz w:val="20"/>
          <w:szCs w:val="20"/>
        </w:rPr>
        <w:t>Author’s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Manuscript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(AAM) – wersja zaakceptowana do publikacji po recenzjach; treść finalna, ale formatowanie i układ artykułu nie są jeszcze w wersji wydawcy.</w:t>
      </w:r>
    </w:p>
    <w:p w14:paraId="40D7D614" w14:textId="77777777" w:rsidR="00766CB8" w:rsidRPr="000312A5" w:rsidRDefault="00766CB8" w:rsidP="00766CB8">
      <w:pPr>
        <w:spacing w:after="6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Ostateczna wersja opublikowana</w:t>
      </w:r>
      <w:r>
        <w:rPr>
          <w:rFonts w:ascii="Arial" w:eastAsia="Arial" w:hAnsi="Arial" w:cs="Arial"/>
          <w:sz w:val="20"/>
          <w:szCs w:val="20"/>
        </w:rPr>
        <w:t xml:space="preserve">, czyli Version of </w:t>
      </w:r>
      <w:proofErr w:type="spellStart"/>
      <w:r>
        <w:rPr>
          <w:rFonts w:ascii="Arial" w:eastAsia="Arial" w:hAnsi="Arial" w:cs="Arial"/>
          <w:sz w:val="20"/>
          <w:szCs w:val="20"/>
        </w:rPr>
        <w:t>Record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VoR</w:t>
      </w:r>
      <w:proofErr w:type="spellEnd"/>
      <w:r>
        <w:rPr>
          <w:rFonts w:ascii="Arial" w:eastAsia="Arial" w:hAnsi="Arial" w:cs="Arial"/>
          <w:sz w:val="20"/>
          <w:szCs w:val="20"/>
        </w:rPr>
        <w:t>) – ostateczna, opublikowana wersja artykułu; pełne formatowanie wydawcy, DOI, numery stron.</w:t>
      </w:r>
    </w:p>
  </w:footnote>
  <w:footnote w:id="3">
    <w:p w14:paraId="333CA45E" w14:textId="77777777" w:rsidR="00766CB8" w:rsidRDefault="00766CB8" w:rsidP="00766C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1F2A0C">
        <w:rPr>
          <w:rFonts w:ascii="Arial" w:hAnsi="Arial" w:cs="Arial"/>
          <w:sz w:val="20"/>
          <w:szCs w:val="20"/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1" w:history="1">
        <w:r w:rsidRPr="000312A5">
          <w:rPr>
            <w:rStyle w:val="Hyperlink"/>
            <w:rFonts w:ascii="Arial" w:eastAsia="Arial" w:hAnsi="Arial" w:cs="Arial"/>
            <w:sz w:val="20"/>
            <w:szCs w:val="20"/>
          </w:rPr>
          <w:t xml:space="preserve">Licencje Creative </w:t>
        </w:r>
        <w:proofErr w:type="spellStart"/>
        <w:r w:rsidRPr="000312A5">
          <w:rPr>
            <w:rStyle w:val="Hyperlink"/>
            <w:rFonts w:ascii="Arial" w:eastAsia="Arial" w:hAnsi="Arial" w:cs="Arial"/>
            <w:sz w:val="20"/>
            <w:szCs w:val="20"/>
          </w:rPr>
          <w:t>Commons</w:t>
        </w:r>
        <w:proofErr w:type="spellEnd"/>
        <w:r w:rsidRPr="000312A5">
          <w:rPr>
            <w:rStyle w:val="Hyperlink"/>
            <w:rFonts w:ascii="Arial" w:eastAsia="Arial" w:hAnsi="Arial" w:cs="Arial"/>
            <w:sz w:val="20"/>
            <w:szCs w:val="20"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EF7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09692D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CCD8502" wp14:editId="0374701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Pole tekstowe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A8197" w14:textId="77777777" w:rsidR="00000000" w:rsidRPr="0009692D" w:rsidRDefault="00000000" w:rsidP="0009692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pl-PL"/>
                            </w:rPr>
                          </w:pPr>
                          <w:r w:rsidRPr="0009692D">
                            <w:rPr>
                              <w:rFonts w:ascii="Arial" w:hAnsi="Arial" w:cs="Arial"/>
                              <w:lang w:val="pl-PL"/>
                            </w:rPr>
                            <w:t>Karta publikacji – Wydział Neofilologii UW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CD8502" id="_x0000_t202" coordsize="21600,21600" o:spt="202" path="m,l,21600r21600,l21600,xe">
              <v:stroke joinstyle="miter"/>
              <v:path gradientshapeok="t" o:connecttype="rect"/>
            </v:shapetype>
            <v:shape id="Pole tekstowe 229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387A8197" w14:textId="77777777" w:rsidR="00000000" w:rsidRPr="0009692D" w:rsidRDefault="00000000" w:rsidP="0009692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lang w:val="pl-PL"/>
                      </w:rPr>
                    </w:pPr>
                    <w:r w:rsidRPr="0009692D">
                      <w:rPr>
                        <w:rFonts w:ascii="Arial" w:hAnsi="Arial" w:cs="Arial"/>
                        <w:lang w:val="pl-PL"/>
                      </w:rPr>
                      <w:t>Karta publikacji – Wydział Neofilologii UW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09692D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FC5448" wp14:editId="7F3A1DA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905" b="6350"/>
              <wp:wrapNone/>
              <wp:docPr id="221" name="Pole tekstowe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136132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6DBB04" w14:textId="77777777" w:rsidR="00000000" w:rsidRPr="0009692D" w:rsidRDefault="00000000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9692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9692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9692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9692D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  <w:lang w:val="pl-PL"/>
                            </w:rPr>
                            <w:t>2</w:t>
                          </w:r>
                          <w:r w:rsidRPr="0009692D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FC5448" id="Pole tekstowe 23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ZR8wEAAMoDAAAOAAAAZHJzL2Uyb0RvYy54bWysU9uO0zAQfUfiHyy/0yTdpXSjpqulqyKk&#10;ZUFa+ADHcRKLxGPGbpPy9YydtLvAG+LF8lx8Zs6Z8eZ27Dt2VOg0mIJni5QzZSRU2jQF//Z1/2bN&#10;mfPCVKIDowp+Uo7fbl+/2gw2V0tooasUMgIxLh9swVvvbZ4kTraqF24BVhkK1oC98GRik1QoBkLv&#10;u2SZpqtkAKwsglTOkfd+CvJtxK9rJf3nunbKs67g1JuPJ8azDGey3Yi8QWFbLec2xD900QttqOgF&#10;6l54wQ6o/4LqtURwUPuFhD6ButZSRQ7EJkv/YPPUCqsiFxLH2YtM7v/Bysfjk/2CzI/vYaQBRhLO&#10;PoD87piBXStMo+4QYWiVqKhwFiRLBuvy+WmQ2uUugJTDJ6hoyOLgIQKNNfZBFeLJCJ0GcLqIrkbP&#10;JDlvsmy9ooikUPYuXWdvYwWRnx9bdP6Dgp6FS8GRZhrBxfHB+dCMyM8poZaDTld73XXRwKbcdciO&#10;guafXa2yq+WM/ltaZ0KygfBsQgyeyDIQmyj6sRyZrmYJAukSqhPRRpjWir4BXVrAn5wNtFIFdz8O&#10;AhVn3UdD0t1k19dhB6NBF3zpLc9eYSRBFFx65Gwydn7a2INF3bRU4zymOxJ6r6MIz/3MjdPCRG3m&#10;5Q4b+dKOWc9fcPsLAAD//wMAUEsDBBQABgAIAAAAIQCZ8RuC2wAAAAQBAAAPAAAAZHJzL2Rvd25y&#10;ZXYueG1sTI9BS8NAEIXvgv9hGcGb3aRK0JhJEUU9CEIbxes2OyZpsrNhd9Om/96tF70MPN7jvW+K&#10;1WwGsSfnO8sI6SIBQVxb3XGD8FE9X92C8EGxVoNlQjiSh1V5flaoXNsDr2m/CY2IJexzhdCGMOZS&#10;+rolo/zCjsTR+7bOqBCla6R26hDLzSCXSZJJozqOC60a6bGlut9MBuFzSl/eZV+nr0+7vsq+XHW0&#10;bzvEy4v54R5EoDn8heGEH9GhjExbO7H2YkCIj4Tfe/JurjMQW4RldgeyLOR/+PIHAAD//wMAUEsB&#10;Ai0AFAAGAAgAAAAhALaDOJL+AAAA4QEAABMAAAAAAAAAAAAAAAAAAAAAAFtDb250ZW50X1R5cGVz&#10;XS54bWxQSwECLQAUAAYACAAAACEAOP0h/9YAAACUAQAACwAAAAAAAAAAAAAAAAAvAQAAX3JlbHMv&#10;LnJlbHNQSwECLQAUAAYACAAAACEASF7mUfMBAADKAwAADgAAAAAAAAAAAAAAAAAuAgAAZHJzL2Uy&#10;b0RvYy54bWxQSwECLQAUAAYACAAAACEAmfEbgtsAAAAEAQAADwAAAAAAAAAAAAAAAABNBAAAZHJz&#10;L2Rvd25yZXYueG1sUEsFBgAAAAAEAAQA8wAAAFUFAAAAAA==&#10;" o:allowincell="f" fillcolor="#136132" stroked="f">
              <v:textbox style="mso-fit-shape-to-text:t" inset=",0,,0">
                <w:txbxContent>
                  <w:p w14:paraId="436DBB04" w14:textId="77777777" w:rsidR="00000000" w:rsidRPr="0009692D" w:rsidRDefault="00000000">
                    <w:pPr>
                      <w:spacing w:after="0" w:line="240" w:lineRule="auto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09692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9692D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9692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Pr="0009692D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  <w:lang w:val="pl-PL"/>
                      </w:rPr>
                      <w:t>2</w:t>
                    </w:r>
                    <w:r w:rsidRPr="0009692D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B8"/>
    <w:rsid w:val="0011738D"/>
    <w:rsid w:val="00204EB4"/>
    <w:rsid w:val="00207821"/>
    <w:rsid w:val="003A23F0"/>
    <w:rsid w:val="0066149D"/>
    <w:rsid w:val="00704A75"/>
    <w:rsid w:val="00766CB8"/>
    <w:rsid w:val="00C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C52AD"/>
  <w15:chartTrackingRefBased/>
  <w15:docId w15:val="{541FC0B5-2D0D-460C-93DF-87C86AAC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66CB8"/>
    <w:rPr>
      <w:rFonts w:ascii="Times New Roman" w:eastAsia="Times New Roman" w:hAnsi="Times New Roman" w:cs="Times New Roman"/>
      <w:kern w:val="0"/>
      <w:sz w:val="24"/>
      <w:szCs w:val="24"/>
      <w:lang w:val="pl"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CB8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CB8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CB8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CB8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CB8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CB8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CB8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CB8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CB8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CB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CB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CB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CB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CB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CB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66CB8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6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CB8"/>
    <w:pPr>
      <w:numPr>
        <w:ilvl w:val="1"/>
      </w:numPr>
      <w:spacing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6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CB8"/>
    <w:pPr>
      <w:spacing w:before="160" w:line="36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6CB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66CB8"/>
    <w:pPr>
      <w:spacing w:after="40" w:line="360" w:lineRule="auto"/>
      <w:ind w:left="720"/>
      <w:contextualSpacing/>
      <w:jc w:val="both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6C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CB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66CB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6C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uw.uw.edu.pl/dla-nauki/otwarta-nauka/licencje-creative-comm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Aleksander Miernik</dc:creator>
  <cp:keywords/>
  <dc:description/>
  <cp:lastModifiedBy>Mirosław Aleksander Miernik</cp:lastModifiedBy>
  <cp:revision>1</cp:revision>
  <dcterms:created xsi:type="dcterms:W3CDTF">2026-04-01T11:23:00Z</dcterms:created>
  <dcterms:modified xsi:type="dcterms:W3CDTF">2026-04-01T11:24:00Z</dcterms:modified>
</cp:coreProperties>
</file>