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1205D" w14:textId="6A7578E7" w:rsidR="00474F2E" w:rsidRPr="00AB054E" w:rsidRDefault="00474F2E" w:rsidP="00E442FF">
      <w:pPr>
        <w:spacing w:line="360" w:lineRule="auto"/>
        <w:rPr>
          <w:rFonts w:ascii="Times New Roman" w:hAnsi="Times New Roman" w:cs="Times New Roman"/>
          <w:lang w:val="pl-PL"/>
        </w:rPr>
      </w:pPr>
      <w:r w:rsidRPr="00AB054E">
        <w:rPr>
          <w:rFonts w:ascii="Times New Roman" w:hAnsi="Times New Roman" w:cs="Times New Roman"/>
          <w:lang w:val="pl-PL"/>
        </w:rPr>
        <w:t xml:space="preserve">Warszawa, </w:t>
      </w:r>
      <w:r w:rsidR="00DE15F8">
        <w:rPr>
          <w:rFonts w:ascii="Times New Roman" w:hAnsi="Times New Roman" w:cs="Times New Roman"/>
          <w:lang w:val="pl-PL"/>
        </w:rPr>
        <w:t>24 listopada 2020</w:t>
      </w:r>
    </w:p>
    <w:p w14:paraId="137BC35A" w14:textId="2E3190E4" w:rsidR="00474F2E" w:rsidRPr="00AB054E" w:rsidRDefault="00474F2E" w:rsidP="00474F2E">
      <w:pPr>
        <w:spacing w:line="360" w:lineRule="auto"/>
        <w:ind w:firstLine="708"/>
        <w:jc w:val="right"/>
        <w:rPr>
          <w:rFonts w:ascii="Times New Roman" w:hAnsi="Times New Roman" w:cs="Times New Roman"/>
          <w:lang w:val="pl-PL"/>
        </w:rPr>
      </w:pPr>
      <w:r w:rsidRPr="00AB054E">
        <w:rPr>
          <w:rFonts w:ascii="Times New Roman" w:hAnsi="Times New Roman" w:cs="Times New Roman"/>
          <w:lang w:val="pl-PL"/>
        </w:rPr>
        <w:t>dr hab. Dorota Babilas</w:t>
      </w:r>
    </w:p>
    <w:p w14:paraId="7ED383FF" w14:textId="77777777" w:rsidR="00474F2E" w:rsidRPr="00AB054E" w:rsidRDefault="00474F2E" w:rsidP="00E442FF">
      <w:pPr>
        <w:spacing w:line="360" w:lineRule="auto"/>
        <w:rPr>
          <w:rFonts w:ascii="Times New Roman" w:hAnsi="Times New Roman" w:cs="Times New Roman"/>
          <w:lang w:val="pl-PL"/>
        </w:rPr>
      </w:pPr>
    </w:p>
    <w:p w14:paraId="27FD07FE" w14:textId="77777777" w:rsidR="00276B2B" w:rsidRDefault="00A10E4D" w:rsidP="001852A2">
      <w:pPr>
        <w:spacing w:line="360" w:lineRule="auto"/>
        <w:jc w:val="center"/>
        <w:rPr>
          <w:rFonts w:ascii="Times New Roman" w:hAnsi="Times New Roman" w:cs="Times New Roman"/>
          <w:lang w:val="pl-PL"/>
        </w:rPr>
      </w:pPr>
      <w:r w:rsidRPr="00AB054E">
        <w:rPr>
          <w:rFonts w:ascii="Times New Roman" w:hAnsi="Times New Roman" w:cs="Times New Roman"/>
          <w:lang w:val="pl-PL"/>
        </w:rPr>
        <w:t xml:space="preserve">Recenzja pracy doktorskiej </w:t>
      </w:r>
      <w:r w:rsidRPr="00F32B30">
        <w:rPr>
          <w:rFonts w:ascii="Times New Roman" w:hAnsi="Times New Roman" w:cs="Times New Roman"/>
          <w:b/>
          <w:lang w:val="pl-PL"/>
        </w:rPr>
        <w:t xml:space="preserve">mgr </w:t>
      </w:r>
      <w:r w:rsidR="00E442FF" w:rsidRPr="00F32B30">
        <w:rPr>
          <w:rFonts w:ascii="Times New Roman" w:hAnsi="Times New Roman" w:cs="Times New Roman"/>
          <w:b/>
          <w:lang w:val="pl-PL"/>
        </w:rPr>
        <w:t xml:space="preserve">Anny </w:t>
      </w:r>
      <w:r w:rsidR="00DE15F8">
        <w:rPr>
          <w:rFonts w:ascii="Times New Roman" w:hAnsi="Times New Roman" w:cs="Times New Roman"/>
          <w:b/>
          <w:lang w:val="pl-PL"/>
        </w:rPr>
        <w:t>Mejer</w:t>
      </w:r>
      <w:r w:rsidR="00474F2E" w:rsidRPr="00AB054E">
        <w:rPr>
          <w:rFonts w:ascii="Times New Roman" w:hAnsi="Times New Roman" w:cs="Times New Roman"/>
          <w:lang w:val="pl-PL"/>
        </w:rPr>
        <w:t xml:space="preserve"> </w:t>
      </w:r>
    </w:p>
    <w:p w14:paraId="69586DC2" w14:textId="1C168BC7" w:rsidR="001852A2" w:rsidRPr="00DE15F8" w:rsidRDefault="00474F2E" w:rsidP="001852A2">
      <w:pPr>
        <w:spacing w:line="360" w:lineRule="auto"/>
        <w:jc w:val="center"/>
        <w:rPr>
          <w:rFonts w:ascii="Times New Roman" w:hAnsi="Times New Roman" w:cs="Times New Roman"/>
        </w:rPr>
      </w:pPr>
      <w:r w:rsidRPr="00276B2B">
        <w:rPr>
          <w:rFonts w:ascii="Times New Roman" w:hAnsi="Times New Roman" w:cs="Times New Roman"/>
        </w:rPr>
        <w:t xml:space="preserve">pt. </w:t>
      </w:r>
      <w:r w:rsidRPr="00DE15F8">
        <w:rPr>
          <w:rFonts w:ascii="Times New Roman" w:hAnsi="Times New Roman" w:cs="Times New Roman"/>
          <w:b/>
        </w:rPr>
        <w:t xml:space="preserve">The </w:t>
      </w:r>
      <w:r w:rsidR="00DE15F8">
        <w:rPr>
          <w:rFonts w:ascii="Times New Roman" w:hAnsi="Times New Roman" w:cs="Times New Roman"/>
          <w:b/>
        </w:rPr>
        <w:t>U</w:t>
      </w:r>
      <w:r w:rsidRPr="00DE15F8">
        <w:rPr>
          <w:rFonts w:ascii="Times New Roman" w:hAnsi="Times New Roman" w:cs="Times New Roman"/>
          <w:b/>
        </w:rPr>
        <w:t xml:space="preserve">ses of </w:t>
      </w:r>
      <w:r w:rsidR="00DE15F8">
        <w:rPr>
          <w:rFonts w:ascii="Times New Roman" w:hAnsi="Times New Roman" w:cs="Times New Roman"/>
          <w:b/>
        </w:rPr>
        <w:t>F</w:t>
      </w:r>
      <w:r w:rsidRPr="00DE15F8">
        <w:rPr>
          <w:rFonts w:ascii="Times New Roman" w:hAnsi="Times New Roman" w:cs="Times New Roman"/>
          <w:b/>
        </w:rPr>
        <w:t>ood in C</w:t>
      </w:r>
      <w:r w:rsidR="007F2452" w:rsidRPr="00DE15F8">
        <w:rPr>
          <w:rFonts w:ascii="Times New Roman" w:hAnsi="Times New Roman" w:cs="Times New Roman"/>
          <w:b/>
        </w:rPr>
        <w:t>h</w:t>
      </w:r>
      <w:r w:rsidRPr="00DE15F8">
        <w:rPr>
          <w:rFonts w:ascii="Times New Roman" w:hAnsi="Times New Roman" w:cs="Times New Roman"/>
          <w:b/>
        </w:rPr>
        <w:t>a</w:t>
      </w:r>
      <w:r w:rsidR="007F2452" w:rsidRPr="00DE15F8">
        <w:rPr>
          <w:rFonts w:ascii="Times New Roman" w:hAnsi="Times New Roman" w:cs="Times New Roman"/>
          <w:b/>
        </w:rPr>
        <w:t>rles Dicken</w:t>
      </w:r>
      <w:r w:rsidRPr="00DE15F8">
        <w:rPr>
          <w:rFonts w:ascii="Times New Roman" w:hAnsi="Times New Roman" w:cs="Times New Roman"/>
          <w:b/>
        </w:rPr>
        <w:t>s</w:t>
      </w:r>
      <w:r w:rsidR="007F2452" w:rsidRPr="00DE15F8">
        <w:rPr>
          <w:rFonts w:ascii="Times New Roman" w:hAnsi="Times New Roman" w:cs="Times New Roman"/>
          <w:b/>
        </w:rPr>
        <w:t xml:space="preserve">’s </w:t>
      </w:r>
      <w:r w:rsidR="00DE15F8">
        <w:rPr>
          <w:rFonts w:ascii="Times New Roman" w:hAnsi="Times New Roman" w:cs="Times New Roman"/>
          <w:b/>
        </w:rPr>
        <w:t>N</w:t>
      </w:r>
      <w:r w:rsidR="007F2452" w:rsidRPr="00DE15F8">
        <w:rPr>
          <w:rFonts w:ascii="Times New Roman" w:hAnsi="Times New Roman" w:cs="Times New Roman"/>
          <w:b/>
        </w:rPr>
        <w:t xml:space="preserve">ovels as a </w:t>
      </w:r>
      <w:r w:rsidR="00DE15F8">
        <w:rPr>
          <w:rFonts w:ascii="Times New Roman" w:hAnsi="Times New Roman" w:cs="Times New Roman"/>
          <w:b/>
        </w:rPr>
        <w:t>C</w:t>
      </w:r>
      <w:r w:rsidR="007F2452" w:rsidRPr="00DE15F8">
        <w:rPr>
          <w:rFonts w:ascii="Times New Roman" w:hAnsi="Times New Roman" w:cs="Times New Roman"/>
          <w:b/>
        </w:rPr>
        <w:t xml:space="preserve">ommentary on Victorian </w:t>
      </w:r>
      <w:r w:rsidR="00DE15F8">
        <w:rPr>
          <w:rFonts w:ascii="Times New Roman" w:hAnsi="Times New Roman" w:cs="Times New Roman"/>
          <w:b/>
        </w:rPr>
        <w:t>S</w:t>
      </w:r>
      <w:r w:rsidR="007F2452" w:rsidRPr="00DE15F8">
        <w:rPr>
          <w:rFonts w:ascii="Times New Roman" w:hAnsi="Times New Roman" w:cs="Times New Roman"/>
          <w:b/>
        </w:rPr>
        <w:t xml:space="preserve">ociety and </w:t>
      </w:r>
      <w:r w:rsidR="00DE15F8">
        <w:rPr>
          <w:rFonts w:ascii="Times New Roman" w:hAnsi="Times New Roman" w:cs="Times New Roman"/>
          <w:b/>
        </w:rPr>
        <w:t>M</w:t>
      </w:r>
      <w:r w:rsidR="007F2452" w:rsidRPr="00DE15F8">
        <w:rPr>
          <w:rFonts w:ascii="Times New Roman" w:hAnsi="Times New Roman" w:cs="Times New Roman"/>
          <w:b/>
        </w:rPr>
        <w:t>anners</w:t>
      </w:r>
      <w:r w:rsidRPr="00DE15F8">
        <w:rPr>
          <w:rFonts w:ascii="Times New Roman" w:hAnsi="Times New Roman" w:cs="Times New Roman"/>
        </w:rPr>
        <w:t xml:space="preserve"> </w:t>
      </w:r>
    </w:p>
    <w:p w14:paraId="50851EB7" w14:textId="0077914F" w:rsidR="007F2452" w:rsidRPr="00AB054E" w:rsidRDefault="00474F2E" w:rsidP="001852A2">
      <w:pPr>
        <w:spacing w:line="360" w:lineRule="auto"/>
        <w:jc w:val="center"/>
        <w:rPr>
          <w:rFonts w:ascii="Times New Roman" w:hAnsi="Times New Roman" w:cs="Times New Roman"/>
          <w:lang w:val="pl-PL"/>
        </w:rPr>
      </w:pPr>
      <w:r w:rsidRPr="00AB054E">
        <w:rPr>
          <w:rFonts w:ascii="Times New Roman" w:hAnsi="Times New Roman" w:cs="Times New Roman"/>
          <w:lang w:val="pl-PL"/>
        </w:rPr>
        <w:t>napisanej pod kierunkiem dr</w:t>
      </w:r>
      <w:r w:rsidR="007F2452" w:rsidRPr="00AB054E">
        <w:rPr>
          <w:rFonts w:ascii="Times New Roman" w:hAnsi="Times New Roman" w:cs="Times New Roman"/>
          <w:lang w:val="pl-PL"/>
        </w:rPr>
        <w:t xml:space="preserve"> hab. Piotr</w:t>
      </w:r>
      <w:r w:rsidRPr="00AB054E">
        <w:rPr>
          <w:rFonts w:ascii="Times New Roman" w:hAnsi="Times New Roman" w:cs="Times New Roman"/>
          <w:lang w:val="pl-PL"/>
        </w:rPr>
        <w:t>a</w:t>
      </w:r>
      <w:r w:rsidR="007F2452" w:rsidRPr="00AB054E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="007F2452" w:rsidRPr="00AB054E">
        <w:rPr>
          <w:rFonts w:ascii="Times New Roman" w:hAnsi="Times New Roman" w:cs="Times New Roman"/>
          <w:lang w:val="pl-PL"/>
        </w:rPr>
        <w:t>Skurowski</w:t>
      </w:r>
      <w:r w:rsidRPr="00AB054E">
        <w:rPr>
          <w:rFonts w:ascii="Times New Roman" w:hAnsi="Times New Roman" w:cs="Times New Roman"/>
          <w:lang w:val="pl-PL"/>
        </w:rPr>
        <w:t>ego</w:t>
      </w:r>
      <w:proofErr w:type="spellEnd"/>
      <w:r w:rsidR="007F2452" w:rsidRPr="00AB054E">
        <w:rPr>
          <w:rFonts w:ascii="Times New Roman" w:hAnsi="Times New Roman" w:cs="Times New Roman"/>
          <w:lang w:val="pl-PL"/>
        </w:rPr>
        <w:t>, prof. SWPS</w:t>
      </w:r>
    </w:p>
    <w:p w14:paraId="445D7603" w14:textId="77777777" w:rsidR="007F2452" w:rsidRDefault="007F2452" w:rsidP="00A10E4D">
      <w:pPr>
        <w:spacing w:line="360" w:lineRule="auto"/>
        <w:rPr>
          <w:rFonts w:ascii="Times New Roman" w:hAnsi="Times New Roman" w:cs="Times New Roman"/>
          <w:lang w:val="pl-PL"/>
        </w:rPr>
      </w:pPr>
    </w:p>
    <w:p w14:paraId="5BD77093" w14:textId="77777777" w:rsidR="00E545B1" w:rsidRPr="00AB054E" w:rsidRDefault="00E545B1" w:rsidP="00A10E4D">
      <w:pPr>
        <w:spacing w:line="360" w:lineRule="auto"/>
        <w:rPr>
          <w:rFonts w:ascii="Times New Roman" w:hAnsi="Times New Roman" w:cs="Times New Roman"/>
          <w:lang w:val="pl-PL"/>
        </w:rPr>
      </w:pPr>
    </w:p>
    <w:p w14:paraId="6748E346" w14:textId="0AFF361D" w:rsidR="00474F2E" w:rsidRPr="00F32B30" w:rsidRDefault="00474F2E" w:rsidP="00F32B30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F32B30">
        <w:rPr>
          <w:rFonts w:ascii="Times New Roman" w:hAnsi="Times New Roman" w:cs="Times New Roman"/>
          <w:lang w:val="pl-PL"/>
        </w:rPr>
        <w:t xml:space="preserve">Rozprawa doktorska </w:t>
      </w:r>
      <w:r w:rsidRPr="00F32B30">
        <w:rPr>
          <w:rFonts w:ascii="Times New Roman" w:hAnsi="Times New Roman" w:cs="Times New Roman"/>
          <w:b/>
          <w:lang w:val="pl-PL"/>
        </w:rPr>
        <w:t xml:space="preserve">mgr Anny </w:t>
      </w:r>
      <w:r w:rsidR="00DE15F8">
        <w:rPr>
          <w:rFonts w:ascii="Times New Roman" w:hAnsi="Times New Roman" w:cs="Times New Roman"/>
          <w:b/>
          <w:lang w:val="pl-PL"/>
        </w:rPr>
        <w:t>Mejer</w:t>
      </w:r>
      <w:r w:rsidRPr="00F32B30">
        <w:rPr>
          <w:rFonts w:ascii="Times New Roman" w:hAnsi="Times New Roman" w:cs="Times New Roman"/>
          <w:lang w:val="pl-PL"/>
        </w:rPr>
        <w:t xml:space="preserve"> poświęcona jest analizie motywów jedzenia i posiłków w powieściach Charlesa Dickensa. Praca napisana jest w języku angielskim, liczy sobie 2</w:t>
      </w:r>
      <w:r w:rsidR="00DE15F8">
        <w:rPr>
          <w:rFonts w:ascii="Times New Roman" w:hAnsi="Times New Roman" w:cs="Times New Roman"/>
          <w:lang w:val="pl-PL"/>
        </w:rPr>
        <w:t>5</w:t>
      </w:r>
      <w:r w:rsidRPr="00F32B30">
        <w:rPr>
          <w:rFonts w:ascii="Times New Roman" w:hAnsi="Times New Roman" w:cs="Times New Roman"/>
          <w:lang w:val="pl-PL"/>
        </w:rPr>
        <w:t xml:space="preserve">0 stron i składa się z pięciu rozdziałów oraz wstępu, podsumowania i bibliografii. </w:t>
      </w:r>
    </w:p>
    <w:p w14:paraId="3D05C909" w14:textId="77777777" w:rsidR="00474F2E" w:rsidRPr="00F32B30" w:rsidRDefault="00474F2E" w:rsidP="00F32B30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6D604CA8" w14:textId="624D1421" w:rsidR="00474F2E" w:rsidRDefault="00474F2E" w:rsidP="00F32B30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F32B30">
        <w:rPr>
          <w:rFonts w:ascii="Times New Roman" w:hAnsi="Times New Roman" w:cs="Times New Roman"/>
          <w:lang w:val="pl-PL"/>
        </w:rPr>
        <w:t xml:space="preserve">Potoczysty styl pisania oraz szerokie spektrum przytoczonych przykładów literackich świadczą o starannie przeprowadzonych przez Autorkę badaniach oraz jej wielkiej pasji dla dziewiętnastowiecznej kultury kulinarnej. </w:t>
      </w:r>
      <w:r w:rsidR="00956584">
        <w:rPr>
          <w:rFonts w:ascii="Times New Roman" w:hAnsi="Times New Roman" w:cs="Times New Roman"/>
          <w:lang w:val="pl-PL"/>
        </w:rPr>
        <w:t>W</w:t>
      </w:r>
      <w:r w:rsidRPr="00F32B30">
        <w:rPr>
          <w:rFonts w:ascii="Times New Roman" w:hAnsi="Times New Roman" w:cs="Times New Roman"/>
          <w:lang w:val="pl-PL"/>
        </w:rPr>
        <w:t xml:space="preserve"> analizie </w:t>
      </w:r>
      <w:r w:rsidR="00956584">
        <w:rPr>
          <w:rFonts w:ascii="Times New Roman" w:hAnsi="Times New Roman" w:cs="Times New Roman"/>
          <w:lang w:val="pl-PL"/>
        </w:rPr>
        <w:t xml:space="preserve">uwzględniono </w:t>
      </w:r>
      <w:r w:rsidRPr="00F32B30">
        <w:rPr>
          <w:rFonts w:ascii="Times New Roman" w:hAnsi="Times New Roman" w:cs="Times New Roman"/>
          <w:lang w:val="pl-PL"/>
        </w:rPr>
        <w:t>jedena</w:t>
      </w:r>
      <w:r w:rsidR="00956584">
        <w:rPr>
          <w:rFonts w:ascii="Times New Roman" w:hAnsi="Times New Roman" w:cs="Times New Roman"/>
          <w:lang w:val="pl-PL"/>
        </w:rPr>
        <w:t>ście</w:t>
      </w:r>
      <w:r w:rsidRPr="00F32B30">
        <w:rPr>
          <w:rFonts w:ascii="Times New Roman" w:hAnsi="Times New Roman" w:cs="Times New Roman"/>
          <w:lang w:val="pl-PL"/>
        </w:rPr>
        <w:t xml:space="preserve"> powieści Dickensa (czyli wszystk</w:t>
      </w:r>
      <w:r w:rsidR="00956584">
        <w:rPr>
          <w:rFonts w:ascii="Times New Roman" w:hAnsi="Times New Roman" w:cs="Times New Roman"/>
          <w:lang w:val="pl-PL"/>
        </w:rPr>
        <w:t>ie za wyjątkiem powieści historycznych</w:t>
      </w:r>
      <w:r w:rsidRPr="00F32B30">
        <w:rPr>
          <w:rFonts w:ascii="Times New Roman" w:hAnsi="Times New Roman" w:cs="Times New Roman"/>
          <w:lang w:val="pl-PL"/>
        </w:rPr>
        <w:t>) oraz seri</w:t>
      </w:r>
      <w:r w:rsidR="00956584">
        <w:rPr>
          <w:rFonts w:ascii="Times New Roman" w:hAnsi="Times New Roman" w:cs="Times New Roman"/>
          <w:lang w:val="pl-PL"/>
        </w:rPr>
        <w:t>ę</w:t>
      </w:r>
      <w:r w:rsidRPr="00F32B30">
        <w:rPr>
          <w:rFonts w:ascii="Times New Roman" w:hAnsi="Times New Roman" w:cs="Times New Roman"/>
          <w:lang w:val="pl-PL"/>
        </w:rPr>
        <w:t xml:space="preserve"> Opowieści Wigilijnych</w:t>
      </w:r>
      <w:r w:rsidR="006F0A76" w:rsidRPr="00F32B30">
        <w:rPr>
          <w:rFonts w:ascii="Times New Roman" w:hAnsi="Times New Roman" w:cs="Times New Roman"/>
          <w:lang w:val="pl-PL"/>
        </w:rPr>
        <w:t xml:space="preserve">. </w:t>
      </w:r>
      <w:r w:rsidR="00956584">
        <w:rPr>
          <w:rFonts w:ascii="Times New Roman" w:hAnsi="Times New Roman" w:cs="Times New Roman"/>
          <w:lang w:val="pl-PL"/>
        </w:rPr>
        <w:t>Na uznanie zasługuje, iż</w:t>
      </w:r>
      <w:r w:rsidR="006F0A76" w:rsidRPr="00F32B30">
        <w:rPr>
          <w:rFonts w:ascii="Times New Roman" w:hAnsi="Times New Roman" w:cs="Times New Roman"/>
          <w:lang w:val="pl-PL"/>
        </w:rPr>
        <w:t xml:space="preserve"> </w:t>
      </w:r>
      <w:r w:rsidR="008C2D79">
        <w:rPr>
          <w:rFonts w:ascii="Times New Roman" w:hAnsi="Times New Roman" w:cs="Times New Roman"/>
          <w:lang w:val="pl-PL"/>
        </w:rPr>
        <w:t xml:space="preserve">pani </w:t>
      </w:r>
      <w:r w:rsidR="006F0A76" w:rsidRPr="00F32B30">
        <w:rPr>
          <w:rFonts w:ascii="Times New Roman" w:hAnsi="Times New Roman" w:cs="Times New Roman"/>
          <w:lang w:val="pl-PL"/>
        </w:rPr>
        <w:t xml:space="preserve">mgr </w:t>
      </w:r>
      <w:r w:rsidR="00DE15F8">
        <w:rPr>
          <w:rFonts w:ascii="Times New Roman" w:hAnsi="Times New Roman" w:cs="Times New Roman"/>
          <w:lang w:val="pl-PL"/>
        </w:rPr>
        <w:t>Mejer</w:t>
      </w:r>
      <w:r w:rsidR="006F0A76" w:rsidRPr="00F32B30">
        <w:rPr>
          <w:rFonts w:ascii="Times New Roman" w:hAnsi="Times New Roman" w:cs="Times New Roman"/>
          <w:lang w:val="pl-PL"/>
        </w:rPr>
        <w:t xml:space="preserve"> nie tylko dokładnie przeczytała </w:t>
      </w:r>
      <w:r w:rsidR="00F45355">
        <w:rPr>
          <w:rFonts w:ascii="Times New Roman" w:hAnsi="Times New Roman" w:cs="Times New Roman"/>
          <w:lang w:val="pl-PL"/>
        </w:rPr>
        <w:t xml:space="preserve">wszystkie </w:t>
      </w:r>
      <w:r w:rsidR="006F0A76" w:rsidRPr="00F32B30">
        <w:rPr>
          <w:rFonts w:ascii="Times New Roman" w:hAnsi="Times New Roman" w:cs="Times New Roman"/>
          <w:lang w:val="pl-PL"/>
        </w:rPr>
        <w:t xml:space="preserve">te </w:t>
      </w:r>
      <w:r w:rsidR="00264AB9">
        <w:rPr>
          <w:rFonts w:ascii="Times New Roman" w:hAnsi="Times New Roman" w:cs="Times New Roman"/>
          <w:lang w:val="pl-PL"/>
        </w:rPr>
        <w:t>obszerne</w:t>
      </w:r>
      <w:r w:rsidR="006F0A76" w:rsidRPr="00F32B30">
        <w:rPr>
          <w:rFonts w:ascii="Times New Roman" w:hAnsi="Times New Roman" w:cs="Times New Roman"/>
          <w:lang w:val="pl-PL"/>
        </w:rPr>
        <w:t xml:space="preserve"> dzieła, ale spogląda na nie z perspektywy nowej, a </w:t>
      </w:r>
      <w:r w:rsidR="000329F7" w:rsidRPr="00F32B30">
        <w:rPr>
          <w:rFonts w:ascii="Times New Roman" w:hAnsi="Times New Roman" w:cs="Times New Roman"/>
          <w:lang w:val="pl-PL"/>
        </w:rPr>
        <w:t xml:space="preserve">często </w:t>
      </w:r>
      <w:r w:rsidR="00F45355">
        <w:rPr>
          <w:rFonts w:ascii="Times New Roman" w:hAnsi="Times New Roman" w:cs="Times New Roman"/>
          <w:lang w:val="pl-PL"/>
        </w:rPr>
        <w:t xml:space="preserve">wręcz </w:t>
      </w:r>
      <w:r w:rsidR="006F0A76" w:rsidRPr="00F32B30">
        <w:rPr>
          <w:rFonts w:ascii="Times New Roman" w:hAnsi="Times New Roman" w:cs="Times New Roman"/>
          <w:lang w:val="pl-PL"/>
        </w:rPr>
        <w:t xml:space="preserve">pomijanej w dotychczasowych opracowaniach. </w:t>
      </w:r>
    </w:p>
    <w:p w14:paraId="65380752" w14:textId="317DCF4C" w:rsidR="00956584" w:rsidRDefault="00956584" w:rsidP="00F32B30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42866FC6" w14:textId="33F085CC" w:rsidR="00956584" w:rsidRPr="00F32B30" w:rsidRDefault="00956584" w:rsidP="00F32B30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Taki dobór treści rodzi jednak pytanie nieco szerszej natury. </w:t>
      </w:r>
      <w:r>
        <w:rPr>
          <w:rFonts w:ascii="Times New Roman" w:hAnsi="Times New Roman" w:cs="Times New Roman"/>
          <w:lang w:val="pl-PL"/>
        </w:rPr>
        <w:t xml:space="preserve">Jakkolwiek chęć ograniczenia ilości materiałów źródłowych jest zrozumiała, użyte </w:t>
      </w:r>
      <w:r w:rsidR="007169A9">
        <w:rPr>
          <w:rFonts w:ascii="Times New Roman" w:hAnsi="Times New Roman" w:cs="Times New Roman"/>
          <w:lang w:val="pl-PL"/>
        </w:rPr>
        <w:t xml:space="preserve">przy tym </w:t>
      </w:r>
      <w:r>
        <w:rPr>
          <w:rFonts w:ascii="Times New Roman" w:hAnsi="Times New Roman" w:cs="Times New Roman"/>
          <w:lang w:val="pl-PL"/>
        </w:rPr>
        <w:t xml:space="preserve">argumenty nie zawsze są przekonujące. Przykładowo Autorka wyjaśnia pominięcie </w:t>
      </w:r>
      <w:proofErr w:type="spellStart"/>
      <w:r w:rsidRPr="00956584">
        <w:rPr>
          <w:rFonts w:ascii="Times New Roman" w:hAnsi="Times New Roman" w:cs="Times New Roman"/>
          <w:i/>
          <w:iCs/>
          <w:lang w:val="pl-PL"/>
        </w:rPr>
        <w:t>Sketches</w:t>
      </w:r>
      <w:proofErr w:type="spellEnd"/>
      <w:r w:rsidRPr="00956584">
        <w:rPr>
          <w:rFonts w:ascii="Times New Roman" w:hAnsi="Times New Roman" w:cs="Times New Roman"/>
          <w:i/>
          <w:iCs/>
          <w:lang w:val="pl-PL"/>
        </w:rPr>
        <w:t xml:space="preserve"> by </w:t>
      </w:r>
      <w:proofErr w:type="spellStart"/>
      <w:r w:rsidRPr="00956584">
        <w:rPr>
          <w:rFonts w:ascii="Times New Roman" w:hAnsi="Times New Roman" w:cs="Times New Roman"/>
          <w:i/>
          <w:iCs/>
          <w:lang w:val="pl-PL"/>
        </w:rPr>
        <w:t>Boz</w:t>
      </w:r>
      <w:proofErr w:type="spellEnd"/>
      <w:r>
        <w:rPr>
          <w:rFonts w:ascii="Times New Roman" w:hAnsi="Times New Roman" w:cs="Times New Roman"/>
          <w:lang w:val="pl-PL"/>
        </w:rPr>
        <w:t xml:space="preserve"> (w gdzie nie tylko motyw jedzenia pojawia się dość często, ale dodatkowo nie są to utwory fikcji literackiej) motywują</w:t>
      </w:r>
      <w:r>
        <w:rPr>
          <w:rFonts w:ascii="Times New Roman" w:hAnsi="Times New Roman" w:cs="Times New Roman"/>
          <w:lang w:val="pl-PL"/>
        </w:rPr>
        <w:t>c</w:t>
      </w:r>
      <w:r>
        <w:rPr>
          <w:rFonts w:ascii="Times New Roman" w:hAnsi="Times New Roman" w:cs="Times New Roman"/>
          <w:lang w:val="pl-PL"/>
        </w:rPr>
        <w:t xml:space="preserve"> to tak, że „opublikowano je w latach 1833-36, a więc przed wstąpieniem na tron królowej Wiktorii</w:t>
      </w:r>
      <w:r>
        <w:rPr>
          <w:rFonts w:ascii="Times New Roman" w:hAnsi="Times New Roman" w:cs="Times New Roman"/>
          <w:lang w:val="pl-PL"/>
        </w:rPr>
        <w:t>” (str. 15)</w:t>
      </w:r>
      <w:r>
        <w:rPr>
          <w:rFonts w:ascii="Times New Roman" w:hAnsi="Times New Roman" w:cs="Times New Roman"/>
          <w:lang w:val="pl-PL"/>
        </w:rPr>
        <w:t xml:space="preserve">. </w:t>
      </w:r>
      <w:r>
        <w:rPr>
          <w:rFonts w:ascii="Times New Roman" w:hAnsi="Times New Roman" w:cs="Times New Roman"/>
          <w:lang w:val="pl-PL"/>
        </w:rPr>
        <w:t>Należałoby więc zapytać,</w:t>
      </w:r>
      <w:r>
        <w:rPr>
          <w:rFonts w:ascii="Times New Roman" w:hAnsi="Times New Roman" w:cs="Times New Roman"/>
          <w:lang w:val="pl-PL"/>
        </w:rPr>
        <w:t xml:space="preserve"> na ile późniejsza </w:t>
      </w:r>
      <w:r>
        <w:rPr>
          <w:rFonts w:ascii="Times New Roman" w:hAnsi="Times New Roman" w:cs="Times New Roman"/>
          <w:lang w:val="pl-PL"/>
        </w:rPr>
        <w:t>-</w:t>
      </w:r>
      <w:r>
        <w:rPr>
          <w:rFonts w:ascii="Times New Roman" w:hAnsi="Times New Roman" w:cs="Times New Roman"/>
          <w:lang w:val="pl-PL"/>
        </w:rPr>
        <w:t xml:space="preserve"> nieraz o </w:t>
      </w:r>
      <w:r>
        <w:rPr>
          <w:rFonts w:ascii="Times New Roman" w:hAnsi="Times New Roman" w:cs="Times New Roman"/>
          <w:lang w:val="pl-PL"/>
        </w:rPr>
        <w:t xml:space="preserve">zaledwie </w:t>
      </w:r>
      <w:r>
        <w:rPr>
          <w:rFonts w:ascii="Times New Roman" w:hAnsi="Times New Roman" w:cs="Times New Roman"/>
          <w:lang w:val="pl-PL"/>
        </w:rPr>
        <w:t>kilka miesięcy</w:t>
      </w:r>
      <w:r>
        <w:rPr>
          <w:rFonts w:ascii="Times New Roman" w:hAnsi="Times New Roman" w:cs="Times New Roman"/>
          <w:lang w:val="pl-PL"/>
        </w:rPr>
        <w:t xml:space="preserve"> -</w:t>
      </w:r>
      <w:r>
        <w:rPr>
          <w:rFonts w:ascii="Times New Roman" w:hAnsi="Times New Roman" w:cs="Times New Roman"/>
          <w:lang w:val="pl-PL"/>
        </w:rPr>
        <w:t xml:space="preserve"> data publikacji wpłynęłaby na opinie Dickensa na temat jedzenia i obyczajów z nim związanych. A także, co istotniejsze, jak Autorka </w:t>
      </w:r>
      <w:r>
        <w:rPr>
          <w:rFonts w:ascii="Times New Roman" w:hAnsi="Times New Roman" w:cs="Times New Roman"/>
          <w:lang w:val="pl-PL"/>
        </w:rPr>
        <w:t>motywuje włączenie do analizy</w:t>
      </w:r>
      <w:r>
        <w:rPr>
          <w:rFonts w:ascii="Times New Roman" w:hAnsi="Times New Roman" w:cs="Times New Roman"/>
          <w:lang w:val="pl-PL"/>
        </w:rPr>
        <w:t xml:space="preserve"> powieści, których akcja częściowo (np. </w:t>
      </w:r>
      <w:r w:rsidRPr="00956584">
        <w:rPr>
          <w:rFonts w:ascii="Times New Roman" w:hAnsi="Times New Roman" w:cs="Times New Roman"/>
          <w:i/>
          <w:iCs/>
        </w:rPr>
        <w:t>Great Expectations</w:t>
      </w:r>
      <w:r w:rsidRPr="004D64AD">
        <w:rPr>
          <w:rFonts w:ascii="Times New Roman" w:hAnsi="Times New Roman" w:cs="Times New Roman"/>
        </w:rPr>
        <w:t xml:space="preserve">, </w:t>
      </w:r>
      <w:r w:rsidRPr="00956584">
        <w:rPr>
          <w:rFonts w:ascii="Times New Roman" w:hAnsi="Times New Roman" w:cs="Times New Roman"/>
          <w:i/>
          <w:iCs/>
        </w:rPr>
        <w:t xml:space="preserve">Little </w:t>
      </w:r>
      <w:proofErr w:type="spellStart"/>
      <w:r w:rsidRPr="00956584">
        <w:rPr>
          <w:rFonts w:ascii="Times New Roman" w:hAnsi="Times New Roman" w:cs="Times New Roman"/>
          <w:i/>
          <w:iCs/>
        </w:rPr>
        <w:t>Dorrit</w:t>
      </w:r>
      <w:proofErr w:type="spellEnd"/>
      <w:r w:rsidRPr="004D64AD">
        <w:rPr>
          <w:rFonts w:ascii="Times New Roman" w:hAnsi="Times New Roman" w:cs="Times New Roman"/>
        </w:rPr>
        <w:t xml:space="preserve">, </w:t>
      </w:r>
      <w:r w:rsidRPr="00956584">
        <w:rPr>
          <w:rFonts w:ascii="Times New Roman" w:hAnsi="Times New Roman" w:cs="Times New Roman"/>
          <w:i/>
          <w:iCs/>
        </w:rPr>
        <w:t>David Copperfield</w:t>
      </w:r>
      <w:r w:rsidRPr="004D64AD">
        <w:rPr>
          <w:rFonts w:ascii="Times New Roman" w:hAnsi="Times New Roman" w:cs="Times New Roman"/>
        </w:rPr>
        <w:t xml:space="preserve">), </w:t>
      </w:r>
      <w:proofErr w:type="spellStart"/>
      <w:r w:rsidRPr="004D64AD">
        <w:rPr>
          <w:rFonts w:ascii="Times New Roman" w:hAnsi="Times New Roman" w:cs="Times New Roman"/>
        </w:rPr>
        <w:t>czy</w:t>
      </w:r>
      <w:proofErr w:type="spellEnd"/>
      <w:r w:rsidRPr="004D64AD">
        <w:rPr>
          <w:rFonts w:ascii="Times New Roman" w:hAnsi="Times New Roman" w:cs="Times New Roman"/>
        </w:rPr>
        <w:t xml:space="preserve"> </w:t>
      </w:r>
      <w:proofErr w:type="spellStart"/>
      <w:r w:rsidRPr="004D64AD">
        <w:rPr>
          <w:rFonts w:ascii="Times New Roman" w:hAnsi="Times New Roman" w:cs="Times New Roman"/>
        </w:rPr>
        <w:t>wręcz</w:t>
      </w:r>
      <w:proofErr w:type="spellEnd"/>
      <w:r w:rsidRPr="004D64AD">
        <w:rPr>
          <w:rFonts w:ascii="Times New Roman" w:hAnsi="Times New Roman" w:cs="Times New Roman"/>
        </w:rPr>
        <w:t xml:space="preserve"> w </w:t>
      </w:r>
      <w:proofErr w:type="spellStart"/>
      <w:r w:rsidRPr="004D64AD">
        <w:rPr>
          <w:rFonts w:ascii="Times New Roman" w:hAnsi="Times New Roman" w:cs="Times New Roman"/>
        </w:rPr>
        <w:t>całości</w:t>
      </w:r>
      <w:proofErr w:type="spellEnd"/>
      <w:r w:rsidRPr="004D64AD">
        <w:rPr>
          <w:rFonts w:ascii="Times New Roman" w:hAnsi="Times New Roman" w:cs="Times New Roman"/>
        </w:rPr>
        <w:t xml:space="preserve"> (np. </w:t>
      </w:r>
      <w:r w:rsidRPr="00956584">
        <w:rPr>
          <w:rFonts w:ascii="Times New Roman" w:hAnsi="Times New Roman" w:cs="Times New Roman"/>
          <w:i/>
          <w:iCs/>
          <w:lang w:val="pl-PL"/>
        </w:rPr>
        <w:t xml:space="preserve">The Pickwick </w:t>
      </w:r>
      <w:proofErr w:type="spellStart"/>
      <w:r w:rsidRPr="00956584">
        <w:rPr>
          <w:rFonts w:ascii="Times New Roman" w:hAnsi="Times New Roman" w:cs="Times New Roman"/>
          <w:i/>
          <w:iCs/>
          <w:lang w:val="pl-PL"/>
        </w:rPr>
        <w:t>Papers</w:t>
      </w:r>
      <w:proofErr w:type="spellEnd"/>
      <w:r w:rsidRPr="006D4818">
        <w:rPr>
          <w:rFonts w:ascii="Times New Roman" w:hAnsi="Times New Roman" w:cs="Times New Roman"/>
          <w:lang w:val="pl-PL"/>
        </w:rPr>
        <w:t xml:space="preserve">) rozgrywa się przed epoką wiktoriańską. </w:t>
      </w:r>
    </w:p>
    <w:p w14:paraId="3F602B91" w14:textId="77777777" w:rsidR="006F0A76" w:rsidRPr="00F32B30" w:rsidRDefault="006F0A76" w:rsidP="00F32B30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67741FCE" w14:textId="579AE20E" w:rsidR="006F0A76" w:rsidRPr="00F32B30" w:rsidRDefault="006F0A76" w:rsidP="00F32B30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F32B30">
        <w:rPr>
          <w:rFonts w:ascii="Times New Roman" w:hAnsi="Times New Roman" w:cs="Times New Roman"/>
          <w:lang w:val="pl-PL"/>
        </w:rPr>
        <w:t xml:space="preserve">Podział rozprawy odzwierciedla kształtujący się w XIX wieku schemat spożywania posiłków, </w:t>
      </w:r>
      <w:r w:rsidR="002A09EF">
        <w:rPr>
          <w:rFonts w:ascii="Times New Roman" w:hAnsi="Times New Roman" w:cs="Times New Roman"/>
          <w:lang w:val="pl-PL"/>
        </w:rPr>
        <w:t>widoczny</w:t>
      </w:r>
      <w:r w:rsidRPr="00F32B30">
        <w:rPr>
          <w:rFonts w:ascii="Times New Roman" w:hAnsi="Times New Roman" w:cs="Times New Roman"/>
          <w:lang w:val="pl-PL"/>
        </w:rPr>
        <w:t xml:space="preserve"> w powieściach Dickensa </w:t>
      </w:r>
      <w:r w:rsidR="002A09EF">
        <w:rPr>
          <w:rFonts w:ascii="Times New Roman" w:hAnsi="Times New Roman" w:cs="Times New Roman"/>
          <w:lang w:val="pl-PL"/>
        </w:rPr>
        <w:t>wśród</w:t>
      </w:r>
      <w:r w:rsidRPr="00F32B30">
        <w:rPr>
          <w:rFonts w:ascii="Times New Roman" w:hAnsi="Times New Roman" w:cs="Times New Roman"/>
          <w:lang w:val="pl-PL"/>
        </w:rPr>
        <w:t xml:space="preserve"> bohaterów reprezentujących różne stany społeczne. </w:t>
      </w:r>
      <w:r w:rsidRPr="00F32B30">
        <w:rPr>
          <w:rFonts w:ascii="Times New Roman" w:hAnsi="Times New Roman" w:cs="Times New Roman"/>
          <w:lang w:val="pl-PL"/>
        </w:rPr>
        <w:lastRenderedPageBreak/>
        <w:t>Tak więc rozdział pierwszy poświęcony jest śniadaniu, drugi – posiłkowi południowemu, określanemu jak lunch, trzeci – popołudniowej herbacie, traktowanej tu zarówno jako napój, jak i towarzyszący mu często posiłek, czwarty (zdecydowanie najdłuższy, bo liczący sobie aż 10</w:t>
      </w:r>
      <w:r w:rsidR="00DE15F8">
        <w:rPr>
          <w:rFonts w:ascii="Times New Roman" w:hAnsi="Times New Roman" w:cs="Times New Roman"/>
          <w:lang w:val="pl-PL"/>
        </w:rPr>
        <w:t>9</w:t>
      </w:r>
      <w:r w:rsidRPr="00F32B30">
        <w:rPr>
          <w:rFonts w:ascii="Times New Roman" w:hAnsi="Times New Roman" w:cs="Times New Roman"/>
          <w:lang w:val="pl-PL"/>
        </w:rPr>
        <w:t xml:space="preserve"> stron) – różnym formom obiadu, zaś piąty – kolacji. </w:t>
      </w:r>
      <w:r w:rsidR="000329F7" w:rsidRPr="00F32B30">
        <w:rPr>
          <w:rFonts w:ascii="Times New Roman" w:hAnsi="Times New Roman" w:cs="Times New Roman"/>
          <w:lang w:val="pl-PL"/>
        </w:rPr>
        <w:t>Zaznaczyć tu należy, że wiele miejsca poświęcono w niej rozważaniom dotyczącym kultury życia codziennego w epoce wiktoriańskiej, ograniczając streszczanie dzieł do niezbędnego minimum.</w:t>
      </w:r>
    </w:p>
    <w:p w14:paraId="0AB7871C" w14:textId="77777777" w:rsidR="006F0A76" w:rsidRPr="00F32B30" w:rsidRDefault="006F0A76" w:rsidP="00F32B30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3DC6E928" w14:textId="3276A03A" w:rsidR="006F0A76" w:rsidRPr="00F32B30" w:rsidRDefault="006F0A76" w:rsidP="00F32B30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F32B30">
        <w:rPr>
          <w:rFonts w:ascii="Times New Roman" w:hAnsi="Times New Roman" w:cs="Times New Roman"/>
          <w:lang w:val="pl-PL"/>
        </w:rPr>
        <w:t xml:space="preserve">Praca </w:t>
      </w:r>
      <w:r w:rsidR="00A33602">
        <w:rPr>
          <w:rFonts w:ascii="Times New Roman" w:hAnsi="Times New Roman" w:cs="Times New Roman"/>
          <w:lang w:val="pl-PL"/>
        </w:rPr>
        <w:t>Anny</w:t>
      </w:r>
      <w:r w:rsidRPr="00F32B30">
        <w:rPr>
          <w:rFonts w:ascii="Times New Roman" w:hAnsi="Times New Roman" w:cs="Times New Roman"/>
          <w:lang w:val="pl-PL"/>
        </w:rPr>
        <w:t xml:space="preserve"> </w:t>
      </w:r>
      <w:r w:rsidR="00275638">
        <w:rPr>
          <w:rFonts w:ascii="Times New Roman" w:hAnsi="Times New Roman" w:cs="Times New Roman"/>
          <w:lang w:val="pl-PL"/>
        </w:rPr>
        <w:t>Mejer</w:t>
      </w:r>
      <w:r w:rsidRPr="00F32B30">
        <w:rPr>
          <w:rFonts w:ascii="Times New Roman" w:hAnsi="Times New Roman" w:cs="Times New Roman"/>
          <w:lang w:val="pl-PL"/>
        </w:rPr>
        <w:t xml:space="preserve"> wpisuje się w nierozstrzygnięty dotąd akademicki spór, na ile literatura piękna może być traktowana jako wiarygodne źródło wiedzy historycznej, a na ile pozostaje ona zawsze tylko wytworem wyobraźni swego twórcy. Przedstawione w rozprawie argumenty na poparcie tezy o przydatności powieści do badania historii – zwłaszcza historii życia codziennego – </w:t>
      </w:r>
      <w:r w:rsidR="004C5C9E">
        <w:rPr>
          <w:rFonts w:ascii="Times New Roman" w:hAnsi="Times New Roman" w:cs="Times New Roman"/>
          <w:lang w:val="pl-PL"/>
        </w:rPr>
        <w:t>nie zawsze rozwiewają wątpliwości</w:t>
      </w:r>
      <w:r w:rsidRPr="00F32B30">
        <w:rPr>
          <w:rFonts w:ascii="Times New Roman" w:hAnsi="Times New Roman" w:cs="Times New Roman"/>
          <w:lang w:val="pl-PL"/>
        </w:rPr>
        <w:t xml:space="preserve">. </w:t>
      </w:r>
      <w:r w:rsidR="004C5C9E">
        <w:rPr>
          <w:rFonts w:ascii="Times New Roman" w:hAnsi="Times New Roman" w:cs="Times New Roman"/>
          <w:lang w:val="pl-PL"/>
        </w:rPr>
        <w:t>Z pewnością s</w:t>
      </w:r>
      <w:r w:rsidR="00287B1D" w:rsidRPr="00F32B30">
        <w:rPr>
          <w:rFonts w:ascii="Times New Roman" w:hAnsi="Times New Roman" w:cs="Times New Roman"/>
          <w:lang w:val="pl-PL"/>
        </w:rPr>
        <w:t xml:space="preserve">zczegółowa analiza powieści Dickensa, a </w:t>
      </w:r>
      <w:r w:rsidR="00287B1D" w:rsidRPr="00826FBA">
        <w:rPr>
          <w:rFonts w:ascii="Times New Roman" w:hAnsi="Times New Roman" w:cs="Times New Roman"/>
          <w:lang w:val="pl-PL"/>
        </w:rPr>
        <w:t>zwłaszcza</w:t>
      </w:r>
      <w:r w:rsidR="00287B1D" w:rsidRPr="00F32B30">
        <w:rPr>
          <w:rFonts w:ascii="Times New Roman" w:hAnsi="Times New Roman" w:cs="Times New Roman"/>
          <w:lang w:val="pl-PL"/>
        </w:rPr>
        <w:t xml:space="preserve"> porównanie zawartych w nich opisów obyczajów przy stole z informacjami zaczerpniętymi z opracowań historycznych wyraźnie pokazuje, że temat był bardziej złożony, niż zwykle sądzą historycy, a nowe zwyczaje przyjmowały się powoli, stopniowo zyskując coraz szerszy zasięg społeczny. Pod tym względem rozprawa p. </w:t>
      </w:r>
      <w:r w:rsidR="00275638">
        <w:rPr>
          <w:rFonts w:ascii="Times New Roman" w:hAnsi="Times New Roman" w:cs="Times New Roman"/>
          <w:lang w:val="pl-PL"/>
        </w:rPr>
        <w:t>Mejer</w:t>
      </w:r>
      <w:r w:rsidR="00287B1D" w:rsidRPr="00F32B30">
        <w:rPr>
          <w:rFonts w:ascii="Times New Roman" w:hAnsi="Times New Roman" w:cs="Times New Roman"/>
          <w:lang w:val="pl-PL"/>
        </w:rPr>
        <w:t xml:space="preserve"> jest cenna nie tylko jako pozycja literaturoznawcza, ale również jako rzetelne kompendium faktów o dużym znaczeniu informacyjnym. </w:t>
      </w:r>
    </w:p>
    <w:p w14:paraId="34885BEE" w14:textId="77777777" w:rsidR="00880AA7" w:rsidRPr="00F32B30" w:rsidRDefault="00880AA7" w:rsidP="00F32B30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6E3B8A02" w14:textId="539E2E99" w:rsidR="00880AA7" w:rsidRPr="00F32B30" w:rsidRDefault="00880AA7" w:rsidP="00F32B30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F32B30">
        <w:rPr>
          <w:rFonts w:ascii="Times New Roman" w:hAnsi="Times New Roman" w:cs="Times New Roman"/>
          <w:lang w:val="pl-PL"/>
        </w:rPr>
        <w:t xml:space="preserve">Szczególnie ciekawe są spostrzeżenia Autorki na temat sposobów, w jakie Dickens używa motywów jedzenia i </w:t>
      </w:r>
      <w:proofErr w:type="gramStart"/>
      <w:r w:rsidRPr="00F32B30">
        <w:rPr>
          <w:rFonts w:ascii="Times New Roman" w:hAnsi="Times New Roman" w:cs="Times New Roman"/>
          <w:lang w:val="pl-PL"/>
        </w:rPr>
        <w:t>posiłków</w:t>
      </w:r>
      <w:proofErr w:type="gramEnd"/>
      <w:r w:rsidRPr="00F32B30">
        <w:rPr>
          <w:rFonts w:ascii="Times New Roman" w:hAnsi="Times New Roman" w:cs="Times New Roman"/>
          <w:lang w:val="pl-PL"/>
        </w:rPr>
        <w:t xml:space="preserve"> aby skomentować </w:t>
      </w:r>
      <w:r w:rsidR="00001C11">
        <w:rPr>
          <w:rFonts w:ascii="Times New Roman" w:hAnsi="Times New Roman" w:cs="Times New Roman"/>
          <w:lang w:val="pl-PL"/>
        </w:rPr>
        <w:t>osobowości</w:t>
      </w:r>
      <w:r w:rsidRPr="00F32B30">
        <w:rPr>
          <w:rFonts w:ascii="Times New Roman" w:hAnsi="Times New Roman" w:cs="Times New Roman"/>
          <w:lang w:val="pl-PL"/>
        </w:rPr>
        <w:t xml:space="preserve"> </w:t>
      </w:r>
      <w:r w:rsidR="00001C11">
        <w:rPr>
          <w:rFonts w:ascii="Times New Roman" w:hAnsi="Times New Roman" w:cs="Times New Roman"/>
          <w:lang w:val="pl-PL"/>
        </w:rPr>
        <w:t>stworzonych przez siebie</w:t>
      </w:r>
      <w:r w:rsidRPr="00F32B30">
        <w:rPr>
          <w:rFonts w:ascii="Times New Roman" w:hAnsi="Times New Roman" w:cs="Times New Roman"/>
          <w:lang w:val="pl-PL"/>
        </w:rPr>
        <w:t xml:space="preserve"> postaci. Przykładowo</w:t>
      </w:r>
      <w:r w:rsidR="000A567A" w:rsidRPr="00F32B30">
        <w:rPr>
          <w:rFonts w:ascii="Times New Roman" w:hAnsi="Times New Roman" w:cs="Times New Roman"/>
          <w:lang w:val="pl-PL"/>
        </w:rPr>
        <w:t>,</w:t>
      </w:r>
      <w:r w:rsidRPr="00F32B30">
        <w:rPr>
          <w:rFonts w:ascii="Times New Roman" w:hAnsi="Times New Roman" w:cs="Times New Roman"/>
          <w:lang w:val="pl-PL"/>
        </w:rPr>
        <w:t xml:space="preserve"> pan </w:t>
      </w:r>
      <w:proofErr w:type="spellStart"/>
      <w:r w:rsidRPr="00F32B30">
        <w:rPr>
          <w:rFonts w:ascii="Times New Roman" w:hAnsi="Times New Roman" w:cs="Times New Roman"/>
          <w:lang w:val="pl-PL"/>
        </w:rPr>
        <w:t>Skimpole</w:t>
      </w:r>
      <w:proofErr w:type="spellEnd"/>
      <w:r w:rsidRPr="00F32B30">
        <w:rPr>
          <w:rFonts w:ascii="Times New Roman" w:hAnsi="Times New Roman" w:cs="Times New Roman"/>
          <w:lang w:val="pl-PL"/>
        </w:rPr>
        <w:t xml:space="preserve"> (w powieści </w:t>
      </w:r>
      <w:proofErr w:type="spellStart"/>
      <w:r w:rsidRPr="00F32B30">
        <w:rPr>
          <w:rFonts w:ascii="Times New Roman" w:hAnsi="Times New Roman" w:cs="Times New Roman"/>
          <w:i/>
          <w:lang w:val="pl-PL"/>
        </w:rPr>
        <w:t>Bleak</w:t>
      </w:r>
      <w:proofErr w:type="spellEnd"/>
      <w:r w:rsidRPr="00F32B30">
        <w:rPr>
          <w:rFonts w:ascii="Times New Roman" w:hAnsi="Times New Roman" w:cs="Times New Roman"/>
          <w:i/>
          <w:lang w:val="pl-PL"/>
        </w:rPr>
        <w:t xml:space="preserve"> House</w:t>
      </w:r>
      <w:r w:rsidRPr="00F32B30">
        <w:rPr>
          <w:rFonts w:ascii="Times New Roman" w:hAnsi="Times New Roman" w:cs="Times New Roman"/>
          <w:lang w:val="pl-PL"/>
        </w:rPr>
        <w:t xml:space="preserve">) świadomie lekceważy konwenanse społeczne przy wyborze </w:t>
      </w:r>
      <w:r w:rsidR="00181EA2">
        <w:rPr>
          <w:rFonts w:ascii="Times New Roman" w:hAnsi="Times New Roman" w:cs="Times New Roman"/>
          <w:lang w:val="pl-PL"/>
        </w:rPr>
        <w:t xml:space="preserve">nietypowych </w:t>
      </w:r>
      <w:r w:rsidRPr="00F32B30">
        <w:rPr>
          <w:rFonts w:ascii="Times New Roman" w:hAnsi="Times New Roman" w:cs="Times New Roman"/>
          <w:lang w:val="pl-PL"/>
        </w:rPr>
        <w:t xml:space="preserve">dań na śniadanie (str. </w:t>
      </w:r>
      <w:r w:rsidR="006939A2">
        <w:rPr>
          <w:rFonts w:ascii="Times New Roman" w:hAnsi="Times New Roman" w:cs="Times New Roman"/>
          <w:lang w:val="pl-PL"/>
        </w:rPr>
        <w:t>42</w:t>
      </w:r>
      <w:r w:rsidRPr="00F32B30">
        <w:rPr>
          <w:rFonts w:ascii="Times New Roman" w:hAnsi="Times New Roman" w:cs="Times New Roman"/>
          <w:lang w:val="pl-PL"/>
        </w:rPr>
        <w:t xml:space="preserve">), a owsianka podawana w szkole w powieści </w:t>
      </w:r>
      <w:r w:rsidRPr="00F32B30">
        <w:rPr>
          <w:rFonts w:ascii="Times New Roman" w:hAnsi="Times New Roman" w:cs="Times New Roman"/>
          <w:i/>
          <w:lang w:val="pl-PL"/>
        </w:rPr>
        <w:t xml:space="preserve">Nicolas </w:t>
      </w:r>
      <w:proofErr w:type="spellStart"/>
      <w:r w:rsidRPr="00F32B30">
        <w:rPr>
          <w:rFonts w:ascii="Times New Roman" w:hAnsi="Times New Roman" w:cs="Times New Roman"/>
          <w:i/>
          <w:lang w:val="pl-PL"/>
        </w:rPr>
        <w:t>Nickleby</w:t>
      </w:r>
      <w:proofErr w:type="spellEnd"/>
      <w:r w:rsidRPr="00F32B30">
        <w:rPr>
          <w:rFonts w:ascii="Times New Roman" w:hAnsi="Times New Roman" w:cs="Times New Roman"/>
          <w:lang w:val="pl-PL"/>
        </w:rPr>
        <w:t xml:space="preserve"> staje się parodią wiktoriańskich zasad poprawnego żywienia dzieci i świadectwem skąps</w:t>
      </w:r>
      <w:r w:rsidR="001C1482" w:rsidRPr="00F32B30">
        <w:rPr>
          <w:rFonts w:ascii="Times New Roman" w:hAnsi="Times New Roman" w:cs="Times New Roman"/>
          <w:lang w:val="pl-PL"/>
        </w:rPr>
        <w:t xml:space="preserve">twa ich opiekunów (str. </w:t>
      </w:r>
      <w:r w:rsidR="006939A2">
        <w:rPr>
          <w:rFonts w:ascii="Times New Roman" w:hAnsi="Times New Roman" w:cs="Times New Roman"/>
          <w:lang w:val="pl-PL"/>
        </w:rPr>
        <w:t>43</w:t>
      </w:r>
      <w:r w:rsidR="001C1482" w:rsidRPr="00F32B30">
        <w:rPr>
          <w:rFonts w:ascii="Times New Roman" w:hAnsi="Times New Roman" w:cs="Times New Roman"/>
          <w:lang w:val="pl-PL"/>
        </w:rPr>
        <w:t xml:space="preserve">). </w:t>
      </w:r>
      <w:r w:rsidR="000A567A" w:rsidRPr="00F32B30">
        <w:rPr>
          <w:rFonts w:ascii="Times New Roman" w:hAnsi="Times New Roman" w:cs="Times New Roman"/>
          <w:lang w:val="pl-PL"/>
        </w:rPr>
        <w:t xml:space="preserve">Cenne </w:t>
      </w:r>
      <w:r w:rsidR="00BD472B" w:rsidRPr="00F32B30">
        <w:rPr>
          <w:rFonts w:ascii="Times New Roman" w:hAnsi="Times New Roman" w:cs="Times New Roman"/>
          <w:lang w:val="pl-PL"/>
        </w:rPr>
        <w:t xml:space="preserve">i godne pochwały </w:t>
      </w:r>
      <w:r w:rsidR="000A567A" w:rsidRPr="00F32B30">
        <w:rPr>
          <w:rFonts w:ascii="Times New Roman" w:hAnsi="Times New Roman" w:cs="Times New Roman"/>
          <w:lang w:val="pl-PL"/>
        </w:rPr>
        <w:t xml:space="preserve">są również polemiki p. mgr </w:t>
      </w:r>
      <w:r w:rsidR="00AC7DA7">
        <w:rPr>
          <w:rFonts w:ascii="Times New Roman" w:hAnsi="Times New Roman" w:cs="Times New Roman"/>
          <w:lang w:val="pl-PL"/>
        </w:rPr>
        <w:t>Mejer</w:t>
      </w:r>
      <w:r w:rsidR="000A567A" w:rsidRPr="00F32B30">
        <w:rPr>
          <w:rFonts w:ascii="Times New Roman" w:hAnsi="Times New Roman" w:cs="Times New Roman"/>
          <w:lang w:val="pl-PL"/>
        </w:rPr>
        <w:t xml:space="preserve"> z dostępnymi opracowaniami dzieł Dickensa. Skutecznie i przekonująco wykazuje błędy hipotezy Julie E. </w:t>
      </w:r>
      <w:proofErr w:type="spellStart"/>
      <w:r w:rsidR="000A567A" w:rsidRPr="00F32B30">
        <w:rPr>
          <w:rFonts w:ascii="Times New Roman" w:hAnsi="Times New Roman" w:cs="Times New Roman"/>
          <w:lang w:val="pl-PL"/>
        </w:rPr>
        <w:t>Former</w:t>
      </w:r>
      <w:proofErr w:type="spellEnd"/>
      <w:r w:rsidR="000A567A" w:rsidRPr="00F32B30">
        <w:rPr>
          <w:rFonts w:ascii="Times New Roman" w:hAnsi="Times New Roman" w:cs="Times New Roman"/>
          <w:lang w:val="pl-PL"/>
        </w:rPr>
        <w:t xml:space="preserve"> łączącej picie herbaty z flirtem, podczas gdy wiele scen pozwala skojarzyć je znacznie lepiej z życiem domowym i rodzinnym (str. </w:t>
      </w:r>
      <w:r w:rsidR="006939A2">
        <w:rPr>
          <w:rFonts w:ascii="Times New Roman" w:hAnsi="Times New Roman" w:cs="Times New Roman"/>
          <w:lang w:val="pl-PL"/>
        </w:rPr>
        <w:t>73</w:t>
      </w:r>
      <w:r w:rsidR="000A567A" w:rsidRPr="00F32B30">
        <w:rPr>
          <w:rFonts w:ascii="Times New Roman" w:hAnsi="Times New Roman" w:cs="Times New Roman"/>
          <w:lang w:val="pl-PL"/>
        </w:rPr>
        <w:t xml:space="preserve">). Podobnie udana jest polemika z </w:t>
      </w:r>
      <w:proofErr w:type="spellStart"/>
      <w:r w:rsidR="000A567A" w:rsidRPr="00F32B30">
        <w:rPr>
          <w:rFonts w:ascii="Times New Roman" w:hAnsi="Times New Roman" w:cs="Times New Roman"/>
          <w:lang w:val="pl-PL"/>
        </w:rPr>
        <w:t>Gail</w:t>
      </w:r>
      <w:proofErr w:type="spellEnd"/>
      <w:r w:rsidR="000A567A" w:rsidRPr="00F32B30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="000A567A" w:rsidRPr="00F32B30">
        <w:rPr>
          <w:rFonts w:ascii="Times New Roman" w:hAnsi="Times New Roman" w:cs="Times New Roman"/>
          <w:lang w:val="pl-PL"/>
        </w:rPr>
        <w:t>Turley</w:t>
      </w:r>
      <w:proofErr w:type="spellEnd"/>
      <w:r w:rsidR="000A567A" w:rsidRPr="00F32B30">
        <w:rPr>
          <w:rFonts w:ascii="Times New Roman" w:hAnsi="Times New Roman" w:cs="Times New Roman"/>
          <w:lang w:val="pl-PL"/>
        </w:rPr>
        <w:t xml:space="preserve"> Houston, która błędnie twierdzi, iż Agnes (w powieści </w:t>
      </w:r>
      <w:r w:rsidR="000A567A" w:rsidRPr="00F32B30">
        <w:rPr>
          <w:rFonts w:ascii="Times New Roman" w:hAnsi="Times New Roman" w:cs="Times New Roman"/>
          <w:i/>
          <w:lang w:val="pl-PL"/>
        </w:rPr>
        <w:t xml:space="preserve">David </w:t>
      </w:r>
      <w:proofErr w:type="spellStart"/>
      <w:r w:rsidR="000A567A" w:rsidRPr="00F32B30">
        <w:rPr>
          <w:rFonts w:ascii="Times New Roman" w:hAnsi="Times New Roman" w:cs="Times New Roman"/>
          <w:i/>
          <w:lang w:val="pl-PL"/>
        </w:rPr>
        <w:t>Copperfield</w:t>
      </w:r>
      <w:proofErr w:type="spellEnd"/>
      <w:r w:rsidR="000A567A" w:rsidRPr="00F32B30">
        <w:rPr>
          <w:rFonts w:ascii="Times New Roman" w:hAnsi="Times New Roman" w:cs="Times New Roman"/>
          <w:lang w:val="pl-PL"/>
        </w:rPr>
        <w:t>) zdradza objawy anoreksji i nigdy nie bierze udziału we wspólnych posiłkach (str. 1</w:t>
      </w:r>
      <w:r w:rsidR="006939A2">
        <w:rPr>
          <w:rFonts w:ascii="Times New Roman" w:hAnsi="Times New Roman" w:cs="Times New Roman"/>
          <w:lang w:val="pl-PL"/>
        </w:rPr>
        <w:t>33</w:t>
      </w:r>
      <w:r w:rsidR="000A567A" w:rsidRPr="00F32B30">
        <w:rPr>
          <w:rFonts w:ascii="Times New Roman" w:hAnsi="Times New Roman" w:cs="Times New Roman"/>
          <w:lang w:val="pl-PL"/>
        </w:rPr>
        <w:t xml:space="preserve">). </w:t>
      </w:r>
    </w:p>
    <w:p w14:paraId="390228BA" w14:textId="323088B6" w:rsidR="000A567A" w:rsidRDefault="000A567A" w:rsidP="00F32B30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4D482411" w14:textId="1708F631" w:rsidR="007D30AE" w:rsidRPr="00F32B30" w:rsidRDefault="007D30AE" w:rsidP="00D235F9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Mimo to, pojawiają się pytania, na które trudno szukać w przedstawionej pracy odpowiedzi. Przykładowo na str. 42 Autorka wylicza fragmenty powieści wskazujące na to, że Dickens </w:t>
      </w:r>
      <w:r>
        <w:rPr>
          <w:rFonts w:ascii="Times New Roman" w:hAnsi="Times New Roman" w:cs="Times New Roman"/>
          <w:lang w:val="pl-PL"/>
        </w:rPr>
        <w:lastRenderedPageBreak/>
        <w:t xml:space="preserve">prawie nie wspomina o warzywach i owocach jedzonych na śniadanie – nawet w formie dżemu – ale powstrzymuje się od wyciągania </w:t>
      </w:r>
      <w:r w:rsidR="00A86B7B">
        <w:rPr>
          <w:rFonts w:ascii="Times New Roman" w:hAnsi="Times New Roman" w:cs="Times New Roman"/>
          <w:lang w:val="pl-PL"/>
        </w:rPr>
        <w:t>dalej idących</w:t>
      </w:r>
      <w:r>
        <w:rPr>
          <w:rFonts w:ascii="Times New Roman" w:hAnsi="Times New Roman" w:cs="Times New Roman"/>
          <w:lang w:val="pl-PL"/>
        </w:rPr>
        <w:t xml:space="preserve"> wniosków. Nie dowiadujemy się więc, czy ma to oznaczać, iż współczesne książki kucharskie przedstawiają rzeczywistość życzeniową, raczej niż opisują stan faktyczny, a dzisiejsze opracowania się mylą – czy jednak powieści nie mogą być traktowane jako wiarygodne źródło historyczne</w:t>
      </w:r>
      <w:r w:rsidR="008C2D79">
        <w:rPr>
          <w:rFonts w:ascii="Times New Roman" w:hAnsi="Times New Roman" w:cs="Times New Roman"/>
          <w:lang w:val="pl-PL"/>
        </w:rPr>
        <w:t>, bowiem są wytworem fantazji i służą celom artystycznym</w:t>
      </w:r>
      <w:r>
        <w:rPr>
          <w:rFonts w:ascii="Times New Roman" w:hAnsi="Times New Roman" w:cs="Times New Roman"/>
          <w:lang w:val="pl-PL"/>
        </w:rPr>
        <w:t xml:space="preserve">. </w:t>
      </w:r>
      <w:r>
        <w:rPr>
          <w:rFonts w:ascii="Times New Roman" w:hAnsi="Times New Roman" w:cs="Times New Roman"/>
          <w:lang w:val="pl-PL"/>
        </w:rPr>
        <w:t xml:space="preserve">Podobnie, </w:t>
      </w:r>
      <w:r w:rsidR="00D235F9">
        <w:rPr>
          <w:rFonts w:ascii="Times New Roman" w:hAnsi="Times New Roman" w:cs="Times New Roman"/>
          <w:lang w:val="pl-PL"/>
        </w:rPr>
        <w:t>j</w:t>
      </w:r>
      <w:r w:rsidR="00D235F9">
        <w:rPr>
          <w:rFonts w:ascii="Times New Roman" w:hAnsi="Times New Roman" w:cs="Times New Roman"/>
          <w:lang w:val="pl-PL"/>
        </w:rPr>
        <w:t>eśli lunch faktycznie upowszechnił się jako posiłek dopiero w czasach Dickensa</w:t>
      </w:r>
      <w:r w:rsidR="00D235F9">
        <w:rPr>
          <w:rFonts w:ascii="Times New Roman" w:hAnsi="Times New Roman" w:cs="Times New Roman"/>
          <w:lang w:val="pl-PL"/>
        </w:rPr>
        <w:t xml:space="preserve"> (str. 48)</w:t>
      </w:r>
      <w:r w:rsidR="00D235F9">
        <w:rPr>
          <w:rFonts w:ascii="Times New Roman" w:hAnsi="Times New Roman" w:cs="Times New Roman"/>
          <w:lang w:val="pl-PL"/>
        </w:rPr>
        <w:t xml:space="preserve">, co należy sądzić o częstych </w:t>
      </w:r>
      <w:r w:rsidR="00D235F9">
        <w:rPr>
          <w:rFonts w:ascii="Times New Roman" w:hAnsi="Times New Roman" w:cs="Times New Roman"/>
          <w:lang w:val="pl-PL"/>
        </w:rPr>
        <w:t>wzmiankach</w:t>
      </w:r>
      <w:r w:rsidR="00D235F9">
        <w:rPr>
          <w:rFonts w:ascii="Times New Roman" w:hAnsi="Times New Roman" w:cs="Times New Roman"/>
          <w:lang w:val="pl-PL"/>
        </w:rPr>
        <w:t xml:space="preserve"> dotyczących</w:t>
      </w:r>
      <w:r w:rsidR="00D235F9">
        <w:rPr>
          <w:rFonts w:ascii="Times New Roman" w:hAnsi="Times New Roman" w:cs="Times New Roman"/>
          <w:lang w:val="pl-PL"/>
        </w:rPr>
        <w:t xml:space="preserve"> tego posiłku</w:t>
      </w:r>
      <w:r w:rsidR="00D235F9">
        <w:rPr>
          <w:rFonts w:ascii="Times New Roman" w:hAnsi="Times New Roman" w:cs="Times New Roman"/>
          <w:lang w:val="pl-PL"/>
        </w:rPr>
        <w:t xml:space="preserve"> w </w:t>
      </w:r>
      <w:r w:rsidR="00D235F9" w:rsidRPr="00D235F9">
        <w:rPr>
          <w:rFonts w:ascii="Times New Roman" w:hAnsi="Times New Roman" w:cs="Times New Roman"/>
          <w:i/>
          <w:iCs/>
          <w:lang w:val="pl-PL"/>
        </w:rPr>
        <w:t>Klubie Pickwicka</w:t>
      </w:r>
      <w:r w:rsidR="00D235F9">
        <w:rPr>
          <w:rFonts w:ascii="Times New Roman" w:hAnsi="Times New Roman" w:cs="Times New Roman"/>
          <w:lang w:val="pl-PL"/>
        </w:rPr>
        <w:t>, który rozgrywa się do najmniej o pokolenie wcześniej?</w:t>
      </w:r>
    </w:p>
    <w:p w14:paraId="34476669" w14:textId="77777777" w:rsidR="004C5C9E" w:rsidRDefault="004C5C9E" w:rsidP="00F32B30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22E1313A" w14:textId="7459818F" w:rsidR="000A567A" w:rsidRPr="00F32B30" w:rsidRDefault="007D30AE" w:rsidP="00F32B30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</w:t>
      </w:r>
      <w:r w:rsidR="000A567A" w:rsidRPr="00F32B30">
        <w:rPr>
          <w:rFonts w:ascii="Times New Roman" w:hAnsi="Times New Roman" w:cs="Times New Roman"/>
          <w:lang w:val="pl-PL"/>
        </w:rPr>
        <w:t xml:space="preserve">ziwić </w:t>
      </w:r>
      <w:r>
        <w:rPr>
          <w:rFonts w:ascii="Times New Roman" w:hAnsi="Times New Roman" w:cs="Times New Roman"/>
          <w:lang w:val="pl-PL"/>
        </w:rPr>
        <w:t xml:space="preserve">również </w:t>
      </w:r>
      <w:r w:rsidR="000A567A" w:rsidRPr="00F32B30">
        <w:rPr>
          <w:rFonts w:ascii="Times New Roman" w:hAnsi="Times New Roman" w:cs="Times New Roman"/>
          <w:lang w:val="pl-PL"/>
        </w:rPr>
        <w:t>może pominięcie w rozważaniach jednego z najsłynniejszych opisanych przez Dickensa obiadów –</w:t>
      </w:r>
      <w:r w:rsidR="00F70AE0">
        <w:rPr>
          <w:rFonts w:ascii="Times New Roman" w:hAnsi="Times New Roman" w:cs="Times New Roman"/>
          <w:lang w:val="pl-PL"/>
        </w:rPr>
        <w:t xml:space="preserve"> </w:t>
      </w:r>
      <w:r w:rsidR="000A567A" w:rsidRPr="00F32B30">
        <w:rPr>
          <w:rFonts w:ascii="Times New Roman" w:hAnsi="Times New Roman" w:cs="Times New Roman"/>
          <w:lang w:val="pl-PL"/>
        </w:rPr>
        <w:t xml:space="preserve">w 4 rozdziale powieści </w:t>
      </w:r>
      <w:r w:rsidR="000A567A" w:rsidRPr="00F32B30">
        <w:rPr>
          <w:rFonts w:ascii="Times New Roman" w:hAnsi="Times New Roman" w:cs="Times New Roman"/>
          <w:i/>
          <w:lang w:val="pl-PL"/>
        </w:rPr>
        <w:t xml:space="preserve">Great </w:t>
      </w:r>
      <w:proofErr w:type="spellStart"/>
      <w:r w:rsidR="000A567A" w:rsidRPr="00F32B30">
        <w:rPr>
          <w:rFonts w:ascii="Times New Roman" w:hAnsi="Times New Roman" w:cs="Times New Roman"/>
          <w:i/>
          <w:lang w:val="pl-PL"/>
        </w:rPr>
        <w:t>Expectations</w:t>
      </w:r>
      <w:proofErr w:type="spellEnd"/>
      <w:r w:rsidR="00FB09A4">
        <w:rPr>
          <w:rFonts w:ascii="Times New Roman" w:hAnsi="Times New Roman" w:cs="Times New Roman"/>
          <w:lang w:val="pl-PL"/>
        </w:rPr>
        <w:t>, gdzie</w:t>
      </w:r>
      <w:r w:rsidR="000A567A" w:rsidRPr="00F32B30">
        <w:rPr>
          <w:rFonts w:ascii="Times New Roman" w:hAnsi="Times New Roman" w:cs="Times New Roman"/>
          <w:lang w:val="pl-PL"/>
        </w:rPr>
        <w:t xml:space="preserve"> to młody bohater, Pip, stanowi „główne danie” podczas </w:t>
      </w:r>
      <w:r w:rsidR="00FB09A4">
        <w:rPr>
          <w:rFonts w:ascii="Times New Roman" w:hAnsi="Times New Roman" w:cs="Times New Roman"/>
          <w:lang w:val="pl-PL"/>
        </w:rPr>
        <w:t xml:space="preserve">rodzinnego </w:t>
      </w:r>
      <w:r w:rsidR="006939A2">
        <w:rPr>
          <w:rFonts w:ascii="Times New Roman" w:hAnsi="Times New Roman" w:cs="Times New Roman"/>
          <w:lang w:val="pl-PL"/>
        </w:rPr>
        <w:t xml:space="preserve">świątecznego </w:t>
      </w:r>
      <w:r w:rsidR="000A567A" w:rsidRPr="00F32B30">
        <w:rPr>
          <w:rFonts w:ascii="Times New Roman" w:hAnsi="Times New Roman" w:cs="Times New Roman"/>
          <w:lang w:val="pl-PL"/>
        </w:rPr>
        <w:t>spotkania z surowym wujem. Pomimo poświęcenia specjalnego podrozdziału „najciekawszym scenom obiadów i ich znaczeniu” (str. 1</w:t>
      </w:r>
      <w:r w:rsidR="006939A2">
        <w:rPr>
          <w:rFonts w:ascii="Times New Roman" w:hAnsi="Times New Roman" w:cs="Times New Roman"/>
          <w:lang w:val="pl-PL"/>
        </w:rPr>
        <w:t>42</w:t>
      </w:r>
      <w:r w:rsidR="000A567A" w:rsidRPr="00F32B30">
        <w:rPr>
          <w:rFonts w:ascii="Times New Roman" w:hAnsi="Times New Roman" w:cs="Times New Roman"/>
          <w:lang w:val="pl-PL"/>
        </w:rPr>
        <w:t>), o tym</w:t>
      </w:r>
      <w:r w:rsidR="00F33FE7">
        <w:rPr>
          <w:rFonts w:ascii="Times New Roman" w:hAnsi="Times New Roman" w:cs="Times New Roman"/>
          <w:lang w:val="pl-PL"/>
        </w:rPr>
        <w:t>,</w:t>
      </w:r>
      <w:r w:rsidR="000A567A" w:rsidRPr="00F32B30">
        <w:rPr>
          <w:rFonts w:ascii="Times New Roman" w:hAnsi="Times New Roman" w:cs="Times New Roman"/>
          <w:lang w:val="pl-PL"/>
        </w:rPr>
        <w:t xml:space="preserve"> jakże pełnym symbolicznych znaczeń</w:t>
      </w:r>
      <w:r w:rsidR="00F33FE7">
        <w:rPr>
          <w:rFonts w:ascii="Times New Roman" w:hAnsi="Times New Roman" w:cs="Times New Roman"/>
          <w:lang w:val="pl-PL"/>
        </w:rPr>
        <w:t>,</w:t>
      </w:r>
      <w:r w:rsidR="000A567A" w:rsidRPr="00F32B30">
        <w:rPr>
          <w:rFonts w:ascii="Times New Roman" w:hAnsi="Times New Roman" w:cs="Times New Roman"/>
          <w:lang w:val="pl-PL"/>
        </w:rPr>
        <w:t xml:space="preserve"> świątecznym posiłku nie ma nawet wzmianki. Co więcej, na str. 1</w:t>
      </w:r>
      <w:r w:rsidR="006939A2">
        <w:rPr>
          <w:rFonts w:ascii="Times New Roman" w:hAnsi="Times New Roman" w:cs="Times New Roman"/>
          <w:lang w:val="pl-PL"/>
        </w:rPr>
        <w:t>93</w:t>
      </w:r>
      <w:r w:rsidR="000A567A" w:rsidRPr="00F32B30">
        <w:rPr>
          <w:rFonts w:ascii="Times New Roman" w:hAnsi="Times New Roman" w:cs="Times New Roman"/>
          <w:lang w:val="pl-PL"/>
        </w:rPr>
        <w:t xml:space="preserve"> Autorka odnosi się do sporadycznych jakoby przypadków </w:t>
      </w:r>
      <w:r w:rsidR="00BF2D45">
        <w:rPr>
          <w:rFonts w:ascii="Times New Roman" w:hAnsi="Times New Roman" w:cs="Times New Roman"/>
          <w:lang w:val="pl-PL"/>
        </w:rPr>
        <w:t xml:space="preserve">napomknięć </w:t>
      </w:r>
      <w:r w:rsidR="000A567A" w:rsidRPr="00F32B30">
        <w:rPr>
          <w:rFonts w:ascii="Times New Roman" w:hAnsi="Times New Roman" w:cs="Times New Roman"/>
          <w:lang w:val="pl-PL"/>
        </w:rPr>
        <w:t>o wieprzowinie – podczas g</w:t>
      </w:r>
      <w:r w:rsidR="00BF2D45">
        <w:rPr>
          <w:rFonts w:ascii="Times New Roman" w:hAnsi="Times New Roman" w:cs="Times New Roman"/>
          <w:lang w:val="pl-PL"/>
        </w:rPr>
        <w:t>dy w tym pominiętym przykładzie</w:t>
      </w:r>
      <w:r w:rsidR="000A567A" w:rsidRPr="00F32B30">
        <w:rPr>
          <w:rFonts w:ascii="Times New Roman" w:hAnsi="Times New Roman" w:cs="Times New Roman"/>
          <w:lang w:val="pl-PL"/>
        </w:rPr>
        <w:t xml:space="preserve"> to właśnie wieprzowina staje się pretekstem do werbalnego ataku wuja </w:t>
      </w:r>
      <w:proofErr w:type="spellStart"/>
      <w:r w:rsidR="000A567A" w:rsidRPr="00F32B30">
        <w:rPr>
          <w:rFonts w:ascii="Times New Roman" w:hAnsi="Times New Roman" w:cs="Times New Roman"/>
          <w:lang w:val="pl-PL"/>
        </w:rPr>
        <w:t>Pumblechooka</w:t>
      </w:r>
      <w:proofErr w:type="spellEnd"/>
      <w:r w:rsidR="000A567A" w:rsidRPr="00F32B30">
        <w:rPr>
          <w:rFonts w:ascii="Times New Roman" w:hAnsi="Times New Roman" w:cs="Times New Roman"/>
          <w:lang w:val="pl-PL"/>
        </w:rPr>
        <w:t xml:space="preserve"> na Pipa. </w:t>
      </w:r>
      <w:r w:rsidR="003C0494" w:rsidRPr="00F32B30">
        <w:rPr>
          <w:rFonts w:ascii="Times New Roman" w:hAnsi="Times New Roman" w:cs="Times New Roman"/>
          <w:lang w:val="pl-PL"/>
        </w:rPr>
        <w:t xml:space="preserve">Jako usterkę merytoryczną zaliczyłabym także </w:t>
      </w:r>
      <w:r w:rsidR="006939A2">
        <w:rPr>
          <w:rFonts w:ascii="Times New Roman" w:hAnsi="Times New Roman" w:cs="Times New Roman"/>
          <w:lang w:val="pl-PL"/>
        </w:rPr>
        <w:t>stwierdzenie, jakoby „</w:t>
      </w:r>
      <w:proofErr w:type="spellStart"/>
      <w:r w:rsidR="006939A2">
        <w:rPr>
          <w:rFonts w:ascii="Times New Roman" w:hAnsi="Times New Roman" w:cs="Times New Roman"/>
          <w:lang w:val="pl-PL"/>
        </w:rPr>
        <w:t>morning</w:t>
      </w:r>
      <w:proofErr w:type="spellEnd"/>
      <w:r w:rsidR="006939A2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="006939A2">
        <w:rPr>
          <w:rFonts w:ascii="Times New Roman" w:hAnsi="Times New Roman" w:cs="Times New Roman"/>
          <w:lang w:val="pl-PL"/>
        </w:rPr>
        <w:t>calls</w:t>
      </w:r>
      <w:proofErr w:type="spellEnd"/>
      <w:r w:rsidR="006939A2">
        <w:rPr>
          <w:rFonts w:ascii="Times New Roman" w:hAnsi="Times New Roman" w:cs="Times New Roman"/>
          <w:lang w:val="pl-PL"/>
        </w:rPr>
        <w:t xml:space="preserve">” odbywane były przez damy ubrane w poranne stroje (str. 57). W rzeczywistości tylko gospodyni nie musiała się przebierać w strój dzienny, zaś odwiedzające ją kobiety – jak w każdych innych okolicznościach, kiedy wychodziły z domu – nosiły bardziej formalne stroje dzienne. </w:t>
      </w:r>
      <w:r w:rsidR="003C0494" w:rsidRPr="00F32B30">
        <w:rPr>
          <w:rFonts w:ascii="Times New Roman" w:hAnsi="Times New Roman" w:cs="Times New Roman"/>
          <w:lang w:val="pl-PL"/>
        </w:rPr>
        <w:t xml:space="preserve"> </w:t>
      </w:r>
    </w:p>
    <w:p w14:paraId="79DA6715" w14:textId="77777777" w:rsidR="000329F7" w:rsidRPr="00F32B30" w:rsidRDefault="000329F7" w:rsidP="00F32B30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4AB199BF" w14:textId="6231A7D7" w:rsidR="000329F7" w:rsidRPr="00F32B30" w:rsidRDefault="000329F7" w:rsidP="00F32B30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F32B30">
        <w:rPr>
          <w:rFonts w:ascii="Times New Roman" w:hAnsi="Times New Roman" w:cs="Times New Roman"/>
          <w:lang w:val="pl-PL"/>
        </w:rPr>
        <w:t xml:space="preserve">Praca napisana jest poprawną angielszczyzną, z </w:t>
      </w:r>
      <w:r w:rsidR="00BF1EC4">
        <w:rPr>
          <w:rFonts w:ascii="Times New Roman" w:hAnsi="Times New Roman" w:cs="Times New Roman"/>
          <w:lang w:val="pl-PL"/>
        </w:rPr>
        <w:t>niezbyt dużą</w:t>
      </w:r>
      <w:r w:rsidRPr="00F32B30">
        <w:rPr>
          <w:rFonts w:ascii="Times New Roman" w:hAnsi="Times New Roman" w:cs="Times New Roman"/>
          <w:lang w:val="pl-PL"/>
        </w:rPr>
        <w:t xml:space="preserve"> ilością błędów</w:t>
      </w:r>
      <w:r w:rsidR="0045369F" w:rsidRPr="00F32B30">
        <w:rPr>
          <w:rFonts w:ascii="Times New Roman" w:hAnsi="Times New Roman" w:cs="Times New Roman"/>
          <w:lang w:val="pl-PL"/>
        </w:rPr>
        <w:t xml:space="preserve">. </w:t>
      </w:r>
      <w:r w:rsidR="00264AB9">
        <w:rPr>
          <w:rFonts w:ascii="Times New Roman" w:hAnsi="Times New Roman" w:cs="Times New Roman"/>
          <w:lang w:val="pl-PL"/>
        </w:rPr>
        <w:t>Najpoważniejszym</w:t>
      </w:r>
      <w:r w:rsidR="00BF1EC4">
        <w:rPr>
          <w:rFonts w:ascii="Times New Roman" w:hAnsi="Times New Roman" w:cs="Times New Roman"/>
          <w:lang w:val="pl-PL"/>
        </w:rPr>
        <w:t xml:space="preserve"> z nich</w:t>
      </w:r>
      <w:r w:rsidR="00264AB9">
        <w:rPr>
          <w:rFonts w:ascii="Times New Roman" w:hAnsi="Times New Roman" w:cs="Times New Roman"/>
          <w:lang w:val="pl-PL"/>
        </w:rPr>
        <w:t xml:space="preserve"> jest powtarzający się wielokrotnie brak rozróżnienia pomiędzy formą rzeczownikową „the </w:t>
      </w:r>
      <w:proofErr w:type="spellStart"/>
      <w:r w:rsidR="00264AB9">
        <w:rPr>
          <w:rFonts w:ascii="Times New Roman" w:hAnsi="Times New Roman" w:cs="Times New Roman"/>
          <w:lang w:val="pl-PL"/>
        </w:rPr>
        <w:t>middle</w:t>
      </w:r>
      <w:proofErr w:type="spellEnd"/>
      <w:r w:rsidR="00264AB9">
        <w:rPr>
          <w:rFonts w:ascii="Times New Roman" w:hAnsi="Times New Roman" w:cs="Times New Roman"/>
          <w:lang w:val="pl-PL"/>
        </w:rPr>
        <w:t xml:space="preserve"> </w:t>
      </w:r>
      <w:proofErr w:type="spellStart"/>
      <w:proofErr w:type="gramStart"/>
      <w:r w:rsidR="00264AB9">
        <w:rPr>
          <w:rFonts w:ascii="Times New Roman" w:hAnsi="Times New Roman" w:cs="Times New Roman"/>
          <w:lang w:val="pl-PL"/>
        </w:rPr>
        <w:t>class</w:t>
      </w:r>
      <w:proofErr w:type="spellEnd"/>
      <w:r w:rsidR="00264AB9">
        <w:rPr>
          <w:rFonts w:ascii="Times New Roman" w:hAnsi="Times New Roman" w:cs="Times New Roman"/>
          <w:lang w:val="pl-PL"/>
        </w:rPr>
        <w:t>”</w:t>
      </w:r>
      <w:r w:rsidR="007354DE">
        <w:rPr>
          <w:rFonts w:ascii="Times New Roman" w:hAnsi="Times New Roman" w:cs="Times New Roman"/>
          <w:lang w:val="pl-PL"/>
        </w:rPr>
        <w:t>/</w:t>
      </w:r>
      <w:proofErr w:type="gramEnd"/>
      <w:r w:rsidR="007354DE">
        <w:rPr>
          <w:rFonts w:ascii="Times New Roman" w:hAnsi="Times New Roman" w:cs="Times New Roman"/>
          <w:lang w:val="pl-PL"/>
        </w:rPr>
        <w:t xml:space="preserve"> „</w:t>
      </w:r>
      <w:r w:rsidR="00337AE7">
        <w:rPr>
          <w:rFonts w:ascii="Times New Roman" w:hAnsi="Times New Roman" w:cs="Times New Roman"/>
          <w:lang w:val="pl-PL"/>
        </w:rPr>
        <w:t xml:space="preserve">the </w:t>
      </w:r>
      <w:proofErr w:type="spellStart"/>
      <w:r w:rsidR="007354DE">
        <w:rPr>
          <w:rFonts w:ascii="Times New Roman" w:hAnsi="Times New Roman" w:cs="Times New Roman"/>
          <w:lang w:val="pl-PL"/>
        </w:rPr>
        <w:t>working</w:t>
      </w:r>
      <w:proofErr w:type="spellEnd"/>
      <w:r w:rsidR="007354DE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="007354DE">
        <w:rPr>
          <w:rFonts w:ascii="Times New Roman" w:hAnsi="Times New Roman" w:cs="Times New Roman"/>
          <w:lang w:val="pl-PL"/>
        </w:rPr>
        <w:t>class</w:t>
      </w:r>
      <w:proofErr w:type="spellEnd"/>
      <w:r w:rsidR="007354DE">
        <w:rPr>
          <w:rFonts w:ascii="Times New Roman" w:hAnsi="Times New Roman" w:cs="Times New Roman"/>
          <w:lang w:val="pl-PL"/>
        </w:rPr>
        <w:t>”</w:t>
      </w:r>
      <w:r w:rsidR="00264AB9">
        <w:rPr>
          <w:rFonts w:ascii="Times New Roman" w:hAnsi="Times New Roman" w:cs="Times New Roman"/>
          <w:lang w:val="pl-PL"/>
        </w:rPr>
        <w:t>, a przymiotnikową „</w:t>
      </w:r>
      <w:proofErr w:type="spellStart"/>
      <w:r w:rsidR="00264AB9">
        <w:rPr>
          <w:rFonts w:ascii="Times New Roman" w:hAnsi="Times New Roman" w:cs="Times New Roman"/>
          <w:lang w:val="pl-PL"/>
        </w:rPr>
        <w:t>middle-class</w:t>
      </w:r>
      <w:proofErr w:type="spellEnd"/>
      <w:r w:rsidR="00264AB9">
        <w:rPr>
          <w:rFonts w:ascii="Times New Roman" w:hAnsi="Times New Roman" w:cs="Times New Roman"/>
          <w:lang w:val="pl-PL"/>
        </w:rPr>
        <w:t>”</w:t>
      </w:r>
      <w:r w:rsidR="007354DE">
        <w:rPr>
          <w:rFonts w:ascii="Times New Roman" w:hAnsi="Times New Roman" w:cs="Times New Roman"/>
          <w:lang w:val="pl-PL"/>
        </w:rPr>
        <w:t>/ „</w:t>
      </w:r>
      <w:proofErr w:type="spellStart"/>
      <w:r w:rsidR="007354DE">
        <w:rPr>
          <w:rFonts w:ascii="Times New Roman" w:hAnsi="Times New Roman" w:cs="Times New Roman"/>
          <w:lang w:val="pl-PL"/>
        </w:rPr>
        <w:t>working-class</w:t>
      </w:r>
      <w:proofErr w:type="spellEnd"/>
      <w:r w:rsidR="007354DE">
        <w:rPr>
          <w:rFonts w:ascii="Times New Roman" w:hAnsi="Times New Roman" w:cs="Times New Roman"/>
          <w:lang w:val="pl-PL"/>
        </w:rPr>
        <w:t>”</w:t>
      </w:r>
      <w:r w:rsidR="00264AB9">
        <w:rPr>
          <w:rFonts w:ascii="Times New Roman" w:hAnsi="Times New Roman" w:cs="Times New Roman"/>
          <w:lang w:val="pl-PL"/>
        </w:rPr>
        <w:t xml:space="preserve"> pisaną z myślnikiem. Zdarzają się literówki</w:t>
      </w:r>
      <w:r w:rsidR="00835F73">
        <w:rPr>
          <w:rFonts w:ascii="Times New Roman" w:hAnsi="Times New Roman" w:cs="Times New Roman"/>
          <w:lang w:val="pl-PL"/>
        </w:rPr>
        <w:t xml:space="preserve"> w zapisie nazwisk</w:t>
      </w:r>
      <w:r w:rsidR="00264AB9">
        <w:rPr>
          <w:rFonts w:ascii="Times New Roman" w:hAnsi="Times New Roman" w:cs="Times New Roman"/>
          <w:lang w:val="pl-PL"/>
        </w:rPr>
        <w:t xml:space="preserve">: np. </w:t>
      </w:r>
      <w:r w:rsidR="00835F73">
        <w:rPr>
          <w:rFonts w:ascii="Times New Roman" w:hAnsi="Times New Roman" w:cs="Times New Roman"/>
          <w:lang w:val="pl-PL"/>
        </w:rPr>
        <w:t>„</w:t>
      </w:r>
      <w:proofErr w:type="spellStart"/>
      <w:r w:rsidR="00264AB9">
        <w:rPr>
          <w:rFonts w:ascii="Times New Roman" w:hAnsi="Times New Roman" w:cs="Times New Roman"/>
          <w:lang w:val="pl-PL"/>
        </w:rPr>
        <w:t>Ranald</w:t>
      </w:r>
      <w:proofErr w:type="spellEnd"/>
      <w:r w:rsidR="00264AB9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="00264AB9">
        <w:rPr>
          <w:rFonts w:ascii="Times New Roman" w:hAnsi="Times New Roman" w:cs="Times New Roman"/>
          <w:lang w:val="pl-PL"/>
        </w:rPr>
        <w:t>Mitche</w:t>
      </w:r>
      <w:proofErr w:type="spellEnd"/>
      <w:r w:rsidR="00835F73">
        <w:rPr>
          <w:rFonts w:ascii="Times New Roman" w:hAnsi="Times New Roman" w:cs="Times New Roman"/>
          <w:lang w:val="pl-PL"/>
        </w:rPr>
        <w:t>”</w:t>
      </w:r>
      <w:r w:rsidR="00264AB9">
        <w:rPr>
          <w:rFonts w:ascii="Times New Roman" w:hAnsi="Times New Roman" w:cs="Times New Roman"/>
          <w:lang w:val="pl-PL"/>
        </w:rPr>
        <w:t xml:space="preserve"> zamiast </w:t>
      </w:r>
      <w:r w:rsidR="00835F73">
        <w:rPr>
          <w:rFonts w:ascii="Times New Roman" w:hAnsi="Times New Roman" w:cs="Times New Roman"/>
          <w:lang w:val="pl-PL"/>
        </w:rPr>
        <w:t>„</w:t>
      </w:r>
      <w:proofErr w:type="spellStart"/>
      <w:r w:rsidR="00264AB9">
        <w:rPr>
          <w:rFonts w:ascii="Times New Roman" w:hAnsi="Times New Roman" w:cs="Times New Roman"/>
          <w:lang w:val="pl-PL"/>
        </w:rPr>
        <w:t>Michie</w:t>
      </w:r>
      <w:proofErr w:type="spellEnd"/>
      <w:r w:rsidR="00835F73">
        <w:rPr>
          <w:rFonts w:ascii="Times New Roman" w:hAnsi="Times New Roman" w:cs="Times New Roman"/>
          <w:lang w:val="pl-PL"/>
        </w:rPr>
        <w:t>”</w:t>
      </w:r>
      <w:r w:rsidR="00264AB9">
        <w:rPr>
          <w:rFonts w:ascii="Times New Roman" w:hAnsi="Times New Roman" w:cs="Times New Roman"/>
          <w:lang w:val="pl-PL"/>
        </w:rPr>
        <w:t>, str. 4 – ten sam błędny zapis nazwiska powtarza się później w bibliografii, bądź też „</w:t>
      </w:r>
      <w:proofErr w:type="spellStart"/>
      <w:r w:rsidR="00264AB9">
        <w:rPr>
          <w:rFonts w:ascii="Times New Roman" w:hAnsi="Times New Roman" w:cs="Times New Roman"/>
          <w:lang w:val="pl-PL"/>
        </w:rPr>
        <w:t>Anette</w:t>
      </w:r>
      <w:proofErr w:type="spellEnd"/>
      <w:r w:rsidR="00264AB9">
        <w:rPr>
          <w:rFonts w:ascii="Times New Roman" w:hAnsi="Times New Roman" w:cs="Times New Roman"/>
          <w:lang w:val="pl-PL"/>
        </w:rPr>
        <w:t>” zamiast „</w:t>
      </w:r>
      <w:proofErr w:type="spellStart"/>
      <w:r w:rsidR="00264AB9">
        <w:rPr>
          <w:rFonts w:ascii="Times New Roman" w:hAnsi="Times New Roman" w:cs="Times New Roman"/>
          <w:lang w:val="pl-PL"/>
        </w:rPr>
        <w:t>Annette</w:t>
      </w:r>
      <w:proofErr w:type="spellEnd"/>
      <w:r w:rsidR="00264AB9">
        <w:rPr>
          <w:rFonts w:ascii="Times New Roman" w:hAnsi="Times New Roman" w:cs="Times New Roman"/>
          <w:lang w:val="pl-PL"/>
        </w:rPr>
        <w:t xml:space="preserve">” </w:t>
      </w:r>
      <w:proofErr w:type="spellStart"/>
      <w:r w:rsidR="00264AB9">
        <w:rPr>
          <w:rFonts w:ascii="Times New Roman" w:hAnsi="Times New Roman" w:cs="Times New Roman"/>
          <w:lang w:val="pl-PL"/>
        </w:rPr>
        <w:t>Cozzi</w:t>
      </w:r>
      <w:proofErr w:type="spellEnd"/>
      <w:r w:rsidR="00264AB9">
        <w:rPr>
          <w:rFonts w:ascii="Times New Roman" w:hAnsi="Times New Roman" w:cs="Times New Roman"/>
          <w:lang w:val="pl-PL"/>
        </w:rPr>
        <w:t xml:space="preserve"> (str. 17)</w:t>
      </w:r>
      <w:r w:rsidR="00835F73">
        <w:rPr>
          <w:rFonts w:ascii="Times New Roman" w:hAnsi="Times New Roman" w:cs="Times New Roman"/>
          <w:lang w:val="pl-PL"/>
        </w:rPr>
        <w:t>, albo „</w:t>
      </w:r>
      <w:proofErr w:type="spellStart"/>
      <w:r w:rsidR="00835F73">
        <w:rPr>
          <w:rFonts w:ascii="Times New Roman" w:hAnsi="Times New Roman" w:cs="Times New Roman"/>
          <w:lang w:val="pl-PL"/>
        </w:rPr>
        <w:t>Hardwick</w:t>
      </w:r>
      <w:proofErr w:type="spellEnd"/>
      <w:r w:rsidR="00835F73">
        <w:rPr>
          <w:rFonts w:ascii="Times New Roman" w:hAnsi="Times New Roman" w:cs="Times New Roman"/>
          <w:lang w:val="pl-PL"/>
        </w:rPr>
        <w:t>” zamiast „</w:t>
      </w:r>
      <w:proofErr w:type="spellStart"/>
      <w:r w:rsidR="00835F73">
        <w:rPr>
          <w:rFonts w:ascii="Times New Roman" w:hAnsi="Times New Roman" w:cs="Times New Roman"/>
          <w:lang w:val="pl-PL"/>
        </w:rPr>
        <w:t>Hardwicke</w:t>
      </w:r>
      <w:proofErr w:type="spellEnd"/>
      <w:r w:rsidR="00835F73">
        <w:rPr>
          <w:rFonts w:ascii="Times New Roman" w:hAnsi="Times New Roman" w:cs="Times New Roman"/>
          <w:lang w:val="pl-PL"/>
        </w:rPr>
        <w:t>” (str. 104)</w:t>
      </w:r>
      <w:r w:rsidR="00264AB9">
        <w:rPr>
          <w:rFonts w:ascii="Times New Roman" w:hAnsi="Times New Roman" w:cs="Times New Roman"/>
          <w:lang w:val="pl-PL"/>
        </w:rPr>
        <w:t>. Podobnie pojawia się nieprawidłowo użyte słowo „</w:t>
      </w:r>
      <w:proofErr w:type="spellStart"/>
      <w:r w:rsidR="00264AB9">
        <w:rPr>
          <w:rFonts w:ascii="Times New Roman" w:hAnsi="Times New Roman" w:cs="Times New Roman"/>
          <w:lang w:val="pl-PL"/>
        </w:rPr>
        <w:t>this</w:t>
      </w:r>
      <w:proofErr w:type="spellEnd"/>
      <w:r w:rsidR="00264AB9">
        <w:rPr>
          <w:rFonts w:ascii="Times New Roman" w:hAnsi="Times New Roman" w:cs="Times New Roman"/>
          <w:lang w:val="pl-PL"/>
        </w:rPr>
        <w:t>” zamiast „</w:t>
      </w:r>
      <w:proofErr w:type="spellStart"/>
      <w:r w:rsidR="00264AB9">
        <w:rPr>
          <w:rFonts w:ascii="Times New Roman" w:hAnsi="Times New Roman" w:cs="Times New Roman"/>
          <w:lang w:val="pl-PL"/>
        </w:rPr>
        <w:t>thus</w:t>
      </w:r>
      <w:proofErr w:type="spellEnd"/>
      <w:r w:rsidR="00264AB9">
        <w:rPr>
          <w:rFonts w:ascii="Times New Roman" w:hAnsi="Times New Roman" w:cs="Times New Roman"/>
          <w:lang w:val="pl-PL"/>
        </w:rPr>
        <w:t>” w przypisie na str. 14, lub „</w:t>
      </w:r>
      <w:proofErr w:type="spellStart"/>
      <w:r w:rsidR="00264AB9">
        <w:rPr>
          <w:rFonts w:ascii="Times New Roman" w:hAnsi="Times New Roman" w:cs="Times New Roman"/>
          <w:lang w:val="pl-PL"/>
        </w:rPr>
        <w:t>who’s</w:t>
      </w:r>
      <w:proofErr w:type="spellEnd"/>
      <w:r w:rsidR="00264AB9">
        <w:rPr>
          <w:rFonts w:ascii="Times New Roman" w:hAnsi="Times New Roman" w:cs="Times New Roman"/>
          <w:lang w:val="pl-PL"/>
        </w:rPr>
        <w:t>” zamiast „</w:t>
      </w:r>
      <w:proofErr w:type="spellStart"/>
      <w:r w:rsidR="00264AB9">
        <w:rPr>
          <w:rFonts w:ascii="Times New Roman" w:hAnsi="Times New Roman" w:cs="Times New Roman"/>
          <w:lang w:val="pl-PL"/>
        </w:rPr>
        <w:t>whose</w:t>
      </w:r>
      <w:proofErr w:type="spellEnd"/>
      <w:r w:rsidR="00264AB9">
        <w:rPr>
          <w:rFonts w:ascii="Times New Roman" w:hAnsi="Times New Roman" w:cs="Times New Roman"/>
          <w:lang w:val="pl-PL"/>
        </w:rPr>
        <w:t xml:space="preserve">” (str. 49). </w:t>
      </w:r>
    </w:p>
    <w:p w14:paraId="42406905" w14:textId="77777777" w:rsidR="003C0494" w:rsidRPr="00F32B30" w:rsidRDefault="003C0494" w:rsidP="00F32B30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3C09CB9E" w14:textId="2600C7A9" w:rsidR="003C0494" w:rsidRPr="00F32B30" w:rsidRDefault="003C0494" w:rsidP="00F32B30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F32B30">
        <w:rPr>
          <w:rFonts w:ascii="Times New Roman" w:hAnsi="Times New Roman" w:cs="Times New Roman"/>
          <w:lang w:val="pl-PL"/>
        </w:rPr>
        <w:lastRenderedPageBreak/>
        <w:t>Umieszczona na końcu pracy część zawierająca bibliografię jest stosunkowo krótka, bo</w:t>
      </w:r>
      <w:r w:rsidR="00E03F95" w:rsidRPr="00F32B30">
        <w:rPr>
          <w:rFonts w:ascii="Times New Roman" w:hAnsi="Times New Roman" w:cs="Times New Roman"/>
          <w:lang w:val="pl-PL"/>
        </w:rPr>
        <w:t xml:space="preserve">wiem </w:t>
      </w:r>
      <w:r w:rsidR="000E5003">
        <w:rPr>
          <w:rFonts w:ascii="Times New Roman" w:hAnsi="Times New Roman" w:cs="Times New Roman"/>
          <w:lang w:val="pl-PL"/>
        </w:rPr>
        <w:t>liczy</w:t>
      </w:r>
      <w:r w:rsidR="00E03F95" w:rsidRPr="00F32B30">
        <w:rPr>
          <w:rFonts w:ascii="Times New Roman" w:hAnsi="Times New Roman" w:cs="Times New Roman"/>
          <w:lang w:val="pl-PL"/>
        </w:rPr>
        <w:t xml:space="preserve"> zaledwie </w:t>
      </w:r>
      <w:r w:rsidR="00275638">
        <w:rPr>
          <w:rFonts w:ascii="Times New Roman" w:hAnsi="Times New Roman" w:cs="Times New Roman"/>
          <w:lang w:val="pl-PL"/>
        </w:rPr>
        <w:t>5</w:t>
      </w:r>
      <w:r w:rsidR="00E03F95" w:rsidRPr="00F32B30">
        <w:rPr>
          <w:rFonts w:ascii="Times New Roman" w:hAnsi="Times New Roman" w:cs="Times New Roman"/>
          <w:lang w:val="pl-PL"/>
        </w:rPr>
        <w:t xml:space="preserve"> stron. Można to usprawiedliwić wyborem bardzo szczegółowego tematu badań, który nie doczekał się </w:t>
      </w:r>
      <w:r w:rsidR="0013772A">
        <w:rPr>
          <w:rFonts w:ascii="Times New Roman" w:hAnsi="Times New Roman" w:cs="Times New Roman"/>
          <w:lang w:val="pl-PL"/>
        </w:rPr>
        <w:t>wielu</w:t>
      </w:r>
      <w:r w:rsidR="00E03F95" w:rsidRPr="00F32B30">
        <w:rPr>
          <w:rFonts w:ascii="Times New Roman" w:hAnsi="Times New Roman" w:cs="Times New Roman"/>
          <w:lang w:val="pl-PL"/>
        </w:rPr>
        <w:t xml:space="preserve"> opracowań, jednak być może pozycje literaturoznawcze dotyczące prozy Dickensa mogłyby być szerzej reprezentowane. </w:t>
      </w:r>
    </w:p>
    <w:p w14:paraId="41E58137" w14:textId="77777777" w:rsidR="00E03F95" w:rsidRPr="00F32B30" w:rsidRDefault="00E03F95" w:rsidP="00F32B30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1C9AEDB4" w14:textId="629E2981" w:rsidR="00E03F95" w:rsidRPr="00F32B30" w:rsidRDefault="00E03F95" w:rsidP="00F32B30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F32B30">
        <w:rPr>
          <w:rFonts w:ascii="Times New Roman" w:hAnsi="Times New Roman" w:cs="Times New Roman"/>
          <w:lang w:val="pl-PL"/>
        </w:rPr>
        <w:t xml:space="preserve">Podsumowując, rozprawa doktorska mgr Anny </w:t>
      </w:r>
      <w:r w:rsidR="00275638">
        <w:rPr>
          <w:rFonts w:ascii="Times New Roman" w:hAnsi="Times New Roman" w:cs="Times New Roman"/>
          <w:lang w:val="pl-PL"/>
        </w:rPr>
        <w:t>Mejer</w:t>
      </w:r>
      <w:r w:rsidR="00F32B30" w:rsidRPr="00F32B30">
        <w:rPr>
          <w:rFonts w:ascii="Times New Roman" w:hAnsi="Times New Roman" w:cs="Times New Roman"/>
          <w:lang w:val="pl-PL"/>
        </w:rPr>
        <w:t xml:space="preserve"> </w:t>
      </w:r>
      <w:r w:rsidRPr="00F32B30">
        <w:rPr>
          <w:rFonts w:ascii="Times New Roman" w:hAnsi="Times New Roman" w:cs="Times New Roman"/>
          <w:lang w:val="pl-PL"/>
        </w:rPr>
        <w:t xml:space="preserve">stanowi cenny wkład w dziedzinę literaturoznawstwa brytyjskiego oraz studiów nad kulturą życia codziennego w epoce wiktoriańskiej. Stwierdzam, że </w:t>
      </w:r>
      <w:r w:rsidR="006B52EB" w:rsidRPr="00F32B30">
        <w:rPr>
          <w:rFonts w:ascii="Times New Roman" w:hAnsi="Times New Roman" w:cs="Times New Roman"/>
          <w:lang w:val="pl-PL"/>
        </w:rPr>
        <w:t>–</w:t>
      </w:r>
      <w:r w:rsidRPr="00F32B30">
        <w:rPr>
          <w:rFonts w:ascii="Times New Roman" w:hAnsi="Times New Roman" w:cs="Times New Roman"/>
          <w:lang w:val="pl-PL"/>
        </w:rPr>
        <w:t xml:space="preserve"> pomimo dostrzeżonych błędów </w:t>
      </w:r>
      <w:r w:rsidR="006B52EB" w:rsidRPr="00F32B30">
        <w:rPr>
          <w:rFonts w:ascii="Times New Roman" w:hAnsi="Times New Roman" w:cs="Times New Roman"/>
          <w:lang w:val="pl-PL"/>
        </w:rPr>
        <w:t>–</w:t>
      </w:r>
      <w:r w:rsidRPr="00F32B30">
        <w:rPr>
          <w:rFonts w:ascii="Times New Roman" w:hAnsi="Times New Roman" w:cs="Times New Roman"/>
          <w:lang w:val="pl-PL"/>
        </w:rPr>
        <w:t xml:space="preserve"> praca spełnia wymogi stawiane dysertacjom doktorskim i wnioskuję o dopuszczanie Autorki do dalszych etapów przewodu doktorskiego.</w:t>
      </w:r>
    </w:p>
    <w:p w14:paraId="16E2F7FA" w14:textId="77777777" w:rsidR="00E03F95" w:rsidRDefault="00E03F95" w:rsidP="00F32B30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303ABB87" w14:textId="77777777" w:rsidR="00FC69FC" w:rsidRDefault="00FC69FC" w:rsidP="00F32B30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5838FA24" w14:textId="77777777" w:rsidR="00FC69FC" w:rsidRDefault="00FC69FC" w:rsidP="00F32B30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1CE11797" w14:textId="77777777" w:rsidR="00FC69FC" w:rsidRPr="00F32B30" w:rsidRDefault="00FC69FC" w:rsidP="00F32B30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4335C296" w14:textId="77777777" w:rsidR="00E03F95" w:rsidRPr="00F32B30" w:rsidRDefault="00E03F95" w:rsidP="00F32B30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0076DB5F" w14:textId="4E77FE49" w:rsidR="00E03F95" w:rsidRPr="00F32B30" w:rsidRDefault="00E03F95" w:rsidP="00F32B30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F32B30">
        <w:rPr>
          <w:rFonts w:ascii="Times New Roman" w:hAnsi="Times New Roman" w:cs="Times New Roman"/>
          <w:lang w:val="pl-PL"/>
        </w:rPr>
        <w:t>Dorota Babilas (dr hab.)</w:t>
      </w:r>
    </w:p>
    <w:p w14:paraId="42D3B29D" w14:textId="3106F91E" w:rsidR="00E03F95" w:rsidRPr="00F32B30" w:rsidRDefault="00E03F95" w:rsidP="00F32B30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F32B30">
        <w:rPr>
          <w:rFonts w:ascii="Times New Roman" w:hAnsi="Times New Roman" w:cs="Times New Roman"/>
          <w:lang w:val="pl-PL"/>
        </w:rPr>
        <w:t xml:space="preserve">Instytut Anglistyki, Uniwersytet Warszawski </w:t>
      </w:r>
    </w:p>
    <w:p w14:paraId="7EC68443" w14:textId="0023EFC9" w:rsidR="00AB054E" w:rsidRPr="00F32B30" w:rsidRDefault="00AB054E" w:rsidP="00F32B30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4FB27EF8" w14:textId="77777777" w:rsidR="00031C0D" w:rsidRPr="00F32B30" w:rsidRDefault="00031C0D" w:rsidP="00F32B30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4A3CA026" w14:textId="77777777" w:rsidR="007F2452" w:rsidRPr="00F32B30" w:rsidRDefault="007F2452" w:rsidP="00F32B30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3D26EBEC" w14:textId="6FFDB9D8" w:rsidR="007F2452" w:rsidRPr="00F32B30" w:rsidRDefault="007F2452" w:rsidP="00F32B30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sectPr w:rsidR="007F2452" w:rsidRPr="00F32B30" w:rsidSect="00C710FD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CDB61" w14:textId="77777777" w:rsidR="00E831C4" w:rsidRDefault="00E831C4" w:rsidP="00F32B30">
      <w:r>
        <w:separator/>
      </w:r>
    </w:p>
  </w:endnote>
  <w:endnote w:type="continuationSeparator" w:id="0">
    <w:p w14:paraId="1454D0DB" w14:textId="77777777" w:rsidR="00E831C4" w:rsidRDefault="00E831C4" w:rsidP="00F3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41D5D" w14:textId="77777777" w:rsidR="00826FBA" w:rsidRDefault="00826FBA" w:rsidP="00826F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E0B672" w14:textId="77777777" w:rsidR="00826FBA" w:rsidRDefault="00826FBA" w:rsidP="00F32B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6A176" w14:textId="77777777" w:rsidR="00826FBA" w:rsidRDefault="00826FBA" w:rsidP="00826F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2493">
      <w:rPr>
        <w:rStyle w:val="PageNumber"/>
        <w:noProof/>
      </w:rPr>
      <w:t>1</w:t>
    </w:r>
    <w:r>
      <w:rPr>
        <w:rStyle w:val="PageNumber"/>
      </w:rPr>
      <w:fldChar w:fldCharType="end"/>
    </w:r>
  </w:p>
  <w:p w14:paraId="302DE067" w14:textId="77777777" w:rsidR="00826FBA" w:rsidRDefault="00826FBA" w:rsidP="00F32B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2CAD6" w14:textId="77777777" w:rsidR="00E831C4" w:rsidRDefault="00E831C4" w:rsidP="00F32B30">
      <w:r>
        <w:separator/>
      </w:r>
    </w:p>
  </w:footnote>
  <w:footnote w:type="continuationSeparator" w:id="0">
    <w:p w14:paraId="1852D221" w14:textId="77777777" w:rsidR="00E831C4" w:rsidRDefault="00E831C4" w:rsidP="00F32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E4D"/>
    <w:rsid w:val="00001C11"/>
    <w:rsid w:val="00031C0D"/>
    <w:rsid w:val="000329F7"/>
    <w:rsid w:val="00056D38"/>
    <w:rsid w:val="000A567A"/>
    <w:rsid w:val="000E5003"/>
    <w:rsid w:val="001075EF"/>
    <w:rsid w:val="0013772A"/>
    <w:rsid w:val="00162611"/>
    <w:rsid w:val="00165B6A"/>
    <w:rsid w:val="00181EA2"/>
    <w:rsid w:val="001852A2"/>
    <w:rsid w:val="001C1482"/>
    <w:rsid w:val="001D08DB"/>
    <w:rsid w:val="001D35F9"/>
    <w:rsid w:val="001E296B"/>
    <w:rsid w:val="00264AB9"/>
    <w:rsid w:val="00267C58"/>
    <w:rsid w:val="00275638"/>
    <w:rsid w:val="00276B2B"/>
    <w:rsid w:val="00287B1D"/>
    <w:rsid w:val="002A09EF"/>
    <w:rsid w:val="002C054E"/>
    <w:rsid w:val="002E3B14"/>
    <w:rsid w:val="00337AE7"/>
    <w:rsid w:val="0037723B"/>
    <w:rsid w:val="003C0494"/>
    <w:rsid w:val="004200B0"/>
    <w:rsid w:val="00421DF7"/>
    <w:rsid w:val="00432D27"/>
    <w:rsid w:val="00441A7E"/>
    <w:rsid w:val="0044665F"/>
    <w:rsid w:val="0045369F"/>
    <w:rsid w:val="00474F2E"/>
    <w:rsid w:val="004976F3"/>
    <w:rsid w:val="004A5215"/>
    <w:rsid w:val="004C5C9E"/>
    <w:rsid w:val="0051695A"/>
    <w:rsid w:val="00524A82"/>
    <w:rsid w:val="005F2E15"/>
    <w:rsid w:val="0064680C"/>
    <w:rsid w:val="00660731"/>
    <w:rsid w:val="00681948"/>
    <w:rsid w:val="006939A2"/>
    <w:rsid w:val="006B52EB"/>
    <w:rsid w:val="006F0A76"/>
    <w:rsid w:val="007169A9"/>
    <w:rsid w:val="0072791F"/>
    <w:rsid w:val="007354DE"/>
    <w:rsid w:val="00735FC3"/>
    <w:rsid w:val="007D30AE"/>
    <w:rsid w:val="007F2452"/>
    <w:rsid w:val="00826FBA"/>
    <w:rsid w:val="00835F73"/>
    <w:rsid w:val="0086622E"/>
    <w:rsid w:val="00880AA7"/>
    <w:rsid w:val="008C2D79"/>
    <w:rsid w:val="009102FD"/>
    <w:rsid w:val="00956584"/>
    <w:rsid w:val="009F54AD"/>
    <w:rsid w:val="00A10E4D"/>
    <w:rsid w:val="00A22493"/>
    <w:rsid w:val="00A233A3"/>
    <w:rsid w:val="00A309BA"/>
    <w:rsid w:val="00A33602"/>
    <w:rsid w:val="00A86B7B"/>
    <w:rsid w:val="00AB054E"/>
    <w:rsid w:val="00AC2761"/>
    <w:rsid w:val="00AC7DA7"/>
    <w:rsid w:val="00BB4D86"/>
    <w:rsid w:val="00BD2476"/>
    <w:rsid w:val="00BD472B"/>
    <w:rsid w:val="00BF1EC4"/>
    <w:rsid w:val="00BF2D45"/>
    <w:rsid w:val="00C0705D"/>
    <w:rsid w:val="00C108D1"/>
    <w:rsid w:val="00C710FD"/>
    <w:rsid w:val="00CE7D27"/>
    <w:rsid w:val="00D235F9"/>
    <w:rsid w:val="00D34DA5"/>
    <w:rsid w:val="00D912E7"/>
    <w:rsid w:val="00DE15F8"/>
    <w:rsid w:val="00DF6875"/>
    <w:rsid w:val="00E03F95"/>
    <w:rsid w:val="00E4426F"/>
    <w:rsid w:val="00E442FF"/>
    <w:rsid w:val="00E545B1"/>
    <w:rsid w:val="00E831C4"/>
    <w:rsid w:val="00E97EB6"/>
    <w:rsid w:val="00EF418A"/>
    <w:rsid w:val="00F2211F"/>
    <w:rsid w:val="00F32B30"/>
    <w:rsid w:val="00F33FE7"/>
    <w:rsid w:val="00F45355"/>
    <w:rsid w:val="00F70AE0"/>
    <w:rsid w:val="00F9162D"/>
    <w:rsid w:val="00FB09A4"/>
    <w:rsid w:val="00FC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0E70895E"/>
  <w14:defaultImageDpi w14:val="300"/>
  <w15:docId w15:val="{65BD4846-F9FC-944F-8A2D-FBE4097F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1D35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D35F9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35F9"/>
    <w:rPr>
      <w:rFonts w:ascii="Calibri" w:eastAsia="Calibri" w:hAnsi="Calibri" w:cs="Times New Roman"/>
      <w:sz w:val="20"/>
      <w:szCs w:val="20"/>
      <w:lang w:val="pl-PL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5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5F9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32B3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B30"/>
  </w:style>
  <w:style w:type="character" w:styleId="PageNumber">
    <w:name w:val="page number"/>
    <w:basedOn w:val="DefaultParagraphFont"/>
    <w:uiPriority w:val="99"/>
    <w:semiHidden/>
    <w:unhideWhenUsed/>
    <w:rsid w:val="00F32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1187</Words>
  <Characters>6771</Characters>
  <Application>Microsoft Office Word</Application>
  <DocSecurity>0</DocSecurity>
  <Lines>56</Lines>
  <Paragraphs>15</Paragraphs>
  <ScaleCrop>false</ScaleCrop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Babilas</dc:creator>
  <cp:keywords/>
  <dc:description/>
  <cp:lastModifiedBy>Dorota Babilas</cp:lastModifiedBy>
  <cp:revision>83</cp:revision>
  <dcterms:created xsi:type="dcterms:W3CDTF">2016-05-19T12:42:00Z</dcterms:created>
  <dcterms:modified xsi:type="dcterms:W3CDTF">2020-11-24T13:51:00Z</dcterms:modified>
</cp:coreProperties>
</file>