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8C" w:rsidRPr="00A33443" w:rsidRDefault="00EA2D8C" w:rsidP="00EA2D8C">
      <w:pPr>
        <w:jc w:val="center"/>
        <w:rPr>
          <w:b/>
          <w:sz w:val="28"/>
          <w:szCs w:val="28"/>
        </w:rPr>
      </w:pPr>
      <w:r w:rsidRPr="00A33443">
        <w:rPr>
          <w:b/>
          <w:sz w:val="28"/>
          <w:szCs w:val="28"/>
        </w:rPr>
        <w:t>Sesja egzaminacyjna 2022/23 II stopień</w:t>
      </w:r>
      <w:r>
        <w:rPr>
          <w:b/>
          <w:sz w:val="28"/>
          <w:szCs w:val="28"/>
        </w:rPr>
        <w:t xml:space="preserve"> studia zaoczne</w:t>
      </w:r>
    </w:p>
    <w:p w:rsidR="00EA2D8C" w:rsidRPr="00A33443" w:rsidRDefault="00EA2D8C" w:rsidP="00EA2D8C">
      <w:pPr>
        <w:rPr>
          <w:b/>
        </w:rPr>
      </w:pPr>
      <w:r w:rsidRPr="00A33443">
        <w:rPr>
          <w:b/>
        </w:rPr>
        <w:t>ZIMA 30.01.2023-12.02.2023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634"/>
        <w:gridCol w:w="1510"/>
        <w:gridCol w:w="1511"/>
      </w:tblGrid>
      <w:tr w:rsidR="00EA2D8C" w:rsidTr="004B2CD9">
        <w:tc>
          <w:tcPr>
            <w:tcW w:w="1851" w:type="dxa"/>
          </w:tcPr>
          <w:p w:rsidR="00EA2D8C" w:rsidRDefault="00EA2D8C" w:rsidP="004B2CD9">
            <w:r>
              <w:t>Przedmiot</w:t>
            </w:r>
          </w:p>
        </w:tc>
        <w:tc>
          <w:tcPr>
            <w:tcW w:w="1634" w:type="dxa"/>
          </w:tcPr>
          <w:p w:rsidR="00EA2D8C" w:rsidRDefault="00EA2D8C" w:rsidP="004B2CD9">
            <w:r>
              <w:t>Prowadzący</w:t>
            </w:r>
          </w:p>
        </w:tc>
        <w:tc>
          <w:tcPr>
            <w:tcW w:w="1510" w:type="dxa"/>
          </w:tcPr>
          <w:p w:rsidR="00EA2D8C" w:rsidRDefault="00EA2D8C" w:rsidP="004B2CD9">
            <w:r>
              <w:t xml:space="preserve">Proponowany termin </w:t>
            </w:r>
          </w:p>
        </w:tc>
        <w:tc>
          <w:tcPr>
            <w:tcW w:w="1511" w:type="dxa"/>
          </w:tcPr>
          <w:p w:rsidR="00EA2D8C" w:rsidRDefault="00EA2D8C" w:rsidP="004B2CD9"/>
        </w:tc>
      </w:tr>
      <w:tr w:rsidR="00EA2D8C" w:rsidTr="004B2CD9">
        <w:tc>
          <w:tcPr>
            <w:tcW w:w="1851" w:type="dxa"/>
          </w:tcPr>
          <w:p w:rsidR="00EA2D8C" w:rsidRDefault="00EA2D8C" w:rsidP="004B2CD9">
            <w:r>
              <w:t>Wykład Literatura i kultura 19 wieku 1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Prof. dr hab. </w:t>
            </w:r>
            <w:proofErr w:type="spellStart"/>
            <w:r>
              <w:t>M.Pypeć</w:t>
            </w:r>
            <w:proofErr w:type="spellEnd"/>
          </w:p>
        </w:tc>
        <w:tc>
          <w:tcPr>
            <w:tcW w:w="1510" w:type="dxa"/>
          </w:tcPr>
          <w:p w:rsidR="00EA2D8C" w:rsidRDefault="00EA2D8C" w:rsidP="004B2CD9">
            <w:r>
              <w:t xml:space="preserve">27 01.2023 </w:t>
            </w:r>
          </w:p>
        </w:tc>
        <w:tc>
          <w:tcPr>
            <w:tcW w:w="1511" w:type="dxa"/>
          </w:tcPr>
          <w:p w:rsidR="00EA2D8C" w:rsidRDefault="00EA2D8C" w:rsidP="004B2CD9">
            <w:r>
              <w:t>online</w:t>
            </w:r>
          </w:p>
        </w:tc>
      </w:tr>
      <w:tr w:rsidR="00EA2D8C" w:rsidTr="004B2CD9">
        <w:tc>
          <w:tcPr>
            <w:tcW w:w="1851" w:type="dxa"/>
          </w:tcPr>
          <w:p w:rsidR="00EA2D8C" w:rsidRDefault="00EA2D8C" w:rsidP="004B2CD9">
            <w:r>
              <w:t xml:space="preserve">Wykład monograficzny Składnia kontrastywna </w:t>
            </w:r>
          </w:p>
          <w:p w:rsidR="00EA2D8C" w:rsidRDefault="00EA2D8C" w:rsidP="004B2CD9">
            <w:r>
              <w:t>1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Prof. dr hab. </w:t>
            </w:r>
            <w:proofErr w:type="spellStart"/>
            <w:r>
              <w:t>R.Gozdawa</w:t>
            </w:r>
            <w:proofErr w:type="spellEnd"/>
            <w:r>
              <w:t>-Gołębiowski</w:t>
            </w:r>
          </w:p>
        </w:tc>
        <w:tc>
          <w:tcPr>
            <w:tcW w:w="1510" w:type="dxa"/>
          </w:tcPr>
          <w:p w:rsidR="00EA2D8C" w:rsidRDefault="00EA2D8C" w:rsidP="004B2CD9">
            <w:r>
              <w:t>4 .02.2023 sobota</w:t>
            </w:r>
          </w:p>
          <w:p w:rsidR="00EA2D8C" w:rsidRDefault="00EA2D8C" w:rsidP="004B2CD9">
            <w:r>
              <w:t>12.00 – 14.00</w:t>
            </w:r>
          </w:p>
          <w:p w:rsidR="00EA2D8C" w:rsidRDefault="00EA2D8C" w:rsidP="004B2CD9"/>
        </w:tc>
        <w:tc>
          <w:tcPr>
            <w:tcW w:w="1511" w:type="dxa"/>
          </w:tcPr>
          <w:p w:rsidR="00EA2D8C" w:rsidRDefault="00EA2D8C" w:rsidP="004B2CD9">
            <w:r>
              <w:t>1.012</w:t>
            </w:r>
          </w:p>
        </w:tc>
      </w:tr>
      <w:tr w:rsidR="00513EBB" w:rsidTr="004B2CD9">
        <w:tc>
          <w:tcPr>
            <w:tcW w:w="1851" w:type="dxa"/>
          </w:tcPr>
          <w:p w:rsidR="00513EBB" w:rsidRDefault="00513EBB" w:rsidP="00513EBB">
            <w:r>
              <w:t xml:space="preserve">Wykład Stany Zjednoczone w latach 20 i 30 </w:t>
            </w:r>
          </w:p>
          <w:p w:rsidR="00513EBB" w:rsidRDefault="00513EBB" w:rsidP="00513EBB">
            <w:r>
              <w:t>2 rok</w:t>
            </w:r>
          </w:p>
        </w:tc>
        <w:tc>
          <w:tcPr>
            <w:tcW w:w="1634" w:type="dxa"/>
          </w:tcPr>
          <w:p w:rsidR="00513EBB" w:rsidRDefault="00513EBB" w:rsidP="00513EBB">
            <w:r>
              <w:t xml:space="preserve">Dr hab. </w:t>
            </w:r>
            <w:proofErr w:type="spellStart"/>
            <w:r>
              <w:t>M.Miernik</w:t>
            </w:r>
            <w:proofErr w:type="spellEnd"/>
          </w:p>
        </w:tc>
        <w:tc>
          <w:tcPr>
            <w:tcW w:w="1510" w:type="dxa"/>
          </w:tcPr>
          <w:p w:rsidR="00513EBB" w:rsidRDefault="00513EBB" w:rsidP="00513EBB">
            <w:r>
              <w:t>4 .02.2023 sobota</w:t>
            </w:r>
          </w:p>
          <w:p w:rsidR="00513EBB" w:rsidRDefault="00513EBB" w:rsidP="00513EBB">
            <w:r>
              <w:t>10.00 – 12</w:t>
            </w:r>
            <w:r>
              <w:t>.00</w:t>
            </w:r>
          </w:p>
          <w:p w:rsidR="00513EBB" w:rsidRDefault="00513EBB" w:rsidP="00513EBB"/>
        </w:tc>
        <w:tc>
          <w:tcPr>
            <w:tcW w:w="1511" w:type="dxa"/>
          </w:tcPr>
          <w:p w:rsidR="00513EBB" w:rsidRDefault="00513EBB" w:rsidP="00513EBB">
            <w:r>
              <w:t>1.012</w:t>
            </w:r>
            <w:bookmarkStart w:id="0" w:name="_GoBack"/>
            <w:bookmarkEnd w:id="0"/>
          </w:p>
        </w:tc>
      </w:tr>
      <w:tr w:rsidR="00513EBB" w:rsidTr="004B2CD9">
        <w:tc>
          <w:tcPr>
            <w:tcW w:w="1851" w:type="dxa"/>
          </w:tcPr>
          <w:p w:rsidR="00513EBB" w:rsidRDefault="00513EBB" w:rsidP="00513EBB">
            <w:r>
              <w:t xml:space="preserve">Wykład Studia </w:t>
            </w:r>
            <w:proofErr w:type="spellStart"/>
            <w:r>
              <w:t>przekładoznawcze</w:t>
            </w:r>
            <w:proofErr w:type="spellEnd"/>
          </w:p>
          <w:p w:rsidR="00513EBB" w:rsidRDefault="00513EBB" w:rsidP="00513EBB">
            <w:r>
              <w:t>2 rok</w:t>
            </w:r>
          </w:p>
        </w:tc>
        <w:tc>
          <w:tcPr>
            <w:tcW w:w="1634" w:type="dxa"/>
          </w:tcPr>
          <w:p w:rsidR="00513EBB" w:rsidRDefault="00513EBB" w:rsidP="00513EBB">
            <w:r>
              <w:t xml:space="preserve">Prof. dr hab. </w:t>
            </w:r>
            <w:proofErr w:type="spellStart"/>
            <w:r>
              <w:t>A.Korzeniowska</w:t>
            </w:r>
            <w:proofErr w:type="spellEnd"/>
          </w:p>
        </w:tc>
        <w:tc>
          <w:tcPr>
            <w:tcW w:w="1510" w:type="dxa"/>
          </w:tcPr>
          <w:p w:rsidR="00513EBB" w:rsidRDefault="00513EBB" w:rsidP="00513EBB"/>
        </w:tc>
        <w:tc>
          <w:tcPr>
            <w:tcW w:w="1511" w:type="dxa"/>
          </w:tcPr>
          <w:p w:rsidR="00513EBB" w:rsidRDefault="00513EBB" w:rsidP="00513EBB"/>
        </w:tc>
      </w:tr>
    </w:tbl>
    <w:p w:rsidR="00EA2D8C" w:rsidRDefault="00EA2D8C" w:rsidP="00EA2D8C"/>
    <w:p w:rsidR="00EA2D8C" w:rsidRPr="00F401F9" w:rsidRDefault="00EA2D8C" w:rsidP="00EA2D8C">
      <w:pPr>
        <w:rPr>
          <w:b/>
        </w:rPr>
      </w:pPr>
      <w:r w:rsidRPr="00F401F9">
        <w:rPr>
          <w:b/>
        </w:rPr>
        <w:t>LATO 19.06.2023-9.07.2023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634"/>
        <w:gridCol w:w="1510"/>
        <w:gridCol w:w="1511"/>
      </w:tblGrid>
      <w:tr w:rsidR="00EA2D8C" w:rsidTr="004B2CD9">
        <w:tc>
          <w:tcPr>
            <w:tcW w:w="1752" w:type="dxa"/>
          </w:tcPr>
          <w:p w:rsidR="00EA2D8C" w:rsidRDefault="00EA2D8C" w:rsidP="004B2CD9">
            <w:r>
              <w:t>Przedmiot</w:t>
            </w:r>
          </w:p>
        </w:tc>
        <w:tc>
          <w:tcPr>
            <w:tcW w:w="1634" w:type="dxa"/>
          </w:tcPr>
          <w:p w:rsidR="00EA2D8C" w:rsidRDefault="00EA2D8C" w:rsidP="004B2CD9">
            <w:r>
              <w:t>Prowadzący</w:t>
            </w:r>
          </w:p>
        </w:tc>
        <w:tc>
          <w:tcPr>
            <w:tcW w:w="1510" w:type="dxa"/>
          </w:tcPr>
          <w:p w:rsidR="00EA2D8C" w:rsidRDefault="00EA2D8C" w:rsidP="004B2CD9">
            <w:r>
              <w:t xml:space="preserve">Proponowany termin </w:t>
            </w:r>
          </w:p>
        </w:tc>
        <w:tc>
          <w:tcPr>
            <w:tcW w:w="1511" w:type="dxa"/>
          </w:tcPr>
          <w:p w:rsidR="00EA2D8C" w:rsidRDefault="00EA2D8C" w:rsidP="004B2CD9"/>
        </w:tc>
      </w:tr>
      <w:tr w:rsidR="00EA2D8C" w:rsidTr="004B2CD9">
        <w:tc>
          <w:tcPr>
            <w:tcW w:w="1752" w:type="dxa"/>
          </w:tcPr>
          <w:p w:rsidR="00EA2D8C" w:rsidRDefault="00EA2D8C" w:rsidP="004B2CD9">
            <w:r>
              <w:t>Wykład 1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Prof. dr hab. </w:t>
            </w:r>
            <w:proofErr w:type="spellStart"/>
            <w:r>
              <w:t>Z.Możejko</w:t>
            </w:r>
            <w:proofErr w:type="spellEnd"/>
          </w:p>
        </w:tc>
        <w:tc>
          <w:tcPr>
            <w:tcW w:w="1510" w:type="dxa"/>
          </w:tcPr>
          <w:p w:rsidR="00EA2D8C" w:rsidRDefault="00EA2D8C" w:rsidP="004B2CD9"/>
        </w:tc>
        <w:tc>
          <w:tcPr>
            <w:tcW w:w="1511" w:type="dxa"/>
          </w:tcPr>
          <w:p w:rsidR="00EA2D8C" w:rsidRDefault="00EA2D8C" w:rsidP="004B2CD9"/>
        </w:tc>
      </w:tr>
      <w:tr w:rsidR="00EA2D8C" w:rsidTr="004B2CD9">
        <w:tc>
          <w:tcPr>
            <w:tcW w:w="1752" w:type="dxa"/>
          </w:tcPr>
          <w:p w:rsidR="00EA2D8C" w:rsidRDefault="00EA2D8C" w:rsidP="004B2CD9">
            <w:r>
              <w:t>Filozofia 1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Dr </w:t>
            </w:r>
            <w:proofErr w:type="spellStart"/>
            <w:r>
              <w:t>K.Lemanek</w:t>
            </w:r>
            <w:proofErr w:type="spellEnd"/>
          </w:p>
          <w:p w:rsidR="00EA2D8C" w:rsidRDefault="00EA2D8C" w:rsidP="004B2CD9"/>
        </w:tc>
        <w:tc>
          <w:tcPr>
            <w:tcW w:w="1510" w:type="dxa"/>
          </w:tcPr>
          <w:p w:rsidR="00EA2D8C" w:rsidRDefault="00EA2D8C" w:rsidP="004B2CD9">
            <w:r>
              <w:t>24.06.2023</w:t>
            </w:r>
          </w:p>
          <w:p w:rsidR="00EA2D8C" w:rsidRDefault="00EA2D8C" w:rsidP="004B2CD9">
            <w:r>
              <w:t>Sobota</w:t>
            </w:r>
          </w:p>
          <w:p w:rsidR="00EA2D8C" w:rsidRDefault="00EA2D8C" w:rsidP="004B2CD9">
            <w:r>
              <w:t>11.00-12.00</w:t>
            </w:r>
          </w:p>
        </w:tc>
        <w:tc>
          <w:tcPr>
            <w:tcW w:w="1511" w:type="dxa"/>
          </w:tcPr>
          <w:p w:rsidR="00EA2D8C" w:rsidRDefault="00EA2D8C" w:rsidP="004B2CD9">
            <w:r>
              <w:t>1.012</w:t>
            </w:r>
          </w:p>
        </w:tc>
      </w:tr>
      <w:tr w:rsidR="00EA2D8C" w:rsidTr="004B2CD9">
        <w:tc>
          <w:tcPr>
            <w:tcW w:w="1752" w:type="dxa"/>
          </w:tcPr>
          <w:p w:rsidR="00EA2D8C" w:rsidRDefault="00EA2D8C" w:rsidP="004B2CD9">
            <w:r>
              <w:t xml:space="preserve">Wykład monograficzny </w:t>
            </w:r>
          </w:p>
          <w:p w:rsidR="00EA2D8C" w:rsidRDefault="00EA2D8C" w:rsidP="004B2CD9">
            <w:r>
              <w:t>1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Dr </w:t>
            </w:r>
            <w:proofErr w:type="spellStart"/>
            <w:r>
              <w:t>Ł.Muniowski</w:t>
            </w:r>
            <w:proofErr w:type="spellEnd"/>
          </w:p>
        </w:tc>
        <w:tc>
          <w:tcPr>
            <w:tcW w:w="1510" w:type="dxa"/>
          </w:tcPr>
          <w:p w:rsidR="00EA2D8C" w:rsidRDefault="00EA2D8C" w:rsidP="004B2CD9"/>
        </w:tc>
        <w:tc>
          <w:tcPr>
            <w:tcW w:w="1511" w:type="dxa"/>
          </w:tcPr>
          <w:p w:rsidR="00EA2D8C" w:rsidRDefault="00EA2D8C" w:rsidP="004B2CD9"/>
        </w:tc>
      </w:tr>
      <w:tr w:rsidR="00EA2D8C" w:rsidTr="004B2CD9">
        <w:tc>
          <w:tcPr>
            <w:tcW w:w="1752" w:type="dxa"/>
          </w:tcPr>
          <w:p w:rsidR="00EA2D8C" w:rsidRDefault="00EA2D8C" w:rsidP="004B2CD9">
            <w:r>
              <w:t>Wykład monograficzny Gramatyka kontrastywna Fonetyka i fonologia 2 rok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Dr </w:t>
            </w:r>
            <w:proofErr w:type="spellStart"/>
            <w:r>
              <w:t>P.Rydzewski</w:t>
            </w:r>
            <w:proofErr w:type="spellEnd"/>
          </w:p>
        </w:tc>
        <w:tc>
          <w:tcPr>
            <w:tcW w:w="1510" w:type="dxa"/>
          </w:tcPr>
          <w:p w:rsidR="00EA2D8C" w:rsidRDefault="00EA2D8C" w:rsidP="004B2CD9"/>
        </w:tc>
        <w:tc>
          <w:tcPr>
            <w:tcW w:w="1511" w:type="dxa"/>
          </w:tcPr>
          <w:p w:rsidR="00EA2D8C" w:rsidRDefault="00EA2D8C" w:rsidP="004B2CD9"/>
        </w:tc>
      </w:tr>
      <w:tr w:rsidR="00EA2D8C" w:rsidTr="004B2CD9">
        <w:tc>
          <w:tcPr>
            <w:tcW w:w="1752" w:type="dxa"/>
          </w:tcPr>
          <w:p w:rsidR="00EA2D8C" w:rsidRDefault="00EA2D8C" w:rsidP="004B2CD9">
            <w:r>
              <w:t xml:space="preserve">Wykład monograficzny British </w:t>
            </w:r>
            <w:proofErr w:type="spellStart"/>
            <w:r>
              <w:t>Society</w:t>
            </w:r>
            <w:proofErr w:type="spellEnd"/>
            <w:r>
              <w:t xml:space="preserve"> 1832-1914</w:t>
            </w:r>
          </w:p>
        </w:tc>
        <w:tc>
          <w:tcPr>
            <w:tcW w:w="1634" w:type="dxa"/>
          </w:tcPr>
          <w:p w:rsidR="00EA2D8C" w:rsidRDefault="00EA2D8C" w:rsidP="004B2CD9">
            <w:r>
              <w:t xml:space="preserve">Prof. dr </w:t>
            </w:r>
            <w:proofErr w:type="spellStart"/>
            <w:r>
              <w:t>E.Harris</w:t>
            </w:r>
            <w:proofErr w:type="spellEnd"/>
          </w:p>
        </w:tc>
        <w:tc>
          <w:tcPr>
            <w:tcW w:w="1510" w:type="dxa"/>
          </w:tcPr>
          <w:p w:rsidR="00EA2D8C" w:rsidRDefault="00EA2D8C" w:rsidP="004B2CD9"/>
        </w:tc>
        <w:tc>
          <w:tcPr>
            <w:tcW w:w="1511" w:type="dxa"/>
          </w:tcPr>
          <w:p w:rsidR="00EA2D8C" w:rsidRDefault="00EA2D8C" w:rsidP="004B2CD9"/>
        </w:tc>
      </w:tr>
    </w:tbl>
    <w:p w:rsidR="00EA2D8C" w:rsidRDefault="00EA2D8C" w:rsidP="00EA2D8C"/>
    <w:p w:rsidR="00FA777F" w:rsidRDefault="00FA777F"/>
    <w:sectPr w:rsidR="00FA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D"/>
    <w:rsid w:val="00513EBB"/>
    <w:rsid w:val="007A508D"/>
    <w:rsid w:val="00EA2D8C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3FA"/>
  <w15:chartTrackingRefBased/>
  <w15:docId w15:val="{9FCC070A-C555-4E85-8EE2-C7642DB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2022-11-22T09:40:00Z</dcterms:created>
  <dcterms:modified xsi:type="dcterms:W3CDTF">2022-12-06T09:01:00Z</dcterms:modified>
</cp:coreProperties>
</file>