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50" w:rsidRDefault="00497650">
      <w:r>
        <w:t>STUDIA STACJONARNE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56"/>
        <w:gridCol w:w="6577"/>
        <w:gridCol w:w="1276"/>
      </w:tblGrid>
      <w:tr w:rsidR="00497650" w:rsidTr="00497650">
        <w:tc>
          <w:tcPr>
            <w:tcW w:w="1356" w:type="dxa"/>
          </w:tcPr>
          <w:p w:rsidR="00497650" w:rsidRDefault="00497650" w:rsidP="00D055A4"/>
        </w:tc>
        <w:tc>
          <w:tcPr>
            <w:tcW w:w="6577" w:type="dxa"/>
          </w:tcPr>
          <w:p w:rsidR="00497650" w:rsidRDefault="00497650" w:rsidP="00D055A4">
            <w:r>
              <w:t xml:space="preserve">II </w:t>
            </w:r>
            <w:proofErr w:type="spellStart"/>
            <w:r>
              <w:t>st</w:t>
            </w:r>
            <w:proofErr w:type="spellEnd"/>
          </w:p>
        </w:tc>
        <w:tc>
          <w:tcPr>
            <w:tcW w:w="1276" w:type="dxa"/>
          </w:tcPr>
          <w:p w:rsidR="00497650" w:rsidRDefault="00497650" w:rsidP="00D055A4">
            <w:r>
              <w:t xml:space="preserve">Godz. 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>1.02 poniedziałek</w:t>
            </w:r>
          </w:p>
        </w:tc>
        <w:tc>
          <w:tcPr>
            <w:tcW w:w="6577" w:type="dxa"/>
          </w:tcPr>
          <w:p w:rsidR="00497650" w:rsidRDefault="00497650" w:rsidP="00D055A4">
            <w:r>
              <w:t>Filozofia</w:t>
            </w:r>
          </w:p>
          <w:p w:rsidR="00497650" w:rsidRDefault="00497650" w:rsidP="00D055A4">
            <w:r>
              <w:t>II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10.00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 xml:space="preserve">2.02 </w:t>
            </w:r>
          </w:p>
          <w:p w:rsidR="00497650" w:rsidRDefault="00497650" w:rsidP="00D055A4">
            <w:r>
              <w:t>wtorek</w:t>
            </w:r>
          </w:p>
        </w:tc>
        <w:tc>
          <w:tcPr>
            <w:tcW w:w="6577" w:type="dxa"/>
          </w:tcPr>
          <w:p w:rsidR="00497650" w:rsidRDefault="00497650" w:rsidP="00D055A4">
            <w:r>
              <w:t xml:space="preserve">Wykład monograficzny – dr hab. </w:t>
            </w:r>
            <w:proofErr w:type="spellStart"/>
            <w:r>
              <w:t>M.Łuczyńska</w:t>
            </w:r>
            <w:proofErr w:type="spellEnd"/>
            <w:r>
              <w:t xml:space="preserve">-Hołdys </w:t>
            </w:r>
          </w:p>
          <w:p w:rsidR="00497650" w:rsidRDefault="00497650" w:rsidP="00D055A4">
            <w:r>
              <w:t>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10.00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>4.02 czwartek</w:t>
            </w:r>
          </w:p>
        </w:tc>
        <w:tc>
          <w:tcPr>
            <w:tcW w:w="6577" w:type="dxa"/>
          </w:tcPr>
          <w:p w:rsidR="00497650" w:rsidRDefault="00497650" w:rsidP="00D055A4">
            <w:r>
              <w:t xml:space="preserve">Wykład monograficzny – dr hab. </w:t>
            </w:r>
            <w:proofErr w:type="spellStart"/>
            <w:r>
              <w:t>Z.Możejko</w:t>
            </w:r>
            <w:proofErr w:type="spellEnd"/>
            <w:r>
              <w:t xml:space="preserve"> </w:t>
            </w:r>
          </w:p>
          <w:p w:rsidR="00497650" w:rsidRDefault="00497650" w:rsidP="00D055A4">
            <w:r>
              <w:t>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10.00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>8.02 poniedziałek</w:t>
            </w:r>
          </w:p>
        </w:tc>
        <w:tc>
          <w:tcPr>
            <w:tcW w:w="6577" w:type="dxa"/>
          </w:tcPr>
          <w:p w:rsidR="00497650" w:rsidRDefault="00497650" w:rsidP="00D055A4">
            <w:r>
              <w:t xml:space="preserve">Wykład monograficzny – dr </w:t>
            </w:r>
            <w:proofErr w:type="spellStart"/>
            <w:r>
              <w:t>M.Kisielewska-Krysiuk</w:t>
            </w:r>
            <w:proofErr w:type="spellEnd"/>
            <w:r>
              <w:t xml:space="preserve"> </w:t>
            </w:r>
          </w:p>
          <w:p w:rsidR="00497650" w:rsidRDefault="00497650" w:rsidP="00D055A4">
            <w:r>
              <w:t>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11.00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D055A4">
            <w:r>
              <w:t>10.02 ś</w:t>
            </w:r>
          </w:p>
          <w:p w:rsidR="00497650" w:rsidRDefault="00497650" w:rsidP="00D055A4">
            <w:proofErr w:type="spellStart"/>
            <w:r>
              <w:t>roda</w:t>
            </w:r>
            <w:proofErr w:type="spellEnd"/>
          </w:p>
        </w:tc>
        <w:tc>
          <w:tcPr>
            <w:tcW w:w="6577" w:type="dxa"/>
          </w:tcPr>
          <w:p w:rsidR="00497650" w:rsidRDefault="00497650" w:rsidP="00D055A4">
            <w:r>
              <w:t xml:space="preserve">Wykład monograficzny – dr hab. </w:t>
            </w:r>
            <w:proofErr w:type="spellStart"/>
            <w:r>
              <w:t>Z.Ładyga</w:t>
            </w:r>
            <w:proofErr w:type="spellEnd"/>
            <w:r>
              <w:t xml:space="preserve"> </w:t>
            </w:r>
          </w:p>
          <w:p w:rsidR="00497650" w:rsidRDefault="00497650" w:rsidP="00D055A4">
            <w:r>
              <w:t>I rok</w:t>
            </w:r>
          </w:p>
        </w:tc>
        <w:tc>
          <w:tcPr>
            <w:tcW w:w="1276" w:type="dxa"/>
          </w:tcPr>
          <w:p w:rsidR="00497650" w:rsidRDefault="00497650" w:rsidP="00D055A4">
            <w:r>
              <w:t>10.00</w:t>
            </w:r>
          </w:p>
        </w:tc>
      </w:tr>
    </w:tbl>
    <w:p w:rsidR="0054039B" w:rsidRDefault="0054039B"/>
    <w:p w:rsidR="00497650" w:rsidRDefault="00497650"/>
    <w:p w:rsidR="00497650" w:rsidRDefault="00497650">
      <w:r>
        <w:t>STUDIA ZAOCZNE: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356"/>
        <w:gridCol w:w="6436"/>
        <w:gridCol w:w="1417"/>
      </w:tblGrid>
      <w:tr w:rsidR="00497650" w:rsidTr="00497650">
        <w:tc>
          <w:tcPr>
            <w:tcW w:w="1356" w:type="dxa"/>
          </w:tcPr>
          <w:p w:rsidR="00497650" w:rsidRDefault="00497650" w:rsidP="00894383">
            <w:r>
              <w:t xml:space="preserve">6.02 </w:t>
            </w:r>
          </w:p>
          <w:p w:rsidR="00497650" w:rsidRDefault="00497650" w:rsidP="00894383">
            <w:r>
              <w:t>sobota</w:t>
            </w:r>
          </w:p>
        </w:tc>
        <w:tc>
          <w:tcPr>
            <w:tcW w:w="6436" w:type="dxa"/>
          </w:tcPr>
          <w:p w:rsidR="00497650" w:rsidRDefault="00497650" w:rsidP="00894383">
            <w:r>
              <w:t xml:space="preserve">Wykład Lit. angielska – prof. </w:t>
            </w:r>
            <w:proofErr w:type="spellStart"/>
            <w:r>
              <w:t>B.Kowalik</w:t>
            </w:r>
            <w:proofErr w:type="spellEnd"/>
            <w:r>
              <w:t xml:space="preserve"> </w:t>
            </w:r>
          </w:p>
          <w:p w:rsidR="00497650" w:rsidRDefault="00497650" w:rsidP="00894383">
            <w:r>
              <w:t>I rok zaoczne</w:t>
            </w:r>
          </w:p>
        </w:tc>
        <w:tc>
          <w:tcPr>
            <w:tcW w:w="1417" w:type="dxa"/>
          </w:tcPr>
          <w:p w:rsidR="00497650" w:rsidRDefault="00497650" w:rsidP="00894383">
            <w:r>
              <w:t>10.00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497650">
            <w:r>
              <w:t xml:space="preserve">6.02 </w:t>
            </w:r>
          </w:p>
          <w:p w:rsidR="00497650" w:rsidRDefault="00497650" w:rsidP="00497650">
            <w:r>
              <w:t>sobota</w:t>
            </w:r>
          </w:p>
        </w:tc>
        <w:tc>
          <w:tcPr>
            <w:tcW w:w="6436" w:type="dxa"/>
          </w:tcPr>
          <w:p w:rsidR="00497650" w:rsidRDefault="00497650" w:rsidP="00497650">
            <w:r>
              <w:t xml:space="preserve">Wykład Stany Zjednoczone… - </w:t>
            </w:r>
          </w:p>
          <w:p w:rsidR="00497650" w:rsidRDefault="00497650" w:rsidP="00497650">
            <w:r>
              <w:t>dr M. Miernik</w:t>
            </w:r>
          </w:p>
          <w:p w:rsidR="00497650" w:rsidRDefault="00497650" w:rsidP="00497650">
            <w:r>
              <w:t>II rok zaoczne</w:t>
            </w:r>
          </w:p>
        </w:tc>
        <w:tc>
          <w:tcPr>
            <w:tcW w:w="1417" w:type="dxa"/>
          </w:tcPr>
          <w:p w:rsidR="00497650" w:rsidRDefault="00497650" w:rsidP="00497650">
            <w:r>
              <w:t>12.00</w:t>
            </w:r>
          </w:p>
        </w:tc>
      </w:tr>
      <w:tr w:rsidR="00497650" w:rsidTr="00497650">
        <w:tc>
          <w:tcPr>
            <w:tcW w:w="1356" w:type="dxa"/>
          </w:tcPr>
          <w:p w:rsidR="00497650" w:rsidRDefault="00497650" w:rsidP="00497650">
            <w:r>
              <w:t>7.02. niedziela</w:t>
            </w:r>
          </w:p>
        </w:tc>
        <w:tc>
          <w:tcPr>
            <w:tcW w:w="6436" w:type="dxa"/>
          </w:tcPr>
          <w:p w:rsidR="00497650" w:rsidRDefault="00497650" w:rsidP="00497650">
            <w:r>
              <w:t xml:space="preserve">Wykład </w:t>
            </w:r>
            <w:bookmarkStart w:id="0" w:name="_GoBack"/>
            <w:bookmarkEnd w:id="0"/>
            <w:r>
              <w:t xml:space="preserve">Składnia kontrastywna – prof. </w:t>
            </w:r>
            <w:proofErr w:type="spellStart"/>
            <w:r>
              <w:t>R.Gozdawa</w:t>
            </w:r>
            <w:proofErr w:type="spellEnd"/>
            <w:r>
              <w:t>-Gołębiowski</w:t>
            </w:r>
          </w:p>
          <w:p w:rsidR="00497650" w:rsidRDefault="00497650" w:rsidP="00497650">
            <w:r>
              <w:t>I rok zaoczne</w:t>
            </w:r>
          </w:p>
        </w:tc>
        <w:tc>
          <w:tcPr>
            <w:tcW w:w="1417" w:type="dxa"/>
          </w:tcPr>
          <w:p w:rsidR="00497650" w:rsidRDefault="00497650" w:rsidP="00497650">
            <w:r>
              <w:t>11.00</w:t>
            </w:r>
          </w:p>
        </w:tc>
      </w:tr>
    </w:tbl>
    <w:p w:rsidR="00497650" w:rsidRDefault="00497650"/>
    <w:sectPr w:rsidR="0049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47"/>
    <w:rsid w:val="00396C47"/>
    <w:rsid w:val="00497650"/>
    <w:rsid w:val="0054039B"/>
    <w:rsid w:val="00D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0720"/>
  <w15:chartTrackingRefBased/>
  <w15:docId w15:val="{639F1DA7-ADD4-4B1E-B45E-E71E001D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IAUW</dc:creator>
  <cp:keywords/>
  <dc:description/>
  <cp:lastModifiedBy>IAUW</cp:lastModifiedBy>
  <cp:revision>3</cp:revision>
  <dcterms:created xsi:type="dcterms:W3CDTF">2020-11-18T14:19:00Z</dcterms:created>
  <dcterms:modified xsi:type="dcterms:W3CDTF">2020-11-18T14:27:00Z</dcterms:modified>
</cp:coreProperties>
</file>