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40"/>
          <w:szCs w:val="40"/>
        </w:rPr>
      </w:pPr>
      <w:r>
        <w:rPr>
          <w:sz w:val="40"/>
          <w:szCs w:val="40"/>
        </w:rPr>
        <w:t>STUDIA STACJONARNE I STOPNIA</w:t>
      </w:r>
    </w:p>
    <w:p>
      <w:pPr>
        <w:pStyle w:val="Tytu"/>
        <w:jc w:val="lef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Tytu"/>
        <w:rPr/>
      </w:pPr>
      <w:r>
        <w:rPr/>
        <w:t xml:space="preserve">Summer retake exam session 2019/2020:   </w:t>
      </w:r>
    </w:p>
    <w:p>
      <w:pPr>
        <w:pStyle w:val="Tytu"/>
        <w:rPr/>
      </w:pPr>
      <w:r>
        <w:rPr/>
        <w:t>31.08 – 13.09.2020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Zgodnie z zaleceniem Władz UW, zaliczenia i egzaminy w sesji letniej 2019/20 będą przebiegały w formie zdalnej</w:t>
      </w:r>
    </w:p>
    <w:p>
      <w:pPr>
        <w:pStyle w:val="Tytu"/>
        <w:jc w:val="left"/>
        <w:rPr/>
      </w:pPr>
      <w:r>
        <w:rPr/>
      </w:r>
    </w:p>
    <w:tbl>
      <w:tblPr>
        <w:tblW w:w="921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val="04a0"/>
      </w:tblPr>
      <w:tblGrid>
        <w:gridCol w:w="2750"/>
        <w:gridCol w:w="1589"/>
        <w:gridCol w:w="1525"/>
        <w:gridCol w:w="2"/>
        <w:gridCol w:w="1637"/>
        <w:gridCol w:w="2"/>
        <w:gridCol w:w="1707"/>
      </w:tblGrid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spacing w:lineRule="auto" w:line="276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Historia języka angielskiego/History of English Language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rok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1.09 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spacing w:lineRule="auto" w:line="276"/>
              <w:rPr>
                <w:sz w:val="20"/>
              </w:rPr>
            </w:pPr>
            <w:r>
              <w:rPr>
                <w:i/>
                <w:sz w:val="20"/>
              </w:rPr>
              <w:t>Wstęp do językoznawstwa</w:t>
              <w:br/>
              <w:t>Introduction to Linguistics- zaliczenie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8.09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Moodle IA</w:t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Składnia/Syntax (exam)</w:t>
            </w:r>
          </w:p>
          <w:p>
            <w:pPr>
              <w:pStyle w:val="Podtytu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7.09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poniedziałek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12.00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Fonetyka/Fonologia</w:t>
              <w:br/>
              <w:t>Phonetics/Phonology</w:t>
            </w:r>
          </w:p>
          <w:p>
            <w:pPr>
              <w:pStyle w:val="Podtytu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12.00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Historia Anglii/English History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8.09</w:t>
            </w:r>
          </w:p>
        </w:tc>
        <w:tc>
          <w:tcPr>
            <w:tcW w:w="48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/>
              <w:t xml:space="preserve">ostateczny termin składania odpowiedzi </w:t>
            </w:r>
            <w:r>
              <w:rPr>
                <w:b/>
              </w:rPr>
              <w:t>on-line</w:t>
            </w:r>
            <w:r>
              <w:rPr/>
              <w:t xml:space="preserve"> na pytania egzaminacyjne</w:t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Podtytu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Literatura angielska/ English Literature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Filozofia/Philosophy</w:t>
            </w:r>
          </w:p>
        </w:tc>
        <w:tc>
          <w:tcPr>
            <w:tcW w:w="31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Od 31.08 od 12.00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do 7.09 do 12.00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</w:rPr>
              <w:t>Logika/Logic</w:t>
            </w:r>
          </w:p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9.09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Środa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Wybrane zagadnienia z metodyki nauczania języka angielskiego/ </w:t>
            </w:r>
            <w:r>
              <w:rPr>
                <w:sz w:val="22"/>
                <w:szCs w:val="22"/>
                <w:lang w:val="en-US"/>
              </w:rPr>
              <w:t>Selected Issues in ELT Methodology</w:t>
            </w:r>
          </w:p>
          <w:p>
            <w:pPr>
              <w:pStyle w:val="Nagwek51"/>
              <w:rPr>
                <w:i/>
                <w:i/>
              </w:rPr>
            </w:pPr>
            <w:r>
              <w:rPr>
                <w:i/>
              </w:rPr>
              <w:t>(</w:t>
            </w:r>
            <w:r>
              <w:rPr>
                <w:b w:val="false"/>
                <w:sz w:val="20"/>
              </w:rPr>
              <w:t>sem. Zimowy</w:t>
            </w:r>
            <w:r>
              <w:rPr>
                <w:i/>
              </w:rPr>
              <w:t>)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12.09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sobota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C1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8.09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wtorek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10.00</w:t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Moodle IA</w:t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  <w:tr>
        <w:trPr>
          <w:cantSplit w:val="true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agwek51"/>
              <w:rPr>
                <w:i/>
                <w:i/>
                <w:color w:val="FF0000"/>
              </w:rPr>
            </w:pPr>
            <w:r>
              <w:rPr>
                <w:i/>
                <w:color w:val="FF0000"/>
              </w:rPr>
              <w:t>EGZAMIN PRZEDMIOTOWY</w:t>
            </w:r>
          </w:p>
        </w:tc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17.09</w:t>
            </w:r>
          </w:p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  <w:t>czwartek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  <w:b/>
                <w:b/>
              </w:rPr>
            </w:pPr>
            <w:r>
              <w:rPr>
                <w:rFonts w:ascii="Bookman Old Style" w:hAnsi="Bookman Old Style"/>
                <w:b/>
              </w:rPr>
            </w:r>
          </w:p>
        </w:tc>
        <w:tc>
          <w:tcPr>
            <w:tcW w:w="16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  <w:tc>
          <w:tcPr>
            <w:tcW w:w="17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98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991984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character" w:styleId="PodtytuZnak" w:customStyle="1">
    <w:name w:val="Podtytuł Znak"/>
    <w:basedOn w:val="DefaultParagraphFont"/>
    <w:uiPriority w:val="11"/>
    <w:qFormat/>
    <w:rsid w:val="00991984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character" w:styleId="Nagwek5Znak" w:customStyle="1">
    <w:name w:val="Nagłówek 5 Znak"/>
    <w:basedOn w:val="DefaultParagraphFont"/>
    <w:link w:val="Nagwek51"/>
    <w:semiHidden/>
    <w:qFormat/>
    <w:locked/>
    <w:rsid w:val="00991984"/>
    <w:rPr>
      <w:rFonts w:ascii="Bookman Old Style" w:hAnsi="Bookman Old Style" w:eastAsia="Times New Roman" w:cs="Times New Roman"/>
      <w:b/>
      <w:szCs w:val="20"/>
      <w:lang w:eastAsia="pl-PL"/>
    </w:rPr>
  </w:style>
  <w:style w:type="character" w:styleId="PodtytuZnak1" w:customStyle="1">
    <w:name w:val="Podtytuł Znak1"/>
    <w:basedOn w:val="DefaultParagraphFont"/>
    <w:link w:val="Podtytu"/>
    <w:qFormat/>
    <w:locked/>
    <w:rsid w:val="00991984"/>
    <w:rPr>
      <w:rFonts w:ascii="Bookman Old Style" w:hAnsi="Bookman Old Style" w:eastAsia="Times New Roman" w:cs="Times New Roman"/>
      <w:b/>
      <w:sz w:val="28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qFormat/>
    <w:rsid w:val="00991984"/>
    <w:pPr>
      <w:jc w:val="center"/>
    </w:pPr>
    <w:rPr>
      <w:rFonts w:ascii="Bookman Old Style" w:hAnsi="Bookman Old Style"/>
      <w:b/>
      <w:sz w:val="28"/>
    </w:rPr>
  </w:style>
  <w:style w:type="paragraph" w:styleId="Podtytu">
    <w:name w:val="Subtitle"/>
    <w:basedOn w:val="Normal"/>
    <w:link w:val="PodtytuZnak1"/>
    <w:qFormat/>
    <w:rsid w:val="00991984"/>
    <w:pPr>
      <w:jc w:val="center"/>
    </w:pPr>
    <w:rPr>
      <w:rFonts w:ascii="Bookman Old Style" w:hAnsi="Bookman Old Style"/>
      <w:b/>
      <w:sz w:val="28"/>
    </w:rPr>
  </w:style>
  <w:style w:type="paragraph" w:styleId="Nagwek51" w:customStyle="1">
    <w:name w:val="Nagłówek 51"/>
    <w:basedOn w:val="Normal"/>
    <w:link w:val="Nagwek5Znak"/>
    <w:semiHidden/>
    <w:qFormat/>
    <w:rsid w:val="00991984"/>
    <w:pPr>
      <w:keepNext w:val="true"/>
      <w:jc w:val="center"/>
      <w:outlineLvl w:val="4"/>
    </w:pPr>
    <w:rPr>
      <w:rFonts w:ascii="Bookman Old Style" w:hAnsi="Bookman Old Style"/>
      <w:b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LibreOffice/6.0.3.2$Windows_X86_64 LibreOffice_project/8f48d515416608e3a835360314dac7e47fd0b821</Application>
  <Pages>1</Pages>
  <Words>126</Words>
  <Characters>816</Characters>
  <CharactersWithSpaces>898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2020-06-30T15:20:00Z</dcterms:created>
  <dc:creator>Lidka</dc:creator>
  <dc:description/>
  <dc:language>pl-PL</dc:language>
  <cp:lastModifiedBy>Maciek R</cp:lastModifiedBy>
  <dcterms:modified xsi:type="dcterms:W3CDTF">2020-09-03T14:02:54Z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