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2CF4" w14:textId="0CB6F6A1" w:rsidR="00087080" w:rsidRPr="00087080" w:rsidRDefault="00087080" w:rsidP="00087080">
      <w:pPr>
        <w:widowControl w:val="0"/>
        <w:shd w:val="clear" w:color="auto" w:fill="FFFFFF"/>
        <w:jc w:val="right"/>
        <w:rPr>
          <w:rFonts w:ascii="Arial" w:eastAsia="Arial" w:hAnsi="Arial" w:cs="Arial"/>
          <w:bCs/>
          <w:color w:val="000000"/>
          <w:sz w:val="22"/>
          <w:szCs w:val="22"/>
          <w:lang w:val="en-US"/>
        </w:rPr>
      </w:pPr>
      <w:r w:rsidRPr="00087080">
        <w:rPr>
          <w:rFonts w:ascii="Arial" w:eastAsia="Arial" w:hAnsi="Arial" w:cs="Arial"/>
          <w:bCs/>
          <w:color w:val="000000"/>
          <w:sz w:val="22"/>
          <w:szCs w:val="22"/>
          <w:lang w:val="en-US"/>
        </w:rPr>
        <w:t>Załącznik nr 1_</w:t>
      </w:r>
      <w:r>
        <w:rPr>
          <w:rFonts w:ascii="Arial" w:eastAsia="Arial" w:hAnsi="Arial" w:cs="Arial"/>
          <w:bCs/>
          <w:color w:val="000000"/>
          <w:sz w:val="22"/>
          <w:szCs w:val="22"/>
          <w:lang w:val="en-US"/>
        </w:rPr>
        <w:t>PL</w:t>
      </w:r>
      <w:r w:rsidRPr="00087080">
        <w:rPr>
          <w:rFonts w:ascii="Arial" w:eastAsia="Arial" w:hAnsi="Arial" w:cs="Arial"/>
          <w:bCs/>
          <w:color w:val="000000"/>
          <w:sz w:val="22"/>
          <w:szCs w:val="22"/>
          <w:lang w:val="en-US"/>
        </w:rPr>
        <w:t xml:space="preserve"> do </w:t>
      </w:r>
      <w:r w:rsidRPr="00087080">
        <w:rPr>
          <w:rFonts w:ascii="Arial" w:eastAsia="Arial" w:hAnsi="Arial" w:cs="Arial"/>
          <w:b/>
          <w:bCs/>
          <w:color w:val="000000"/>
          <w:sz w:val="22"/>
          <w:szCs w:val="22"/>
          <w:lang w:val="en-US"/>
        </w:rPr>
        <w:t>Uchwały nr 36</w:t>
      </w:r>
      <w:r w:rsidRPr="00087080">
        <w:rPr>
          <w:rFonts w:ascii="Arial" w:eastAsia="Arial" w:hAnsi="Arial" w:cs="Arial"/>
          <w:bCs/>
          <w:color w:val="000000"/>
          <w:sz w:val="22"/>
          <w:szCs w:val="22"/>
          <w:lang w:val="en-US"/>
        </w:rPr>
        <w:t xml:space="preserve"> RD IAUW</w:t>
      </w:r>
    </w:p>
    <w:p w14:paraId="796D83C6" w14:textId="1DEF9DAE" w:rsidR="00087080" w:rsidRPr="00087080" w:rsidRDefault="00087080" w:rsidP="00087080">
      <w:pPr>
        <w:widowControl w:val="0"/>
        <w:shd w:val="clear" w:color="auto" w:fill="FFFFFF"/>
        <w:jc w:val="right"/>
        <w:rPr>
          <w:rFonts w:ascii="Arial" w:eastAsia="Arial" w:hAnsi="Arial" w:cs="Arial"/>
          <w:bCs/>
          <w:color w:val="000000"/>
          <w:sz w:val="22"/>
          <w:szCs w:val="22"/>
          <w:lang w:val="en-US"/>
        </w:rPr>
      </w:pPr>
      <w:r w:rsidRPr="00087080">
        <w:rPr>
          <w:rFonts w:ascii="Arial" w:eastAsia="Arial" w:hAnsi="Arial" w:cs="Arial"/>
          <w:bCs/>
          <w:color w:val="000000"/>
          <w:sz w:val="22"/>
          <w:szCs w:val="22"/>
          <w:lang w:val="en-US"/>
        </w:rPr>
        <w:t>z dn. 23.12.2024 r</w:t>
      </w:r>
      <w:r w:rsidR="00365961">
        <w:rPr>
          <w:rFonts w:ascii="Arial" w:eastAsia="Arial" w:hAnsi="Arial" w:cs="Arial"/>
          <w:bCs/>
          <w:color w:val="000000"/>
          <w:sz w:val="22"/>
          <w:szCs w:val="22"/>
          <w:lang w:val="en-US"/>
        </w:rPr>
        <w:t>.</w:t>
      </w:r>
      <w:r w:rsidRPr="00087080">
        <w:rPr>
          <w:rFonts w:ascii="Arial" w:eastAsia="Arial" w:hAnsi="Arial" w:cs="Arial"/>
          <w:bCs/>
          <w:color w:val="000000"/>
          <w:sz w:val="22"/>
          <w:szCs w:val="22"/>
          <w:lang w:val="en-US"/>
        </w:rPr>
        <w:t xml:space="preserve"> </w:t>
      </w:r>
    </w:p>
    <w:p w14:paraId="6F1AC8F4" w14:textId="6663B3E7" w:rsidR="00DA3148" w:rsidRPr="00D0141A" w:rsidRDefault="00DA3148" w:rsidP="00ED0CD8">
      <w:pPr>
        <w:widowControl w:val="0"/>
        <w:shd w:val="clear" w:color="auto" w:fill="FFFFFF"/>
        <w:jc w:val="center"/>
        <w:rPr>
          <w:rFonts w:ascii="Arial" w:eastAsia="Arial" w:hAnsi="Arial" w:cs="Arial"/>
          <w:b/>
          <w:sz w:val="22"/>
          <w:szCs w:val="22"/>
        </w:rPr>
      </w:pPr>
      <w:r w:rsidRPr="00D0141A">
        <w:rPr>
          <w:rFonts w:ascii="Arial" w:eastAsia="Arial" w:hAnsi="Arial" w:cs="Arial"/>
          <w:b/>
          <w:color w:val="000000"/>
          <w:sz w:val="22"/>
          <w:szCs w:val="22"/>
        </w:rPr>
        <w:t xml:space="preserve">WNIOSEK O ZMIANY W PROGRAMIE </w:t>
      </w:r>
      <w:r w:rsidRPr="00D0141A">
        <w:rPr>
          <w:rFonts w:ascii="Arial" w:eastAsia="Arial" w:hAnsi="Arial" w:cs="Arial"/>
          <w:b/>
          <w:sz w:val="22"/>
          <w:szCs w:val="22"/>
        </w:rPr>
        <w:t>STUDIÓW</w:t>
      </w:r>
    </w:p>
    <w:p w14:paraId="719C1F24" w14:textId="2AF7C7BD" w:rsidR="00DA3148" w:rsidRPr="00D0141A" w:rsidRDefault="00DA3148" w:rsidP="00ED0CD8">
      <w:pPr>
        <w:ind w:hanging="710"/>
        <w:rPr>
          <w:rFonts w:ascii="Arial" w:eastAsia="Arial" w:hAnsi="Arial" w:cs="Arial"/>
          <w:b/>
          <w:sz w:val="22"/>
          <w:szCs w:val="22"/>
        </w:rPr>
      </w:pPr>
      <w:r w:rsidRPr="00D0141A">
        <w:rPr>
          <w:rFonts w:ascii="Arial" w:eastAsia="Arial" w:hAnsi="Arial" w:cs="Arial"/>
          <w:b/>
          <w:sz w:val="22"/>
          <w:szCs w:val="22"/>
        </w:rPr>
        <w:t>CZĘŚĆ I</w:t>
      </w:r>
    </w:p>
    <w:tbl>
      <w:tblPr>
        <w:tblStyle w:val="af5"/>
        <w:tblW w:w="1474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6733"/>
        <w:gridCol w:w="6733"/>
      </w:tblGrid>
      <w:tr w:rsidR="00DA3148" w:rsidRPr="00D0141A" w14:paraId="4044C60C" w14:textId="77777777" w:rsidTr="00735B10">
        <w:tc>
          <w:tcPr>
            <w:tcW w:w="14743" w:type="dxa"/>
            <w:gridSpan w:val="3"/>
            <w:tcBorders>
              <w:top w:val="single" w:sz="12" w:space="0" w:color="000000"/>
              <w:left w:val="single" w:sz="12" w:space="0" w:color="000000"/>
              <w:right w:val="single" w:sz="12" w:space="0" w:color="000000"/>
            </w:tcBorders>
            <w:shd w:val="clear" w:color="auto" w:fill="FFFFFF"/>
          </w:tcPr>
          <w:p w14:paraId="0D639481" w14:textId="77777777" w:rsidR="00DA3148" w:rsidRPr="00D0141A" w:rsidRDefault="00DA3148" w:rsidP="00ED0CD8">
            <w:pPr>
              <w:widowControl w:val="0"/>
              <w:jc w:val="center"/>
              <w:rPr>
                <w:rFonts w:ascii="Arial" w:eastAsia="Arial" w:hAnsi="Arial" w:cs="Arial"/>
                <w:b/>
                <w:smallCaps/>
                <w:sz w:val="22"/>
                <w:szCs w:val="22"/>
              </w:rPr>
            </w:pPr>
            <w:r w:rsidRPr="00D0141A">
              <w:rPr>
                <w:rFonts w:ascii="Arial" w:eastAsia="Arial" w:hAnsi="Arial" w:cs="Arial"/>
                <w:b/>
                <w:smallCaps/>
                <w:sz w:val="22"/>
                <w:szCs w:val="22"/>
              </w:rPr>
              <w:t>ZMIANY W PROGRAMIE STUDIÓW</w:t>
            </w:r>
          </w:p>
        </w:tc>
      </w:tr>
      <w:tr w:rsidR="00DA3148" w:rsidRPr="00D0141A" w14:paraId="784F77BA" w14:textId="77777777" w:rsidTr="00735B10">
        <w:tc>
          <w:tcPr>
            <w:tcW w:w="1277" w:type="dxa"/>
            <w:tcBorders>
              <w:top w:val="single" w:sz="12" w:space="0" w:color="000000"/>
              <w:left w:val="single" w:sz="12" w:space="0" w:color="000000"/>
              <w:bottom w:val="single" w:sz="12" w:space="0" w:color="000000"/>
            </w:tcBorders>
            <w:shd w:val="clear" w:color="auto" w:fill="FFFFFF"/>
            <w:vAlign w:val="center"/>
          </w:tcPr>
          <w:p w14:paraId="296E8224" w14:textId="77777777" w:rsidR="00DA3148" w:rsidRPr="00D0141A" w:rsidRDefault="00DA3148" w:rsidP="00ED0CD8">
            <w:pPr>
              <w:widowControl w:val="0"/>
              <w:jc w:val="center"/>
              <w:rPr>
                <w:rFonts w:ascii="Arial" w:eastAsia="Arial" w:hAnsi="Arial" w:cs="Arial"/>
                <w:b/>
                <w:smallCaps/>
                <w:sz w:val="22"/>
                <w:szCs w:val="22"/>
              </w:rPr>
            </w:pPr>
            <w:r w:rsidRPr="00D0141A">
              <w:rPr>
                <w:rFonts w:ascii="Arial" w:eastAsia="Arial" w:hAnsi="Arial" w:cs="Arial"/>
                <w:b/>
                <w:smallCaps/>
                <w:sz w:val="22"/>
                <w:szCs w:val="22"/>
              </w:rPr>
              <w:t xml:space="preserve">LP. </w:t>
            </w:r>
          </w:p>
        </w:tc>
        <w:tc>
          <w:tcPr>
            <w:tcW w:w="6733" w:type="dxa"/>
            <w:tcBorders>
              <w:top w:val="single" w:sz="12" w:space="0" w:color="000000"/>
              <w:bottom w:val="single" w:sz="12" w:space="0" w:color="000000"/>
              <w:right w:val="single" w:sz="12" w:space="0" w:color="000000"/>
            </w:tcBorders>
            <w:shd w:val="clear" w:color="auto" w:fill="FFFFFF"/>
            <w:vAlign w:val="center"/>
          </w:tcPr>
          <w:p w14:paraId="0F83795F" w14:textId="77777777" w:rsidR="00DA3148" w:rsidRPr="00D0141A" w:rsidRDefault="00DA3148" w:rsidP="00ED0CD8">
            <w:pPr>
              <w:widowControl w:val="0"/>
              <w:jc w:val="center"/>
              <w:rPr>
                <w:rFonts w:ascii="Arial" w:eastAsia="Arial" w:hAnsi="Arial" w:cs="Arial"/>
                <w:b/>
                <w:smallCaps/>
                <w:sz w:val="22"/>
                <w:szCs w:val="22"/>
              </w:rPr>
            </w:pPr>
            <w:r w:rsidRPr="00D0141A">
              <w:rPr>
                <w:rFonts w:ascii="Arial" w:eastAsia="Arial" w:hAnsi="Arial" w:cs="Arial"/>
                <w:b/>
                <w:smallCaps/>
                <w:sz w:val="22"/>
                <w:szCs w:val="22"/>
              </w:rPr>
              <w:t>DOTYCHCZASOWY ELEMENT PROGRAMU</w:t>
            </w:r>
          </w:p>
        </w:tc>
        <w:tc>
          <w:tcPr>
            <w:tcW w:w="673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1D3E044" w14:textId="77777777" w:rsidR="00DA3148" w:rsidRPr="00D0141A" w:rsidRDefault="00DA3148" w:rsidP="00ED0CD8">
            <w:pPr>
              <w:widowControl w:val="0"/>
              <w:jc w:val="center"/>
              <w:rPr>
                <w:rFonts w:ascii="Arial" w:eastAsia="Arial" w:hAnsi="Arial" w:cs="Arial"/>
                <w:b/>
                <w:smallCaps/>
                <w:sz w:val="22"/>
                <w:szCs w:val="22"/>
              </w:rPr>
            </w:pPr>
            <w:r w:rsidRPr="00D0141A">
              <w:rPr>
                <w:rFonts w:ascii="Arial" w:eastAsia="Arial" w:hAnsi="Arial" w:cs="Arial"/>
                <w:b/>
                <w:smallCaps/>
                <w:sz w:val="22"/>
                <w:szCs w:val="22"/>
              </w:rPr>
              <w:t>PROPONOWANA ZMIANA</w:t>
            </w:r>
          </w:p>
        </w:tc>
      </w:tr>
      <w:tr w:rsidR="00DA3148" w:rsidRPr="00D0141A" w14:paraId="57091C0D" w14:textId="77777777" w:rsidTr="00735B10">
        <w:tc>
          <w:tcPr>
            <w:tcW w:w="1277" w:type="dxa"/>
            <w:tcBorders>
              <w:top w:val="single" w:sz="12" w:space="0" w:color="000000"/>
              <w:left w:val="single" w:sz="12" w:space="0" w:color="000000"/>
            </w:tcBorders>
            <w:shd w:val="clear" w:color="auto" w:fill="FFFFFF"/>
          </w:tcPr>
          <w:p w14:paraId="1BB11169" w14:textId="1BF5D6FB" w:rsidR="00DA3148" w:rsidRPr="00D0141A" w:rsidRDefault="007A6F5D"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 xml:space="preserve">1. </w:t>
            </w:r>
          </w:p>
        </w:tc>
        <w:tc>
          <w:tcPr>
            <w:tcW w:w="6733" w:type="dxa"/>
            <w:tcBorders>
              <w:top w:val="single" w:sz="12" w:space="0" w:color="000000"/>
            </w:tcBorders>
            <w:shd w:val="clear" w:color="auto" w:fill="FFFFFF"/>
          </w:tcPr>
          <w:p w14:paraId="72F59FEA" w14:textId="323FAD67" w:rsidR="00DA3148" w:rsidRPr="00D0141A" w:rsidRDefault="00C0683E"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 xml:space="preserve">katalog </w:t>
            </w:r>
            <w:r w:rsidR="007A6F5D" w:rsidRPr="00D0141A">
              <w:rPr>
                <w:rFonts w:ascii="Arial" w:eastAsia="Arial" w:hAnsi="Arial" w:cs="Arial"/>
                <w:bCs/>
                <w:smallCaps/>
                <w:sz w:val="22"/>
                <w:szCs w:val="22"/>
              </w:rPr>
              <w:t>efekt</w:t>
            </w:r>
            <w:r w:rsidRPr="00D0141A">
              <w:rPr>
                <w:rFonts w:ascii="Arial" w:eastAsia="Arial" w:hAnsi="Arial" w:cs="Arial"/>
                <w:bCs/>
                <w:smallCaps/>
                <w:sz w:val="22"/>
                <w:szCs w:val="22"/>
              </w:rPr>
              <w:t>ów</w:t>
            </w:r>
            <w:r w:rsidR="007A6F5D" w:rsidRPr="00D0141A">
              <w:rPr>
                <w:rFonts w:ascii="Arial" w:eastAsia="Arial" w:hAnsi="Arial" w:cs="Arial"/>
                <w:bCs/>
                <w:smallCaps/>
                <w:sz w:val="22"/>
                <w:szCs w:val="22"/>
              </w:rPr>
              <w:t xml:space="preserve"> uczenia się</w:t>
            </w:r>
          </w:p>
        </w:tc>
        <w:tc>
          <w:tcPr>
            <w:tcW w:w="6733" w:type="dxa"/>
            <w:tcBorders>
              <w:top w:val="single" w:sz="12" w:space="0" w:color="000000"/>
              <w:right w:val="single" w:sz="12" w:space="0" w:color="000000"/>
            </w:tcBorders>
            <w:shd w:val="clear" w:color="auto" w:fill="FFFFFF"/>
          </w:tcPr>
          <w:p w14:paraId="5404CBBE" w14:textId="34C703A0" w:rsidR="00DA3148" w:rsidRPr="00D0141A" w:rsidRDefault="002F19B9"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nowy katalog uwzględniający wytyczne zawarte w PRK dla 6-poziomu kształcenia</w:t>
            </w:r>
          </w:p>
        </w:tc>
      </w:tr>
      <w:tr w:rsidR="00735B10" w:rsidRPr="00D0141A" w14:paraId="3C7E394F" w14:textId="77777777" w:rsidTr="00735B10">
        <w:tc>
          <w:tcPr>
            <w:tcW w:w="1277" w:type="dxa"/>
            <w:tcBorders>
              <w:left w:val="single" w:sz="12" w:space="0" w:color="000000"/>
            </w:tcBorders>
            <w:shd w:val="clear" w:color="auto" w:fill="FFFFFF"/>
          </w:tcPr>
          <w:p w14:paraId="13860B5F" w14:textId="05FCC96B" w:rsidR="00735B10" w:rsidRPr="00D0141A" w:rsidRDefault="00735B10"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2.</w:t>
            </w:r>
          </w:p>
        </w:tc>
        <w:tc>
          <w:tcPr>
            <w:tcW w:w="6733" w:type="dxa"/>
            <w:shd w:val="clear" w:color="auto" w:fill="FFFFFF"/>
          </w:tcPr>
          <w:p w14:paraId="186EFD87" w14:textId="66FDDBA6" w:rsidR="00735B10" w:rsidRPr="00D0141A" w:rsidRDefault="00735B10"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dotychczasowe symbole efektów uczenia się przy opisie poszczególnych przedmiotów</w:t>
            </w:r>
          </w:p>
        </w:tc>
        <w:tc>
          <w:tcPr>
            <w:tcW w:w="6733" w:type="dxa"/>
            <w:tcBorders>
              <w:right w:val="single" w:sz="12" w:space="0" w:color="000000"/>
            </w:tcBorders>
            <w:shd w:val="clear" w:color="auto" w:fill="FFFFFF"/>
          </w:tcPr>
          <w:p w14:paraId="7500D87D" w14:textId="6A6BD229" w:rsidR="00735B10" w:rsidRPr="00D0141A" w:rsidRDefault="00735B10"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nowe symbole efektów uczenia się przy opisie poszczególnych przedmiotów</w:t>
            </w:r>
          </w:p>
        </w:tc>
      </w:tr>
      <w:tr w:rsidR="003C25DF" w:rsidRPr="00D0141A" w14:paraId="3F4CDD1F" w14:textId="77777777" w:rsidTr="00115842">
        <w:tc>
          <w:tcPr>
            <w:tcW w:w="1277" w:type="dxa"/>
            <w:tcBorders>
              <w:left w:val="single" w:sz="12" w:space="0" w:color="000000"/>
            </w:tcBorders>
            <w:shd w:val="clear" w:color="auto" w:fill="FFFFFF"/>
          </w:tcPr>
          <w:p w14:paraId="516955F4" w14:textId="1294682F" w:rsidR="003C25DF" w:rsidRPr="00D0141A" w:rsidRDefault="003C25DF"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3.</w:t>
            </w:r>
          </w:p>
        </w:tc>
        <w:tc>
          <w:tcPr>
            <w:tcW w:w="6733" w:type="dxa"/>
            <w:shd w:val="clear" w:color="auto" w:fill="FFFFFF"/>
          </w:tcPr>
          <w:p w14:paraId="51134BB4" w14:textId="2A6F7DBC" w:rsidR="003C25DF" w:rsidRPr="00D0141A" w:rsidRDefault="003C25DF"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lit am wykład 30 h tylko w semestrze 2</w:t>
            </w:r>
          </w:p>
        </w:tc>
        <w:tc>
          <w:tcPr>
            <w:tcW w:w="6733" w:type="dxa"/>
            <w:tcBorders>
              <w:right w:val="single" w:sz="12" w:space="0" w:color="000000"/>
            </w:tcBorders>
            <w:shd w:val="clear" w:color="auto" w:fill="FFFFFF"/>
          </w:tcPr>
          <w:p w14:paraId="6C4C1EF7" w14:textId="1F4B9277" w:rsidR="003C25DF" w:rsidRPr="00D0141A" w:rsidRDefault="003C25DF"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lit am wykład w semestrze 1 oraz semestrze 2 (15h + 15h)</w:t>
            </w:r>
          </w:p>
        </w:tc>
      </w:tr>
      <w:tr w:rsidR="003C25DF" w:rsidRPr="00D0141A" w14:paraId="0957621B" w14:textId="77777777" w:rsidTr="00115842">
        <w:tc>
          <w:tcPr>
            <w:tcW w:w="1277" w:type="dxa"/>
            <w:tcBorders>
              <w:left w:val="single" w:sz="12" w:space="0" w:color="000000"/>
            </w:tcBorders>
            <w:shd w:val="clear" w:color="auto" w:fill="FFFFFF"/>
          </w:tcPr>
          <w:p w14:paraId="160B87DE" w14:textId="205F2EEC" w:rsidR="003C25DF" w:rsidRPr="00D0141A" w:rsidRDefault="003C25DF"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4.</w:t>
            </w:r>
          </w:p>
        </w:tc>
        <w:tc>
          <w:tcPr>
            <w:tcW w:w="6733" w:type="dxa"/>
            <w:shd w:val="clear" w:color="auto" w:fill="FFFFFF"/>
          </w:tcPr>
          <w:p w14:paraId="5368158E" w14:textId="403E9D41" w:rsidR="003C25DF" w:rsidRPr="00D0141A" w:rsidRDefault="00707B8C"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dwuseme</w:t>
            </w:r>
            <w:r w:rsidR="00E244D7" w:rsidRPr="00D0141A">
              <w:rPr>
                <w:rFonts w:ascii="Arial" w:eastAsia="Arial" w:hAnsi="Arial" w:cs="Arial"/>
                <w:bCs/>
                <w:smallCaps/>
                <w:sz w:val="22"/>
                <w:szCs w:val="22"/>
              </w:rPr>
              <w:t>s</w:t>
            </w:r>
            <w:r w:rsidRPr="00D0141A">
              <w:rPr>
                <w:rFonts w:ascii="Arial" w:eastAsia="Arial" w:hAnsi="Arial" w:cs="Arial"/>
                <w:bCs/>
                <w:smallCaps/>
                <w:sz w:val="22"/>
                <w:szCs w:val="22"/>
              </w:rPr>
              <w:t xml:space="preserve">tralny kurs ENDO (60 h / rok) </w:t>
            </w:r>
          </w:p>
        </w:tc>
        <w:tc>
          <w:tcPr>
            <w:tcW w:w="6733" w:type="dxa"/>
            <w:tcBorders>
              <w:right w:val="single" w:sz="12" w:space="0" w:color="000000"/>
            </w:tcBorders>
            <w:shd w:val="clear" w:color="auto" w:fill="FFFFFF"/>
          </w:tcPr>
          <w:p w14:paraId="5B0FD47B" w14:textId="4AB25218" w:rsidR="003C25DF" w:rsidRPr="00D0141A" w:rsidRDefault="00707B8C"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zostaje zastąpiony jednosemestralnym kursem PNJA Sprawności akademickie w wybranych dziedzinach nauki (30h / semestr 1)</w:t>
            </w:r>
          </w:p>
        </w:tc>
      </w:tr>
      <w:tr w:rsidR="003C25DF" w:rsidRPr="00D0141A" w14:paraId="7DB2503B" w14:textId="77777777" w:rsidTr="00115842">
        <w:tc>
          <w:tcPr>
            <w:tcW w:w="1277" w:type="dxa"/>
            <w:tcBorders>
              <w:left w:val="single" w:sz="12" w:space="0" w:color="000000"/>
            </w:tcBorders>
            <w:shd w:val="clear" w:color="auto" w:fill="FFFFFF"/>
          </w:tcPr>
          <w:p w14:paraId="76ABA291" w14:textId="2015908A" w:rsidR="003C25DF" w:rsidRPr="00D0141A" w:rsidRDefault="003C25DF"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5.</w:t>
            </w:r>
          </w:p>
        </w:tc>
        <w:tc>
          <w:tcPr>
            <w:tcW w:w="6733" w:type="dxa"/>
            <w:shd w:val="clear" w:color="auto" w:fill="FFFFFF"/>
          </w:tcPr>
          <w:p w14:paraId="31887AF4" w14:textId="10EAD395" w:rsidR="003C25DF" w:rsidRPr="00D0141A" w:rsidRDefault="00707B8C"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dwuseme</w:t>
            </w:r>
            <w:r w:rsidR="00E244D7" w:rsidRPr="00D0141A">
              <w:rPr>
                <w:rFonts w:ascii="Arial" w:eastAsia="Arial" w:hAnsi="Arial" w:cs="Arial"/>
                <w:bCs/>
                <w:smallCaps/>
                <w:sz w:val="22"/>
                <w:szCs w:val="22"/>
              </w:rPr>
              <w:t>s</w:t>
            </w:r>
            <w:r w:rsidRPr="00D0141A">
              <w:rPr>
                <w:rFonts w:ascii="Arial" w:eastAsia="Arial" w:hAnsi="Arial" w:cs="Arial"/>
                <w:bCs/>
                <w:smallCaps/>
                <w:sz w:val="22"/>
                <w:szCs w:val="22"/>
              </w:rPr>
              <w:t>tralny kurs ENDO (60 h / rok)</w:t>
            </w:r>
          </w:p>
        </w:tc>
        <w:tc>
          <w:tcPr>
            <w:tcW w:w="6733" w:type="dxa"/>
            <w:tcBorders>
              <w:right w:val="single" w:sz="12" w:space="0" w:color="000000"/>
            </w:tcBorders>
            <w:shd w:val="clear" w:color="auto" w:fill="FFFFFF"/>
          </w:tcPr>
          <w:p w14:paraId="5BE1BA3B" w14:textId="2ED76C3E" w:rsidR="003C25DF" w:rsidRPr="00D0141A" w:rsidRDefault="00707B8C"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 xml:space="preserve">zostaje zastąpiony jednosemestralnym kursem </w:t>
            </w:r>
            <w:r w:rsidR="0034486D" w:rsidRPr="00D0141A">
              <w:rPr>
                <w:rFonts w:ascii="Arial" w:eastAsia="Arial" w:hAnsi="Arial" w:cs="Arial"/>
                <w:bCs/>
                <w:smallCaps/>
                <w:sz w:val="22"/>
                <w:szCs w:val="22"/>
              </w:rPr>
              <w:t xml:space="preserve">pnja </w:t>
            </w:r>
            <w:r w:rsidRPr="00D0141A">
              <w:rPr>
                <w:rFonts w:ascii="Arial" w:eastAsia="Arial" w:hAnsi="Arial" w:cs="Arial"/>
                <w:bCs/>
                <w:smallCaps/>
                <w:sz w:val="22"/>
                <w:szCs w:val="22"/>
              </w:rPr>
              <w:t>prezentacje i debatowanie (30h / semestr 2)</w:t>
            </w:r>
          </w:p>
        </w:tc>
      </w:tr>
      <w:tr w:rsidR="003C25DF" w:rsidRPr="00D0141A" w14:paraId="07506AC1" w14:textId="77777777" w:rsidTr="00115842">
        <w:tc>
          <w:tcPr>
            <w:tcW w:w="1277" w:type="dxa"/>
            <w:tcBorders>
              <w:left w:val="single" w:sz="12" w:space="0" w:color="000000"/>
            </w:tcBorders>
            <w:shd w:val="clear" w:color="auto" w:fill="FFFFFF"/>
          </w:tcPr>
          <w:p w14:paraId="7CA65992" w14:textId="4BA37B86" w:rsidR="003C25DF" w:rsidRPr="00D0141A" w:rsidRDefault="003C25DF"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 xml:space="preserve">6. </w:t>
            </w:r>
          </w:p>
        </w:tc>
        <w:tc>
          <w:tcPr>
            <w:tcW w:w="6733" w:type="dxa"/>
            <w:shd w:val="clear" w:color="auto" w:fill="FFFFFF"/>
          </w:tcPr>
          <w:p w14:paraId="14C72BD4" w14:textId="7BBEDE21" w:rsidR="003C25DF" w:rsidRPr="00D0141A" w:rsidRDefault="00202421"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historia angl</w:t>
            </w:r>
            <w:r w:rsidR="002B3D52" w:rsidRPr="00D0141A">
              <w:rPr>
                <w:rFonts w:ascii="Arial" w:eastAsia="Arial" w:hAnsi="Arial" w:cs="Arial"/>
                <w:bCs/>
                <w:smallCaps/>
                <w:sz w:val="22"/>
                <w:szCs w:val="22"/>
              </w:rPr>
              <w:t>ii</w:t>
            </w:r>
            <w:r w:rsidRPr="00D0141A">
              <w:rPr>
                <w:rFonts w:ascii="Arial" w:eastAsia="Arial" w:hAnsi="Arial" w:cs="Arial"/>
                <w:bCs/>
                <w:smallCaps/>
                <w:sz w:val="22"/>
                <w:szCs w:val="22"/>
              </w:rPr>
              <w:t xml:space="preserve">: </w:t>
            </w:r>
            <w:r w:rsidR="002B3D52" w:rsidRPr="00D0141A">
              <w:rPr>
                <w:rFonts w:ascii="Arial" w:eastAsia="Arial" w:hAnsi="Arial" w:cs="Arial"/>
                <w:bCs/>
                <w:smallCaps/>
                <w:sz w:val="22"/>
                <w:szCs w:val="22"/>
              </w:rPr>
              <w:t>2</w:t>
            </w:r>
            <w:r w:rsidRPr="00D0141A">
              <w:rPr>
                <w:rFonts w:ascii="Arial" w:eastAsia="Arial" w:hAnsi="Arial" w:cs="Arial"/>
                <w:bCs/>
                <w:smallCaps/>
                <w:sz w:val="22"/>
                <w:szCs w:val="22"/>
              </w:rPr>
              <w:t xml:space="preserve"> + </w:t>
            </w:r>
            <w:r w:rsidR="002B3D52" w:rsidRPr="00D0141A">
              <w:rPr>
                <w:rFonts w:ascii="Arial" w:eastAsia="Arial" w:hAnsi="Arial" w:cs="Arial"/>
                <w:bCs/>
                <w:smallCaps/>
                <w:sz w:val="22"/>
                <w:szCs w:val="22"/>
              </w:rPr>
              <w:t>2</w:t>
            </w:r>
            <w:r w:rsidRPr="00D0141A">
              <w:rPr>
                <w:rFonts w:ascii="Arial" w:eastAsia="Arial" w:hAnsi="Arial" w:cs="Arial"/>
                <w:bCs/>
                <w:smallCaps/>
                <w:sz w:val="22"/>
                <w:szCs w:val="22"/>
              </w:rPr>
              <w:t xml:space="preserve"> ects</w:t>
            </w:r>
          </w:p>
        </w:tc>
        <w:tc>
          <w:tcPr>
            <w:tcW w:w="6733" w:type="dxa"/>
            <w:tcBorders>
              <w:right w:val="single" w:sz="12" w:space="0" w:color="000000"/>
            </w:tcBorders>
            <w:shd w:val="clear" w:color="auto" w:fill="FFFFFF"/>
          </w:tcPr>
          <w:p w14:paraId="37E92C2C" w14:textId="2A0A1263" w:rsidR="003C25DF" w:rsidRPr="00D0141A" w:rsidRDefault="00202421"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historia anglii: 1 + 3 ects</w:t>
            </w:r>
          </w:p>
        </w:tc>
      </w:tr>
      <w:tr w:rsidR="00707B8C" w:rsidRPr="00D0141A" w14:paraId="286CC958" w14:textId="77777777" w:rsidTr="00115842">
        <w:tc>
          <w:tcPr>
            <w:tcW w:w="1277" w:type="dxa"/>
            <w:tcBorders>
              <w:left w:val="single" w:sz="12" w:space="0" w:color="000000"/>
            </w:tcBorders>
            <w:shd w:val="clear" w:color="auto" w:fill="FFFFFF"/>
          </w:tcPr>
          <w:p w14:paraId="1AF34563" w14:textId="08D84820" w:rsidR="00707B8C" w:rsidRPr="00D0141A" w:rsidRDefault="002B3D52"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7.</w:t>
            </w:r>
          </w:p>
        </w:tc>
        <w:tc>
          <w:tcPr>
            <w:tcW w:w="6733" w:type="dxa"/>
            <w:shd w:val="clear" w:color="auto" w:fill="FFFFFF"/>
          </w:tcPr>
          <w:p w14:paraId="01B9ABC1" w14:textId="1BC3C3E3" w:rsidR="00707B8C" w:rsidRPr="00D0141A" w:rsidRDefault="0006359C"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filozofia 1, 2 (wykład dwusemest</w:t>
            </w:r>
            <w:r w:rsidR="00E244D7" w:rsidRPr="00D0141A">
              <w:rPr>
                <w:rFonts w:ascii="Arial" w:eastAsia="Arial" w:hAnsi="Arial" w:cs="Arial"/>
                <w:bCs/>
                <w:smallCaps/>
                <w:sz w:val="22"/>
                <w:szCs w:val="22"/>
              </w:rPr>
              <w:t>r</w:t>
            </w:r>
            <w:r w:rsidRPr="00D0141A">
              <w:rPr>
                <w:rFonts w:ascii="Arial" w:eastAsia="Arial" w:hAnsi="Arial" w:cs="Arial"/>
                <w:bCs/>
                <w:smallCaps/>
                <w:sz w:val="22"/>
                <w:szCs w:val="22"/>
              </w:rPr>
              <w:t>alny)</w:t>
            </w:r>
          </w:p>
        </w:tc>
        <w:tc>
          <w:tcPr>
            <w:tcW w:w="6733" w:type="dxa"/>
            <w:tcBorders>
              <w:right w:val="single" w:sz="12" w:space="0" w:color="000000"/>
            </w:tcBorders>
            <w:shd w:val="clear" w:color="auto" w:fill="FFFFFF"/>
          </w:tcPr>
          <w:p w14:paraId="4AFEB4D9" w14:textId="66D263A1" w:rsidR="00707B8C" w:rsidRPr="00D0141A" w:rsidRDefault="0006359C"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filozofia (wykład jednoseme</w:t>
            </w:r>
            <w:r w:rsidR="00B20B2F" w:rsidRPr="00D0141A">
              <w:rPr>
                <w:rFonts w:ascii="Arial" w:eastAsia="Arial" w:hAnsi="Arial" w:cs="Arial"/>
                <w:bCs/>
                <w:smallCaps/>
                <w:sz w:val="22"/>
                <w:szCs w:val="22"/>
              </w:rPr>
              <w:t>s</w:t>
            </w:r>
            <w:r w:rsidRPr="00D0141A">
              <w:rPr>
                <w:rFonts w:ascii="Arial" w:eastAsia="Arial" w:hAnsi="Arial" w:cs="Arial"/>
                <w:bCs/>
                <w:smallCaps/>
                <w:sz w:val="22"/>
                <w:szCs w:val="22"/>
              </w:rPr>
              <w:t>tralny)</w:t>
            </w:r>
          </w:p>
        </w:tc>
      </w:tr>
      <w:tr w:rsidR="00E244D7" w:rsidRPr="00D0141A" w14:paraId="2665DAA1" w14:textId="77777777" w:rsidTr="00115842">
        <w:tc>
          <w:tcPr>
            <w:tcW w:w="1277" w:type="dxa"/>
            <w:tcBorders>
              <w:left w:val="single" w:sz="12" w:space="0" w:color="000000"/>
            </w:tcBorders>
            <w:shd w:val="clear" w:color="auto" w:fill="FFFFFF"/>
          </w:tcPr>
          <w:p w14:paraId="6035A5A9" w14:textId="0F302B79" w:rsidR="00E244D7" w:rsidRPr="00D0141A" w:rsidRDefault="00E244D7"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8.</w:t>
            </w:r>
          </w:p>
        </w:tc>
        <w:tc>
          <w:tcPr>
            <w:tcW w:w="6733" w:type="dxa"/>
            <w:shd w:val="clear" w:color="auto" w:fill="FFFFFF"/>
          </w:tcPr>
          <w:p w14:paraId="052121E9" w14:textId="3E567D89" w:rsidR="00E244D7" w:rsidRPr="00D0141A" w:rsidRDefault="00E244D7"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metodologia badań językoznawczych clil 1 (7 ects)</w:t>
            </w:r>
          </w:p>
        </w:tc>
        <w:tc>
          <w:tcPr>
            <w:tcW w:w="6733" w:type="dxa"/>
            <w:tcBorders>
              <w:right w:val="single" w:sz="12" w:space="0" w:color="000000"/>
            </w:tcBorders>
            <w:shd w:val="clear" w:color="auto" w:fill="FFFFFF"/>
          </w:tcPr>
          <w:p w14:paraId="631E8F21" w14:textId="02367719" w:rsidR="00E244D7" w:rsidRPr="00D0141A" w:rsidRDefault="00E244D7"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metodologia badań językoznawczych clil 1 (8 ects)</w:t>
            </w:r>
          </w:p>
        </w:tc>
      </w:tr>
      <w:tr w:rsidR="00E244D7" w:rsidRPr="00D0141A" w14:paraId="28D9DC03" w14:textId="77777777" w:rsidTr="00115842">
        <w:tc>
          <w:tcPr>
            <w:tcW w:w="1277" w:type="dxa"/>
            <w:tcBorders>
              <w:left w:val="single" w:sz="12" w:space="0" w:color="000000"/>
            </w:tcBorders>
            <w:shd w:val="clear" w:color="auto" w:fill="FFFFFF"/>
          </w:tcPr>
          <w:p w14:paraId="5A81A8A6" w14:textId="7E5EB25A" w:rsidR="00E244D7" w:rsidRPr="00D0141A" w:rsidRDefault="00E244D7"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9</w:t>
            </w:r>
            <w:r w:rsidR="0019305F" w:rsidRPr="00D0141A">
              <w:rPr>
                <w:rFonts w:ascii="Arial" w:eastAsia="Arial" w:hAnsi="Arial" w:cs="Arial"/>
                <w:bCs/>
                <w:smallCaps/>
                <w:sz w:val="22"/>
                <w:szCs w:val="22"/>
              </w:rPr>
              <w:t>.</w:t>
            </w:r>
          </w:p>
        </w:tc>
        <w:tc>
          <w:tcPr>
            <w:tcW w:w="6733" w:type="dxa"/>
            <w:shd w:val="clear" w:color="auto" w:fill="FFFFFF"/>
          </w:tcPr>
          <w:p w14:paraId="3B2FCF1B" w14:textId="41051A3C" w:rsidR="00E244D7" w:rsidRPr="00D0141A" w:rsidRDefault="0034486D"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pnja prezentacje i debatowanie (semestr 3)</w:t>
            </w:r>
          </w:p>
        </w:tc>
        <w:tc>
          <w:tcPr>
            <w:tcW w:w="6733" w:type="dxa"/>
            <w:tcBorders>
              <w:right w:val="single" w:sz="12" w:space="0" w:color="000000"/>
            </w:tcBorders>
            <w:shd w:val="clear" w:color="auto" w:fill="FFFFFF"/>
          </w:tcPr>
          <w:p w14:paraId="342920BE" w14:textId="39066239" w:rsidR="00E244D7" w:rsidRPr="00D0141A" w:rsidRDefault="0034486D"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oferowany jest semestrze 2 (j/w)</w:t>
            </w:r>
          </w:p>
        </w:tc>
      </w:tr>
      <w:tr w:rsidR="00E244D7" w:rsidRPr="00D0141A" w14:paraId="725E8A69" w14:textId="77777777" w:rsidTr="00115842">
        <w:tc>
          <w:tcPr>
            <w:tcW w:w="1277" w:type="dxa"/>
            <w:tcBorders>
              <w:left w:val="single" w:sz="12" w:space="0" w:color="000000"/>
            </w:tcBorders>
            <w:shd w:val="clear" w:color="auto" w:fill="FFFFFF"/>
          </w:tcPr>
          <w:p w14:paraId="303B8C64" w14:textId="11ED33A3" w:rsidR="00E244D7" w:rsidRPr="00D0141A" w:rsidRDefault="00E244D7"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10</w:t>
            </w:r>
            <w:r w:rsidR="0019305F" w:rsidRPr="00D0141A">
              <w:rPr>
                <w:rFonts w:ascii="Arial" w:eastAsia="Arial" w:hAnsi="Arial" w:cs="Arial"/>
                <w:bCs/>
                <w:smallCaps/>
                <w:sz w:val="22"/>
                <w:szCs w:val="22"/>
              </w:rPr>
              <w:t>.</w:t>
            </w:r>
          </w:p>
        </w:tc>
        <w:tc>
          <w:tcPr>
            <w:tcW w:w="6733" w:type="dxa"/>
            <w:shd w:val="clear" w:color="auto" w:fill="FFFFFF"/>
          </w:tcPr>
          <w:p w14:paraId="7785AD85" w14:textId="458E30D2" w:rsidR="00E244D7" w:rsidRPr="00D0141A" w:rsidRDefault="003C4643"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pnja pisanie dla celów praktycznych</w:t>
            </w:r>
          </w:p>
        </w:tc>
        <w:tc>
          <w:tcPr>
            <w:tcW w:w="6733" w:type="dxa"/>
            <w:tcBorders>
              <w:right w:val="single" w:sz="12" w:space="0" w:color="000000"/>
            </w:tcBorders>
            <w:shd w:val="clear" w:color="auto" w:fill="FFFFFF"/>
          </w:tcPr>
          <w:p w14:paraId="5E5EB54F" w14:textId="21AE3777" w:rsidR="00E244D7" w:rsidRPr="00D0141A" w:rsidRDefault="003C4643"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pnja pisanie na użytek akademicki (semestr 3)</w:t>
            </w:r>
          </w:p>
        </w:tc>
      </w:tr>
      <w:tr w:rsidR="003C4643" w:rsidRPr="00D0141A" w14:paraId="6EDEA92E" w14:textId="77777777" w:rsidTr="00115842">
        <w:tc>
          <w:tcPr>
            <w:tcW w:w="1277" w:type="dxa"/>
            <w:tcBorders>
              <w:left w:val="single" w:sz="12" w:space="0" w:color="000000"/>
            </w:tcBorders>
            <w:shd w:val="clear" w:color="auto" w:fill="FFFFFF"/>
          </w:tcPr>
          <w:p w14:paraId="2667357B" w14:textId="744004E0" w:rsidR="003C4643" w:rsidRPr="00D0141A" w:rsidRDefault="003C4643"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11.</w:t>
            </w:r>
          </w:p>
        </w:tc>
        <w:tc>
          <w:tcPr>
            <w:tcW w:w="6733" w:type="dxa"/>
            <w:shd w:val="clear" w:color="auto" w:fill="FFFFFF"/>
          </w:tcPr>
          <w:p w14:paraId="607B77C4" w14:textId="0A8599ED" w:rsidR="003C4643" w:rsidRPr="00D0141A" w:rsidRDefault="003C4643"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pnja pisanie dla celów praktycznych</w:t>
            </w:r>
          </w:p>
        </w:tc>
        <w:tc>
          <w:tcPr>
            <w:tcW w:w="6733" w:type="dxa"/>
            <w:tcBorders>
              <w:right w:val="single" w:sz="12" w:space="0" w:color="000000"/>
            </w:tcBorders>
            <w:shd w:val="clear" w:color="auto" w:fill="FFFFFF"/>
          </w:tcPr>
          <w:p w14:paraId="7BAE7580" w14:textId="0EB1A52F" w:rsidR="003C4643" w:rsidRPr="00D0141A" w:rsidRDefault="003C4643"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pnja pisanie dla mediów (semestr 4)</w:t>
            </w:r>
          </w:p>
        </w:tc>
      </w:tr>
      <w:tr w:rsidR="0019305F" w:rsidRPr="00D0141A" w14:paraId="746A9ADD" w14:textId="77777777" w:rsidTr="00735B10">
        <w:tc>
          <w:tcPr>
            <w:tcW w:w="1277" w:type="dxa"/>
            <w:tcBorders>
              <w:left w:val="single" w:sz="12" w:space="0" w:color="000000"/>
              <w:bottom w:val="single" w:sz="12" w:space="0" w:color="000000"/>
            </w:tcBorders>
            <w:shd w:val="clear" w:color="auto" w:fill="FFFFFF"/>
          </w:tcPr>
          <w:p w14:paraId="514B5ED4" w14:textId="0AC6AFA5" w:rsidR="0019305F" w:rsidRPr="00D0141A" w:rsidRDefault="0019305F"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13.</w:t>
            </w:r>
          </w:p>
        </w:tc>
        <w:tc>
          <w:tcPr>
            <w:tcW w:w="6733" w:type="dxa"/>
            <w:tcBorders>
              <w:bottom w:val="single" w:sz="12" w:space="0" w:color="000000"/>
            </w:tcBorders>
            <w:shd w:val="clear" w:color="auto" w:fill="FFFFFF"/>
          </w:tcPr>
          <w:p w14:paraId="5381DE2E" w14:textId="4922DD67" w:rsidR="0019305F" w:rsidRPr="00D0141A" w:rsidRDefault="0019305F"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dotychczasowy opis ścieżki nauczycielskiej</w:t>
            </w:r>
          </w:p>
        </w:tc>
        <w:tc>
          <w:tcPr>
            <w:tcW w:w="6733" w:type="dxa"/>
            <w:tcBorders>
              <w:bottom w:val="single" w:sz="12" w:space="0" w:color="000000"/>
              <w:right w:val="single" w:sz="12" w:space="0" w:color="000000"/>
            </w:tcBorders>
            <w:shd w:val="clear" w:color="auto" w:fill="FFFFFF"/>
          </w:tcPr>
          <w:p w14:paraId="38356B85" w14:textId="44290884" w:rsidR="0019305F" w:rsidRPr="00D0141A" w:rsidRDefault="0019305F"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nowy opis ścieżki nauczycielskiej, w tym: tabela z nowymi efektami uczenia się, uzupełnione treści programowe, doprecyzowane sposoby weryfikacji efektów uczenia się, kolejność niektórych przedmiotów z dydaktyki przedmiotowej</w:t>
            </w:r>
          </w:p>
        </w:tc>
      </w:tr>
    </w:tbl>
    <w:p w14:paraId="521231C0" w14:textId="77777777" w:rsidR="00735B10" w:rsidRPr="00D0141A" w:rsidRDefault="00735B10" w:rsidP="00ED0CD8">
      <w:pPr>
        <w:rPr>
          <w:rFonts w:ascii="Arial" w:eastAsia="Arial" w:hAnsi="Arial" w:cs="Arial"/>
          <w:bCs/>
          <w:sz w:val="22"/>
          <w:szCs w:val="22"/>
        </w:rPr>
      </w:pPr>
    </w:p>
    <w:tbl>
      <w:tblPr>
        <w:tblStyle w:val="af6"/>
        <w:tblW w:w="1474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3466"/>
      </w:tblGrid>
      <w:tr w:rsidR="00DA3148" w:rsidRPr="00D0141A" w14:paraId="5D2A928D" w14:textId="77777777" w:rsidTr="00735B10">
        <w:tc>
          <w:tcPr>
            <w:tcW w:w="1277" w:type="dxa"/>
            <w:tcBorders>
              <w:top w:val="single" w:sz="12" w:space="0" w:color="000000"/>
              <w:left w:val="single" w:sz="12" w:space="0" w:color="000000"/>
              <w:bottom w:val="single" w:sz="12" w:space="0" w:color="000000"/>
            </w:tcBorders>
            <w:shd w:val="clear" w:color="auto" w:fill="FFFFFF"/>
            <w:vAlign w:val="center"/>
          </w:tcPr>
          <w:p w14:paraId="7973F298" w14:textId="77777777" w:rsidR="00DA3148" w:rsidRPr="00D0141A" w:rsidRDefault="00DA3148" w:rsidP="00ED0CD8">
            <w:pPr>
              <w:widowControl w:val="0"/>
              <w:jc w:val="center"/>
              <w:rPr>
                <w:rFonts w:ascii="Arial" w:eastAsia="Arial" w:hAnsi="Arial" w:cs="Arial"/>
                <w:b/>
                <w:smallCaps/>
                <w:sz w:val="22"/>
                <w:szCs w:val="22"/>
              </w:rPr>
            </w:pPr>
            <w:r w:rsidRPr="00D0141A">
              <w:rPr>
                <w:rFonts w:ascii="Arial" w:eastAsia="Arial" w:hAnsi="Arial" w:cs="Arial"/>
                <w:b/>
                <w:sz w:val="22"/>
                <w:szCs w:val="22"/>
              </w:rPr>
              <w:br w:type="page"/>
            </w:r>
            <w:r w:rsidRPr="00D0141A">
              <w:rPr>
                <w:rFonts w:ascii="Arial" w:eastAsia="Arial" w:hAnsi="Arial" w:cs="Arial"/>
                <w:b/>
                <w:smallCaps/>
                <w:sz w:val="22"/>
                <w:szCs w:val="22"/>
              </w:rPr>
              <w:t>LP.</w:t>
            </w:r>
          </w:p>
        </w:tc>
        <w:tc>
          <w:tcPr>
            <w:tcW w:w="13466" w:type="dxa"/>
            <w:tcBorders>
              <w:top w:val="single" w:sz="12" w:space="0" w:color="000000"/>
              <w:bottom w:val="single" w:sz="12" w:space="0" w:color="000000"/>
              <w:right w:val="single" w:sz="12" w:space="0" w:color="000000"/>
            </w:tcBorders>
            <w:shd w:val="clear" w:color="auto" w:fill="FFFFFF"/>
            <w:vAlign w:val="center"/>
          </w:tcPr>
          <w:p w14:paraId="702EAEB9" w14:textId="77777777" w:rsidR="00DA3148" w:rsidRPr="00D0141A" w:rsidRDefault="00DA3148" w:rsidP="00ED0CD8">
            <w:pPr>
              <w:widowControl w:val="0"/>
              <w:jc w:val="center"/>
              <w:rPr>
                <w:rFonts w:ascii="Arial" w:eastAsia="Arial" w:hAnsi="Arial" w:cs="Arial"/>
                <w:b/>
                <w:smallCaps/>
                <w:sz w:val="22"/>
                <w:szCs w:val="22"/>
              </w:rPr>
            </w:pPr>
            <w:r w:rsidRPr="00D0141A">
              <w:rPr>
                <w:rFonts w:ascii="Arial" w:eastAsia="Arial" w:hAnsi="Arial" w:cs="Arial"/>
                <w:b/>
                <w:smallCaps/>
                <w:sz w:val="22"/>
                <w:szCs w:val="22"/>
              </w:rPr>
              <w:t>UZASADNIENIE PROPONOWANYCH ZMIAN</w:t>
            </w:r>
          </w:p>
          <w:p w14:paraId="49F1D2A3" w14:textId="77777777" w:rsidR="00DA3148" w:rsidRPr="00D0141A" w:rsidRDefault="00DA3148" w:rsidP="00ED0CD8">
            <w:pPr>
              <w:widowControl w:val="0"/>
              <w:jc w:val="center"/>
              <w:rPr>
                <w:rFonts w:ascii="Arial" w:eastAsia="Arial" w:hAnsi="Arial" w:cs="Arial"/>
                <w:b/>
                <w:smallCaps/>
                <w:sz w:val="22"/>
                <w:szCs w:val="22"/>
              </w:rPr>
            </w:pPr>
            <w:r w:rsidRPr="00D0141A">
              <w:rPr>
                <w:rFonts w:ascii="Arial" w:eastAsia="Arial" w:hAnsi="Arial" w:cs="Arial"/>
                <w:smallCaps/>
                <w:sz w:val="22"/>
                <w:szCs w:val="22"/>
              </w:rPr>
              <w:t>należy uzasadnić każdą zmianę zaproponowaną w tabeli powyżej</w:t>
            </w:r>
          </w:p>
        </w:tc>
      </w:tr>
      <w:tr w:rsidR="00DA3148" w:rsidRPr="00D0141A" w14:paraId="61D544ED" w14:textId="77777777" w:rsidTr="00735B10">
        <w:tc>
          <w:tcPr>
            <w:tcW w:w="1277" w:type="dxa"/>
            <w:tcBorders>
              <w:top w:val="single" w:sz="12" w:space="0" w:color="000000"/>
              <w:left w:val="single" w:sz="12" w:space="0" w:color="000000"/>
            </w:tcBorders>
            <w:shd w:val="clear" w:color="auto" w:fill="auto"/>
          </w:tcPr>
          <w:p w14:paraId="4545152C" w14:textId="24B16F10" w:rsidR="00DA3148" w:rsidRPr="00D0141A" w:rsidRDefault="00735B10"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 xml:space="preserve">1. </w:t>
            </w:r>
          </w:p>
        </w:tc>
        <w:tc>
          <w:tcPr>
            <w:tcW w:w="13466" w:type="dxa"/>
            <w:tcBorders>
              <w:top w:val="single" w:sz="12" w:space="0" w:color="000000"/>
              <w:right w:val="single" w:sz="12" w:space="0" w:color="000000"/>
            </w:tcBorders>
          </w:tcPr>
          <w:p w14:paraId="507A2920" w14:textId="77777777" w:rsidR="002F19B9" w:rsidRPr="00D0141A" w:rsidRDefault="002F19B9"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 xml:space="preserve">nowy katalog efektów uczenia się w pełni koresponduje z wytycznymi PRK; jest także zgodny z rekomendacjami PKA </w:t>
            </w:r>
          </w:p>
          <w:p w14:paraId="064A0CAF" w14:textId="419D6D01" w:rsidR="00DA3148" w:rsidRPr="00D0141A" w:rsidRDefault="002F19B9"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 xml:space="preserve">wyrażonymi w trakcie wizytacji w roku 2024 oraz w </w:t>
            </w:r>
            <w:r w:rsidR="00735B10" w:rsidRPr="00D0141A">
              <w:rPr>
                <w:rFonts w:ascii="Arial" w:eastAsia="Arial" w:hAnsi="Arial" w:cs="Arial"/>
                <w:bCs/>
                <w:smallCaps/>
                <w:sz w:val="22"/>
                <w:szCs w:val="22"/>
              </w:rPr>
              <w:t>raporcie powizytacyjnym</w:t>
            </w:r>
          </w:p>
        </w:tc>
      </w:tr>
      <w:tr w:rsidR="00DA3148" w:rsidRPr="00D0141A" w14:paraId="7CBB95B3" w14:textId="77777777" w:rsidTr="00735B10">
        <w:tc>
          <w:tcPr>
            <w:tcW w:w="1277" w:type="dxa"/>
            <w:tcBorders>
              <w:left w:val="single" w:sz="12" w:space="0" w:color="000000"/>
            </w:tcBorders>
            <w:shd w:val="clear" w:color="auto" w:fill="auto"/>
          </w:tcPr>
          <w:p w14:paraId="4DC23082" w14:textId="38E5F9AA" w:rsidR="00DA3148" w:rsidRPr="00D0141A" w:rsidRDefault="00115842" w:rsidP="00ED0CD8">
            <w:pPr>
              <w:widowControl w:val="0"/>
              <w:jc w:val="center"/>
              <w:rPr>
                <w:rFonts w:ascii="Arial" w:eastAsia="Arial" w:hAnsi="Arial" w:cs="Arial"/>
                <w:bCs/>
                <w:smallCaps/>
                <w:sz w:val="22"/>
                <w:szCs w:val="22"/>
              </w:rPr>
            </w:pPr>
            <w:r w:rsidRPr="00D0141A">
              <w:rPr>
                <w:rFonts w:ascii="Arial" w:eastAsia="Arial" w:hAnsi="Arial" w:cs="Arial"/>
                <w:bCs/>
                <w:smallCaps/>
                <w:sz w:val="22"/>
                <w:szCs w:val="22"/>
              </w:rPr>
              <w:t>2.</w:t>
            </w:r>
          </w:p>
        </w:tc>
        <w:tc>
          <w:tcPr>
            <w:tcW w:w="13466" w:type="dxa"/>
            <w:tcBorders>
              <w:right w:val="single" w:sz="12" w:space="0" w:color="000000"/>
            </w:tcBorders>
          </w:tcPr>
          <w:p w14:paraId="2DCBC119" w14:textId="52396AF6" w:rsidR="00DA3148" w:rsidRPr="00D0141A" w:rsidRDefault="00115842"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nowe symbole efektów uczenia zostały odpowiednio przypisane do poszczególnych przedmiotów</w:t>
            </w:r>
          </w:p>
        </w:tc>
      </w:tr>
      <w:tr w:rsidR="00DA3148" w:rsidRPr="00D0141A" w14:paraId="634D7205" w14:textId="77777777" w:rsidTr="00735B10">
        <w:tc>
          <w:tcPr>
            <w:tcW w:w="1277" w:type="dxa"/>
            <w:tcBorders>
              <w:left w:val="single" w:sz="12" w:space="0" w:color="000000"/>
            </w:tcBorders>
            <w:shd w:val="clear" w:color="auto" w:fill="auto"/>
          </w:tcPr>
          <w:p w14:paraId="436AE804" w14:textId="11E912D0" w:rsidR="00DA3148" w:rsidRPr="00D0141A" w:rsidRDefault="00441174" w:rsidP="00ED0CD8">
            <w:pPr>
              <w:widowControl w:val="0"/>
              <w:jc w:val="center"/>
              <w:rPr>
                <w:rFonts w:ascii="Arial" w:eastAsia="Arial" w:hAnsi="Arial" w:cs="Arial"/>
                <w:bCs/>
                <w:sz w:val="22"/>
                <w:szCs w:val="22"/>
              </w:rPr>
            </w:pPr>
            <w:r w:rsidRPr="00D0141A">
              <w:rPr>
                <w:rFonts w:ascii="Arial" w:eastAsia="Arial" w:hAnsi="Arial" w:cs="Arial"/>
                <w:bCs/>
                <w:sz w:val="22"/>
                <w:szCs w:val="22"/>
              </w:rPr>
              <w:t xml:space="preserve">3. </w:t>
            </w:r>
          </w:p>
        </w:tc>
        <w:tc>
          <w:tcPr>
            <w:tcW w:w="13466" w:type="dxa"/>
            <w:tcBorders>
              <w:right w:val="single" w:sz="12" w:space="0" w:color="000000"/>
            </w:tcBorders>
          </w:tcPr>
          <w:p w14:paraId="7753C22F" w14:textId="2F8809C0" w:rsidR="00DA3148" w:rsidRPr="00D0141A" w:rsidRDefault="0008476D"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lit am</w:t>
            </w:r>
            <w:r w:rsidR="003C25DF" w:rsidRPr="00D0141A">
              <w:rPr>
                <w:rFonts w:ascii="Arial" w:eastAsia="Arial" w:hAnsi="Arial" w:cs="Arial"/>
                <w:bCs/>
                <w:smallCaps/>
                <w:sz w:val="22"/>
                <w:szCs w:val="22"/>
              </w:rPr>
              <w:t>: ponieważ ćw of</w:t>
            </w:r>
            <w:r w:rsidR="00E244D7" w:rsidRPr="00D0141A">
              <w:rPr>
                <w:rFonts w:ascii="Arial" w:eastAsia="Arial" w:hAnsi="Arial" w:cs="Arial"/>
                <w:bCs/>
                <w:smallCaps/>
                <w:sz w:val="22"/>
                <w:szCs w:val="22"/>
              </w:rPr>
              <w:t>e</w:t>
            </w:r>
            <w:r w:rsidR="003C25DF" w:rsidRPr="00D0141A">
              <w:rPr>
                <w:rFonts w:ascii="Arial" w:eastAsia="Arial" w:hAnsi="Arial" w:cs="Arial"/>
                <w:bCs/>
                <w:smallCaps/>
                <w:sz w:val="22"/>
                <w:szCs w:val="22"/>
              </w:rPr>
              <w:t xml:space="preserve">rowane są przez dwa semestry, wykład towarzyszy ćwiczeniom także przez dwa semestry </w:t>
            </w:r>
          </w:p>
        </w:tc>
      </w:tr>
      <w:tr w:rsidR="00DA3148" w:rsidRPr="00D0141A" w14:paraId="11459DA9" w14:textId="77777777" w:rsidTr="00115842">
        <w:tc>
          <w:tcPr>
            <w:tcW w:w="1277" w:type="dxa"/>
            <w:tcBorders>
              <w:left w:val="single" w:sz="12" w:space="0" w:color="000000"/>
            </w:tcBorders>
            <w:shd w:val="clear" w:color="auto" w:fill="auto"/>
          </w:tcPr>
          <w:p w14:paraId="2D1C07DA" w14:textId="04CA002E" w:rsidR="00DA3148" w:rsidRPr="00D0141A" w:rsidRDefault="00441174" w:rsidP="00ED0CD8">
            <w:pPr>
              <w:widowControl w:val="0"/>
              <w:jc w:val="center"/>
              <w:rPr>
                <w:rFonts w:ascii="Arial" w:eastAsia="Arial" w:hAnsi="Arial" w:cs="Arial"/>
                <w:bCs/>
                <w:sz w:val="22"/>
                <w:szCs w:val="22"/>
              </w:rPr>
            </w:pPr>
            <w:r w:rsidRPr="00D0141A">
              <w:rPr>
                <w:rFonts w:ascii="Arial" w:eastAsia="Arial" w:hAnsi="Arial" w:cs="Arial"/>
                <w:bCs/>
                <w:sz w:val="22"/>
                <w:szCs w:val="22"/>
              </w:rPr>
              <w:t xml:space="preserve">4. </w:t>
            </w:r>
          </w:p>
        </w:tc>
        <w:tc>
          <w:tcPr>
            <w:tcW w:w="13466" w:type="dxa"/>
            <w:tcBorders>
              <w:right w:val="single" w:sz="12" w:space="0" w:color="000000"/>
            </w:tcBorders>
          </w:tcPr>
          <w:p w14:paraId="27660E76" w14:textId="19441C00" w:rsidR="006D0D58" w:rsidRPr="00D0141A" w:rsidRDefault="00707B8C"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dwuseme</w:t>
            </w:r>
            <w:r w:rsidR="00E244D7" w:rsidRPr="00D0141A">
              <w:rPr>
                <w:rFonts w:ascii="Arial" w:eastAsia="Arial" w:hAnsi="Arial" w:cs="Arial"/>
                <w:bCs/>
                <w:smallCaps/>
                <w:sz w:val="22"/>
                <w:szCs w:val="22"/>
              </w:rPr>
              <w:t>s</w:t>
            </w:r>
            <w:r w:rsidRPr="00D0141A">
              <w:rPr>
                <w:rFonts w:ascii="Arial" w:eastAsia="Arial" w:hAnsi="Arial" w:cs="Arial"/>
                <w:bCs/>
                <w:smallCaps/>
                <w:sz w:val="22"/>
                <w:szCs w:val="22"/>
              </w:rPr>
              <w:t xml:space="preserve">tralny kurs ENDO (60 h / rok) zostaje zastąpiony jednosemestralnym kursem PNJA Sprawności akademickie w </w:t>
            </w:r>
            <w:r w:rsidRPr="00D0141A">
              <w:rPr>
                <w:rFonts w:ascii="Arial" w:eastAsia="Arial" w:hAnsi="Arial" w:cs="Arial"/>
                <w:bCs/>
                <w:smallCaps/>
                <w:sz w:val="22"/>
                <w:szCs w:val="22"/>
              </w:rPr>
              <w:lastRenderedPageBreak/>
              <w:t>wybranych dziedzinach nauki (30h / semestr 1)</w:t>
            </w:r>
            <w:r w:rsidR="006D0D58" w:rsidRPr="00D0141A">
              <w:rPr>
                <w:rFonts w:ascii="Arial" w:eastAsia="Arial" w:hAnsi="Arial" w:cs="Arial"/>
                <w:bCs/>
                <w:smallCaps/>
                <w:sz w:val="22"/>
                <w:szCs w:val="22"/>
              </w:rPr>
              <w:t>. pomysł zredukowania godzin endo został zgłoszony w ankietach studenckich.</w:t>
            </w:r>
          </w:p>
        </w:tc>
      </w:tr>
      <w:tr w:rsidR="00441174" w:rsidRPr="00D0141A" w14:paraId="4B31A997" w14:textId="77777777" w:rsidTr="00115842">
        <w:tc>
          <w:tcPr>
            <w:tcW w:w="1277" w:type="dxa"/>
            <w:tcBorders>
              <w:left w:val="single" w:sz="12" w:space="0" w:color="000000"/>
            </w:tcBorders>
            <w:shd w:val="clear" w:color="auto" w:fill="auto"/>
          </w:tcPr>
          <w:p w14:paraId="07585A94" w14:textId="044B93F6" w:rsidR="00441174" w:rsidRPr="00D0141A" w:rsidRDefault="00441174" w:rsidP="00ED0CD8">
            <w:pPr>
              <w:widowControl w:val="0"/>
              <w:jc w:val="center"/>
              <w:rPr>
                <w:rFonts w:ascii="Arial" w:eastAsia="Arial" w:hAnsi="Arial" w:cs="Arial"/>
                <w:bCs/>
                <w:sz w:val="22"/>
                <w:szCs w:val="22"/>
              </w:rPr>
            </w:pPr>
            <w:r w:rsidRPr="00D0141A">
              <w:rPr>
                <w:rFonts w:ascii="Arial" w:eastAsia="Arial" w:hAnsi="Arial" w:cs="Arial"/>
                <w:bCs/>
                <w:sz w:val="22"/>
                <w:szCs w:val="22"/>
              </w:rPr>
              <w:lastRenderedPageBreak/>
              <w:t>5.</w:t>
            </w:r>
          </w:p>
        </w:tc>
        <w:tc>
          <w:tcPr>
            <w:tcW w:w="13466" w:type="dxa"/>
            <w:tcBorders>
              <w:right w:val="single" w:sz="12" w:space="0" w:color="000000"/>
            </w:tcBorders>
          </w:tcPr>
          <w:p w14:paraId="6397A213" w14:textId="3E41020A" w:rsidR="006D0D58" w:rsidRPr="00D0141A" w:rsidRDefault="0094763F"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dwusemestralny kurs ENDO (60 h / rok) zostaje zastąpiony jednosemestralnym kursem PNJA prezentacje i debatowanie (30h / semestr 2). pomysł wprowadzenie zajęć z kursu „PNJA prezentacje i debatowanie” wcześniej w programie studiów został zgłoszony w ankietach studenckich i w trakcie z rozmów z przedstawicielami społeczności studenckiej w RD</w:t>
            </w:r>
            <w:r w:rsidR="00B11231" w:rsidRPr="00D0141A">
              <w:rPr>
                <w:rFonts w:ascii="Arial" w:eastAsia="Arial" w:hAnsi="Arial" w:cs="Arial"/>
                <w:bCs/>
                <w:smallCaps/>
                <w:sz w:val="22"/>
                <w:szCs w:val="22"/>
              </w:rPr>
              <w:t xml:space="preserve"> (patrz także punkt 9 poniżej).</w:t>
            </w:r>
          </w:p>
        </w:tc>
      </w:tr>
      <w:tr w:rsidR="00441174" w:rsidRPr="00D0141A" w14:paraId="1D8506C4" w14:textId="77777777" w:rsidTr="00115842">
        <w:tc>
          <w:tcPr>
            <w:tcW w:w="1277" w:type="dxa"/>
            <w:tcBorders>
              <w:left w:val="single" w:sz="12" w:space="0" w:color="000000"/>
            </w:tcBorders>
            <w:shd w:val="clear" w:color="auto" w:fill="auto"/>
          </w:tcPr>
          <w:p w14:paraId="28621FC9" w14:textId="320C8CE1" w:rsidR="00441174" w:rsidRPr="00D0141A" w:rsidRDefault="00441174" w:rsidP="00ED0CD8">
            <w:pPr>
              <w:widowControl w:val="0"/>
              <w:jc w:val="center"/>
              <w:rPr>
                <w:rFonts w:ascii="Arial" w:eastAsia="Arial" w:hAnsi="Arial" w:cs="Arial"/>
                <w:bCs/>
                <w:sz w:val="22"/>
                <w:szCs w:val="22"/>
              </w:rPr>
            </w:pPr>
            <w:r w:rsidRPr="00D0141A">
              <w:rPr>
                <w:rFonts w:ascii="Arial" w:eastAsia="Arial" w:hAnsi="Arial" w:cs="Arial"/>
                <w:bCs/>
                <w:sz w:val="22"/>
                <w:szCs w:val="22"/>
              </w:rPr>
              <w:t>6.</w:t>
            </w:r>
          </w:p>
        </w:tc>
        <w:tc>
          <w:tcPr>
            <w:tcW w:w="13466" w:type="dxa"/>
            <w:tcBorders>
              <w:right w:val="single" w:sz="12" w:space="0" w:color="000000"/>
            </w:tcBorders>
          </w:tcPr>
          <w:p w14:paraId="576A211C" w14:textId="5DA5ED19" w:rsidR="00441174" w:rsidRPr="00D0141A" w:rsidRDefault="002B3D52"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historia anglii: 1 + 3 ects takie rozłożenie pun</w:t>
            </w:r>
            <w:r w:rsidR="00E244D7" w:rsidRPr="00D0141A">
              <w:rPr>
                <w:rFonts w:ascii="Arial" w:eastAsia="Arial" w:hAnsi="Arial" w:cs="Arial"/>
                <w:bCs/>
                <w:smallCaps/>
                <w:sz w:val="22"/>
                <w:szCs w:val="22"/>
              </w:rPr>
              <w:t>k</w:t>
            </w:r>
            <w:r w:rsidRPr="00D0141A">
              <w:rPr>
                <w:rFonts w:ascii="Arial" w:eastAsia="Arial" w:hAnsi="Arial" w:cs="Arial"/>
                <w:bCs/>
                <w:smallCaps/>
                <w:sz w:val="22"/>
                <w:szCs w:val="22"/>
              </w:rPr>
              <w:t xml:space="preserve">tów ects </w:t>
            </w:r>
            <w:r w:rsidR="00E244D7" w:rsidRPr="00D0141A">
              <w:rPr>
                <w:rFonts w:ascii="Arial" w:eastAsia="Arial" w:hAnsi="Arial" w:cs="Arial"/>
                <w:bCs/>
                <w:smallCaps/>
                <w:sz w:val="22"/>
                <w:szCs w:val="22"/>
              </w:rPr>
              <w:t xml:space="preserve">precyzyjniej </w:t>
            </w:r>
            <w:r w:rsidRPr="00D0141A">
              <w:rPr>
                <w:rFonts w:ascii="Arial" w:eastAsia="Arial" w:hAnsi="Arial" w:cs="Arial"/>
                <w:bCs/>
                <w:smallCaps/>
                <w:sz w:val="22"/>
                <w:szCs w:val="22"/>
              </w:rPr>
              <w:t>oddaje inny nakład pracy studenta w semestrze 1 oraz w semestrze 2</w:t>
            </w:r>
          </w:p>
        </w:tc>
      </w:tr>
      <w:tr w:rsidR="00B20B2F" w:rsidRPr="00D0141A" w14:paraId="16B0889B" w14:textId="77777777" w:rsidTr="00115842">
        <w:tc>
          <w:tcPr>
            <w:tcW w:w="1277" w:type="dxa"/>
            <w:tcBorders>
              <w:left w:val="single" w:sz="12" w:space="0" w:color="000000"/>
            </w:tcBorders>
            <w:shd w:val="clear" w:color="auto" w:fill="auto"/>
          </w:tcPr>
          <w:p w14:paraId="3D332325" w14:textId="3C5C7B4B" w:rsidR="00B20B2F" w:rsidRPr="00D0141A" w:rsidRDefault="00B20B2F" w:rsidP="00ED0CD8">
            <w:pPr>
              <w:widowControl w:val="0"/>
              <w:jc w:val="center"/>
              <w:rPr>
                <w:rFonts w:ascii="Arial" w:eastAsia="Arial" w:hAnsi="Arial" w:cs="Arial"/>
                <w:bCs/>
                <w:sz w:val="22"/>
                <w:szCs w:val="22"/>
              </w:rPr>
            </w:pPr>
            <w:r w:rsidRPr="00D0141A">
              <w:rPr>
                <w:rFonts w:ascii="Arial" w:eastAsia="Arial" w:hAnsi="Arial" w:cs="Arial"/>
                <w:bCs/>
                <w:sz w:val="22"/>
                <w:szCs w:val="22"/>
              </w:rPr>
              <w:t>7.</w:t>
            </w:r>
          </w:p>
        </w:tc>
        <w:tc>
          <w:tcPr>
            <w:tcW w:w="13466" w:type="dxa"/>
            <w:tcBorders>
              <w:right w:val="single" w:sz="12" w:space="0" w:color="000000"/>
            </w:tcBorders>
          </w:tcPr>
          <w:p w14:paraId="6DD81BD4" w14:textId="4028582C" w:rsidR="00B20B2F" w:rsidRPr="00D0141A" w:rsidRDefault="00B20B2F"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filozofia z cyklu dwusemestralnego staje się wykładem jednosemestralnym</w:t>
            </w:r>
            <w:r w:rsidR="00B11231" w:rsidRPr="00D0141A">
              <w:rPr>
                <w:rFonts w:ascii="Arial" w:eastAsia="Arial" w:hAnsi="Arial" w:cs="Arial"/>
                <w:bCs/>
                <w:smallCaps/>
                <w:sz w:val="22"/>
                <w:szCs w:val="22"/>
              </w:rPr>
              <w:t xml:space="preserve">, </w:t>
            </w:r>
            <w:r w:rsidRPr="00D0141A">
              <w:rPr>
                <w:rFonts w:ascii="Arial" w:eastAsia="Arial" w:hAnsi="Arial" w:cs="Arial"/>
                <w:bCs/>
                <w:smallCaps/>
                <w:sz w:val="22"/>
                <w:szCs w:val="22"/>
              </w:rPr>
              <w:t xml:space="preserve">tak aby </w:t>
            </w:r>
            <w:r w:rsidR="00B11231" w:rsidRPr="00D0141A">
              <w:rPr>
                <w:rFonts w:ascii="Arial" w:eastAsia="Arial" w:hAnsi="Arial" w:cs="Arial"/>
                <w:bCs/>
                <w:smallCaps/>
                <w:sz w:val="22"/>
                <w:szCs w:val="22"/>
              </w:rPr>
              <w:t xml:space="preserve">uwolnić z obowiązkowego program studiów 30h, które </w:t>
            </w:r>
            <w:r w:rsidRPr="00D0141A">
              <w:rPr>
                <w:rFonts w:ascii="Arial" w:eastAsia="Arial" w:hAnsi="Arial" w:cs="Arial"/>
                <w:bCs/>
                <w:smallCaps/>
                <w:sz w:val="22"/>
                <w:szCs w:val="22"/>
              </w:rPr>
              <w:t>umożliwi</w:t>
            </w:r>
            <w:r w:rsidR="00B11231" w:rsidRPr="00D0141A">
              <w:rPr>
                <w:rFonts w:ascii="Arial" w:eastAsia="Arial" w:hAnsi="Arial" w:cs="Arial"/>
                <w:bCs/>
                <w:smallCaps/>
                <w:sz w:val="22"/>
                <w:szCs w:val="22"/>
              </w:rPr>
              <w:t>ą</w:t>
            </w:r>
            <w:r w:rsidRPr="00D0141A">
              <w:rPr>
                <w:rFonts w:ascii="Arial" w:eastAsia="Arial" w:hAnsi="Arial" w:cs="Arial"/>
                <w:bCs/>
                <w:smallCaps/>
                <w:sz w:val="22"/>
                <w:szCs w:val="22"/>
              </w:rPr>
              <w:t xml:space="preserve"> studentom </w:t>
            </w:r>
            <w:r w:rsidR="00B11231" w:rsidRPr="00D0141A">
              <w:rPr>
                <w:rFonts w:ascii="Arial" w:eastAsia="Arial" w:hAnsi="Arial" w:cs="Arial"/>
                <w:bCs/>
                <w:smallCaps/>
                <w:sz w:val="22"/>
                <w:szCs w:val="22"/>
              </w:rPr>
              <w:t xml:space="preserve">zrealizowanie przedmiotu ogólnouniwersyteckiego z obszaru swoich zainteresowań. </w:t>
            </w:r>
          </w:p>
        </w:tc>
      </w:tr>
      <w:tr w:rsidR="00E244D7" w:rsidRPr="00D0141A" w14:paraId="4A973744" w14:textId="77777777" w:rsidTr="00115842">
        <w:tc>
          <w:tcPr>
            <w:tcW w:w="1277" w:type="dxa"/>
            <w:tcBorders>
              <w:left w:val="single" w:sz="12" w:space="0" w:color="000000"/>
            </w:tcBorders>
            <w:shd w:val="clear" w:color="auto" w:fill="auto"/>
          </w:tcPr>
          <w:p w14:paraId="4777AC07" w14:textId="7427E85F" w:rsidR="00E244D7" w:rsidRPr="00D0141A" w:rsidRDefault="00E244D7" w:rsidP="00ED0CD8">
            <w:pPr>
              <w:widowControl w:val="0"/>
              <w:jc w:val="center"/>
              <w:rPr>
                <w:rFonts w:ascii="Arial" w:eastAsia="Arial" w:hAnsi="Arial" w:cs="Arial"/>
                <w:bCs/>
                <w:sz w:val="22"/>
                <w:szCs w:val="22"/>
              </w:rPr>
            </w:pPr>
            <w:r w:rsidRPr="00D0141A">
              <w:rPr>
                <w:rFonts w:ascii="Arial" w:eastAsia="Arial" w:hAnsi="Arial" w:cs="Arial"/>
                <w:bCs/>
                <w:sz w:val="22"/>
                <w:szCs w:val="22"/>
              </w:rPr>
              <w:t>8.</w:t>
            </w:r>
          </w:p>
        </w:tc>
        <w:tc>
          <w:tcPr>
            <w:tcW w:w="13466" w:type="dxa"/>
            <w:tcBorders>
              <w:right w:val="single" w:sz="12" w:space="0" w:color="000000"/>
            </w:tcBorders>
          </w:tcPr>
          <w:p w14:paraId="550F64B4" w14:textId="57F6D5C1" w:rsidR="00E244D7" w:rsidRPr="00D0141A" w:rsidRDefault="00E244D7"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metodologia badań językoznawczych clil 1 uzyskuje wartość 8 ects, aby precyzyjniej odzwierciedlić nakład pracy studenta</w:t>
            </w:r>
          </w:p>
        </w:tc>
      </w:tr>
      <w:tr w:rsidR="0034486D" w:rsidRPr="00D0141A" w14:paraId="2D11AD9C" w14:textId="77777777" w:rsidTr="00115842">
        <w:tc>
          <w:tcPr>
            <w:tcW w:w="1277" w:type="dxa"/>
            <w:tcBorders>
              <w:left w:val="single" w:sz="12" w:space="0" w:color="000000"/>
            </w:tcBorders>
            <w:shd w:val="clear" w:color="auto" w:fill="auto"/>
          </w:tcPr>
          <w:p w14:paraId="62464FED" w14:textId="587151ED" w:rsidR="0034486D" w:rsidRPr="00D0141A" w:rsidRDefault="0034486D" w:rsidP="00ED0CD8">
            <w:pPr>
              <w:widowControl w:val="0"/>
              <w:jc w:val="center"/>
              <w:rPr>
                <w:rFonts w:ascii="Arial" w:eastAsia="Arial" w:hAnsi="Arial" w:cs="Arial"/>
                <w:bCs/>
                <w:sz w:val="22"/>
                <w:szCs w:val="22"/>
              </w:rPr>
            </w:pPr>
            <w:r w:rsidRPr="00D0141A">
              <w:rPr>
                <w:rFonts w:ascii="Arial" w:eastAsia="Arial" w:hAnsi="Arial" w:cs="Arial"/>
                <w:bCs/>
                <w:sz w:val="22"/>
                <w:szCs w:val="22"/>
              </w:rPr>
              <w:t>9.</w:t>
            </w:r>
          </w:p>
        </w:tc>
        <w:tc>
          <w:tcPr>
            <w:tcW w:w="13466" w:type="dxa"/>
            <w:tcBorders>
              <w:right w:val="single" w:sz="12" w:space="0" w:color="000000"/>
            </w:tcBorders>
          </w:tcPr>
          <w:p w14:paraId="3E751775" w14:textId="0D79608E" w:rsidR="0034486D" w:rsidRPr="00D0141A" w:rsidRDefault="0034486D"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pnja prezentacje i debatowanie zostaje przeniesione z semestru 3 na semestr 2, aby wcześniej wyposażyć studentów w wiedzę i umiejętności przydatne w trakcie prezentowania wystąpień akademickich oraz debatowania akademickiego</w:t>
            </w:r>
          </w:p>
        </w:tc>
      </w:tr>
      <w:tr w:rsidR="0034486D" w:rsidRPr="00D0141A" w14:paraId="278525AB" w14:textId="77777777" w:rsidTr="00115842">
        <w:tc>
          <w:tcPr>
            <w:tcW w:w="1277" w:type="dxa"/>
            <w:tcBorders>
              <w:left w:val="single" w:sz="12" w:space="0" w:color="000000"/>
            </w:tcBorders>
            <w:shd w:val="clear" w:color="auto" w:fill="auto"/>
          </w:tcPr>
          <w:p w14:paraId="5A382B98" w14:textId="43C1FD1F" w:rsidR="0034486D" w:rsidRPr="00D0141A" w:rsidRDefault="0034486D" w:rsidP="00ED0CD8">
            <w:pPr>
              <w:widowControl w:val="0"/>
              <w:jc w:val="center"/>
              <w:rPr>
                <w:rFonts w:ascii="Arial" w:eastAsia="Arial" w:hAnsi="Arial" w:cs="Arial"/>
                <w:bCs/>
                <w:sz w:val="22"/>
                <w:szCs w:val="22"/>
              </w:rPr>
            </w:pPr>
            <w:r w:rsidRPr="00D0141A">
              <w:rPr>
                <w:rFonts w:ascii="Arial" w:eastAsia="Arial" w:hAnsi="Arial" w:cs="Arial"/>
                <w:bCs/>
                <w:sz w:val="22"/>
                <w:szCs w:val="22"/>
              </w:rPr>
              <w:t>10.</w:t>
            </w:r>
          </w:p>
        </w:tc>
        <w:tc>
          <w:tcPr>
            <w:tcW w:w="13466" w:type="dxa"/>
            <w:tcBorders>
              <w:right w:val="single" w:sz="12" w:space="0" w:color="000000"/>
            </w:tcBorders>
          </w:tcPr>
          <w:p w14:paraId="37ED593C" w14:textId="6AAB518C" w:rsidR="0034486D" w:rsidRPr="00D0141A" w:rsidRDefault="003C4643"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pnja pisanie dla celów praktycznych zostaje zastąpione dwoma kursami pisania (w odpowiedzi na zapotrzebowanie zgłaszane przez studentów) – w semestrze 3 pnja pisanie na użytek akademicki</w:t>
            </w:r>
          </w:p>
        </w:tc>
      </w:tr>
      <w:tr w:rsidR="0019305F" w:rsidRPr="00D0141A" w14:paraId="583380F7" w14:textId="77777777" w:rsidTr="00115842">
        <w:tc>
          <w:tcPr>
            <w:tcW w:w="1277" w:type="dxa"/>
            <w:tcBorders>
              <w:left w:val="single" w:sz="12" w:space="0" w:color="000000"/>
            </w:tcBorders>
            <w:shd w:val="clear" w:color="auto" w:fill="auto"/>
          </w:tcPr>
          <w:p w14:paraId="70F4B704" w14:textId="5964EC34" w:rsidR="0019305F" w:rsidRPr="00D0141A" w:rsidRDefault="0019305F" w:rsidP="00ED0CD8">
            <w:pPr>
              <w:widowControl w:val="0"/>
              <w:jc w:val="center"/>
              <w:rPr>
                <w:rFonts w:ascii="Arial" w:eastAsia="Arial" w:hAnsi="Arial" w:cs="Arial"/>
                <w:bCs/>
                <w:sz w:val="22"/>
                <w:szCs w:val="22"/>
              </w:rPr>
            </w:pPr>
            <w:r w:rsidRPr="00D0141A">
              <w:rPr>
                <w:rFonts w:ascii="Arial" w:eastAsia="Arial" w:hAnsi="Arial" w:cs="Arial"/>
                <w:bCs/>
                <w:sz w:val="22"/>
                <w:szCs w:val="22"/>
              </w:rPr>
              <w:t>11.</w:t>
            </w:r>
          </w:p>
        </w:tc>
        <w:tc>
          <w:tcPr>
            <w:tcW w:w="13466" w:type="dxa"/>
            <w:tcBorders>
              <w:right w:val="single" w:sz="12" w:space="0" w:color="000000"/>
            </w:tcBorders>
          </w:tcPr>
          <w:p w14:paraId="771E15B4" w14:textId="5FE71FC2" w:rsidR="0019305F" w:rsidRPr="00D0141A" w:rsidRDefault="0019305F"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pnja pisanie dla celów praktycznych zostaje zastąpione dwoma kursami pisania (w odpowiedzi na zapotrzebowanie zgłaszane przez studentów) – w semestrze 4 pnja pisanie dla mediów</w:t>
            </w:r>
          </w:p>
        </w:tc>
      </w:tr>
      <w:tr w:rsidR="0019305F" w:rsidRPr="00D0141A" w14:paraId="07C8DE06" w14:textId="77777777" w:rsidTr="00735B10">
        <w:tc>
          <w:tcPr>
            <w:tcW w:w="1277" w:type="dxa"/>
            <w:tcBorders>
              <w:left w:val="single" w:sz="12" w:space="0" w:color="000000"/>
              <w:bottom w:val="single" w:sz="12" w:space="0" w:color="000000"/>
            </w:tcBorders>
            <w:shd w:val="clear" w:color="auto" w:fill="auto"/>
          </w:tcPr>
          <w:p w14:paraId="3918DC3D" w14:textId="21FB2E2F" w:rsidR="0019305F" w:rsidRPr="00D0141A" w:rsidRDefault="0019305F" w:rsidP="00ED0CD8">
            <w:pPr>
              <w:widowControl w:val="0"/>
              <w:jc w:val="center"/>
              <w:rPr>
                <w:rFonts w:ascii="Arial" w:eastAsia="Arial" w:hAnsi="Arial" w:cs="Arial"/>
                <w:bCs/>
                <w:sz w:val="22"/>
                <w:szCs w:val="22"/>
              </w:rPr>
            </w:pPr>
            <w:r w:rsidRPr="00D0141A">
              <w:rPr>
                <w:rFonts w:ascii="Arial" w:eastAsia="Arial" w:hAnsi="Arial" w:cs="Arial"/>
                <w:bCs/>
                <w:sz w:val="22"/>
                <w:szCs w:val="22"/>
              </w:rPr>
              <w:t>1</w:t>
            </w:r>
            <w:r w:rsidR="00102994" w:rsidRPr="00D0141A">
              <w:rPr>
                <w:rFonts w:ascii="Arial" w:eastAsia="Arial" w:hAnsi="Arial" w:cs="Arial"/>
                <w:bCs/>
                <w:sz w:val="22"/>
                <w:szCs w:val="22"/>
              </w:rPr>
              <w:t>2</w:t>
            </w:r>
            <w:r w:rsidRPr="00D0141A">
              <w:rPr>
                <w:rFonts w:ascii="Arial" w:eastAsia="Arial" w:hAnsi="Arial" w:cs="Arial"/>
                <w:bCs/>
                <w:sz w:val="22"/>
                <w:szCs w:val="22"/>
              </w:rPr>
              <w:t>.</w:t>
            </w:r>
          </w:p>
        </w:tc>
        <w:tc>
          <w:tcPr>
            <w:tcW w:w="13466" w:type="dxa"/>
            <w:tcBorders>
              <w:bottom w:val="single" w:sz="12" w:space="0" w:color="000000"/>
              <w:right w:val="single" w:sz="12" w:space="0" w:color="000000"/>
            </w:tcBorders>
          </w:tcPr>
          <w:p w14:paraId="09C5E402" w14:textId="51BCADD6" w:rsidR="0019305F" w:rsidRPr="00D0141A" w:rsidRDefault="0019305F" w:rsidP="00ED0CD8">
            <w:pPr>
              <w:widowControl w:val="0"/>
              <w:rPr>
                <w:rFonts w:ascii="Arial" w:eastAsia="Arial" w:hAnsi="Arial" w:cs="Arial"/>
                <w:bCs/>
                <w:smallCaps/>
                <w:sz w:val="22"/>
                <w:szCs w:val="22"/>
              </w:rPr>
            </w:pPr>
            <w:r w:rsidRPr="00D0141A">
              <w:rPr>
                <w:rFonts w:ascii="Arial" w:eastAsia="Arial" w:hAnsi="Arial" w:cs="Arial"/>
                <w:bCs/>
                <w:smallCaps/>
                <w:sz w:val="22"/>
                <w:szCs w:val="22"/>
              </w:rPr>
              <w:t xml:space="preserve">całość korekty ścieżki nauczycielskiej została wprowadzona pod wpływem sugestii wyrażonych w przez PKA w trakcie wizytacji na wiosnę 2024 oraz </w:t>
            </w:r>
            <w:r w:rsidR="00F00E37" w:rsidRPr="00D0141A">
              <w:rPr>
                <w:rFonts w:ascii="Arial" w:eastAsia="Arial" w:hAnsi="Arial" w:cs="Arial"/>
                <w:bCs/>
                <w:smallCaps/>
                <w:sz w:val="22"/>
                <w:szCs w:val="22"/>
              </w:rPr>
              <w:t>w</w:t>
            </w:r>
            <w:r w:rsidRPr="00D0141A">
              <w:rPr>
                <w:rFonts w:ascii="Arial" w:eastAsia="Arial" w:hAnsi="Arial" w:cs="Arial"/>
                <w:bCs/>
                <w:smallCaps/>
                <w:sz w:val="22"/>
                <w:szCs w:val="22"/>
              </w:rPr>
              <w:t xml:space="preserve"> raporcie powizytacyjnym (</w:t>
            </w:r>
            <w:r w:rsidR="00F00E37" w:rsidRPr="00D0141A">
              <w:rPr>
                <w:rFonts w:ascii="Arial" w:eastAsia="Arial" w:hAnsi="Arial" w:cs="Arial"/>
                <w:bCs/>
                <w:smallCaps/>
                <w:sz w:val="22"/>
                <w:szCs w:val="22"/>
              </w:rPr>
              <w:t>patrz</w:t>
            </w:r>
            <w:r w:rsidRPr="00D0141A">
              <w:rPr>
                <w:rFonts w:ascii="Arial" w:eastAsia="Arial" w:hAnsi="Arial" w:cs="Arial"/>
                <w:bCs/>
                <w:smallCaps/>
                <w:sz w:val="22"/>
                <w:szCs w:val="22"/>
              </w:rPr>
              <w:t>: Uchwała RD nr 29 z dn. 17.10.2024 r., z późniejszymi zmianami)</w:t>
            </w:r>
            <w:r w:rsidR="00F00E37" w:rsidRPr="00D0141A">
              <w:rPr>
                <w:rFonts w:ascii="Arial" w:eastAsia="Arial" w:hAnsi="Arial" w:cs="Arial"/>
                <w:bCs/>
                <w:smallCaps/>
                <w:sz w:val="22"/>
                <w:szCs w:val="22"/>
              </w:rPr>
              <w:t xml:space="preserve">; patrz: </w:t>
            </w:r>
            <w:r w:rsidR="006F364D" w:rsidRPr="00D0141A">
              <w:rPr>
                <w:rFonts w:ascii="Arial" w:eastAsia="Arial" w:hAnsi="Arial" w:cs="Arial"/>
                <w:bCs/>
                <w:smallCaps/>
                <w:sz w:val="22"/>
                <w:szCs w:val="22"/>
              </w:rPr>
              <w:t>załącznik „korekta programowa 2025 filologia angielska odpowiedź dla PKA odnośnie ścieżki nauczycielskiej”</w:t>
            </w:r>
            <w:r w:rsidR="00A97D9E" w:rsidRPr="00D0141A">
              <w:rPr>
                <w:rFonts w:ascii="Arial" w:eastAsia="Arial" w:hAnsi="Arial" w:cs="Arial"/>
                <w:bCs/>
                <w:smallCaps/>
                <w:sz w:val="22"/>
                <w:szCs w:val="22"/>
              </w:rPr>
              <w:t>.</w:t>
            </w:r>
          </w:p>
        </w:tc>
      </w:tr>
    </w:tbl>
    <w:p w14:paraId="12A841AC" w14:textId="77777777" w:rsidR="00735B10" w:rsidRPr="00D0141A" w:rsidRDefault="00735B10" w:rsidP="00ED0CD8">
      <w:pPr>
        <w:rPr>
          <w:rFonts w:ascii="Arial" w:eastAsia="Arial" w:hAnsi="Arial" w:cs="Arial"/>
          <w:bCs/>
          <w:sz w:val="22"/>
          <w:szCs w:val="22"/>
        </w:rPr>
      </w:pPr>
    </w:p>
    <w:tbl>
      <w:tblPr>
        <w:tblStyle w:val="af7"/>
        <w:tblW w:w="1474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4"/>
        <w:gridCol w:w="7229"/>
      </w:tblGrid>
      <w:tr w:rsidR="00DA3148" w:rsidRPr="00D0141A" w14:paraId="2D895A4C" w14:textId="77777777" w:rsidTr="00735B10">
        <w:tc>
          <w:tcPr>
            <w:tcW w:w="1474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5DAFF85" w14:textId="77777777" w:rsidR="00DA3148" w:rsidRPr="00D0141A" w:rsidRDefault="00DA3148" w:rsidP="00ED0CD8">
            <w:pPr>
              <w:jc w:val="center"/>
              <w:rPr>
                <w:rFonts w:ascii="Arial" w:eastAsia="Arial" w:hAnsi="Arial" w:cs="Arial"/>
                <w:b/>
                <w:sz w:val="22"/>
                <w:szCs w:val="22"/>
              </w:rPr>
            </w:pPr>
            <w:r w:rsidRPr="00D0141A">
              <w:rPr>
                <w:rFonts w:ascii="Arial" w:eastAsia="Arial" w:hAnsi="Arial" w:cs="Arial"/>
                <w:b/>
                <w:sz w:val="22"/>
                <w:szCs w:val="22"/>
              </w:rPr>
              <w:t xml:space="preserve">Czy zmiana programu powoduje zmianę kodu ISCED? </w:t>
            </w:r>
          </w:p>
        </w:tc>
      </w:tr>
      <w:tr w:rsidR="00DA3148" w:rsidRPr="00D0141A" w14:paraId="617915C2" w14:textId="77777777" w:rsidTr="00D52711">
        <w:tc>
          <w:tcPr>
            <w:tcW w:w="7514" w:type="dxa"/>
            <w:tcBorders>
              <w:top w:val="single" w:sz="12" w:space="0" w:color="000000"/>
              <w:left w:val="single" w:sz="12" w:space="0" w:color="000000"/>
              <w:bottom w:val="single" w:sz="12" w:space="0" w:color="auto"/>
            </w:tcBorders>
            <w:shd w:val="clear" w:color="auto" w:fill="auto"/>
            <w:vAlign w:val="center"/>
          </w:tcPr>
          <w:p w14:paraId="0959EC4E" w14:textId="77777777" w:rsidR="00DA3148" w:rsidRPr="00D0141A" w:rsidRDefault="00DA3148" w:rsidP="00ED0CD8">
            <w:pPr>
              <w:jc w:val="center"/>
              <w:rPr>
                <w:rFonts w:ascii="Arial" w:eastAsia="Arial" w:hAnsi="Arial" w:cs="Arial"/>
                <w:b/>
                <w:sz w:val="22"/>
                <w:szCs w:val="22"/>
              </w:rPr>
            </w:pPr>
            <w:r w:rsidRPr="00D0141A">
              <w:rPr>
                <w:rFonts w:ascii="Arial" w:eastAsia="Arial" w:hAnsi="Arial" w:cs="Arial"/>
                <w:b/>
                <w:sz w:val="22"/>
                <w:szCs w:val="22"/>
              </w:rPr>
              <w:t>NIE</w:t>
            </w:r>
          </w:p>
        </w:tc>
        <w:tc>
          <w:tcPr>
            <w:tcW w:w="7229" w:type="dxa"/>
            <w:tcBorders>
              <w:top w:val="single" w:sz="12" w:space="0" w:color="000000"/>
              <w:bottom w:val="single" w:sz="12" w:space="0" w:color="auto"/>
              <w:right w:val="single" w:sz="12" w:space="0" w:color="000000"/>
            </w:tcBorders>
            <w:shd w:val="clear" w:color="auto" w:fill="auto"/>
            <w:vAlign w:val="center"/>
          </w:tcPr>
          <w:p w14:paraId="59CB25E1" w14:textId="77777777" w:rsidR="00DA3148" w:rsidRPr="00D0141A" w:rsidRDefault="00DA3148" w:rsidP="00ED0CD8">
            <w:pPr>
              <w:jc w:val="center"/>
              <w:rPr>
                <w:rFonts w:ascii="Arial" w:eastAsia="Arial" w:hAnsi="Arial" w:cs="Arial"/>
                <w:bCs/>
                <w:strike/>
                <w:sz w:val="22"/>
                <w:szCs w:val="22"/>
              </w:rPr>
            </w:pPr>
            <w:r w:rsidRPr="00D0141A">
              <w:rPr>
                <w:rFonts w:ascii="Arial" w:eastAsia="Arial" w:hAnsi="Arial" w:cs="Arial"/>
                <w:bCs/>
                <w:strike/>
                <w:sz w:val="22"/>
                <w:szCs w:val="22"/>
              </w:rPr>
              <w:t>TAK (proszę podać nowy kod)</w:t>
            </w:r>
          </w:p>
        </w:tc>
      </w:tr>
    </w:tbl>
    <w:p w14:paraId="65D3312E" w14:textId="77777777" w:rsidR="00735B10" w:rsidRPr="00D0141A" w:rsidRDefault="00735B10" w:rsidP="00ED0CD8">
      <w:pPr>
        <w:widowControl w:val="0"/>
        <w:shd w:val="clear" w:color="auto" w:fill="FFFFFF"/>
        <w:rPr>
          <w:rFonts w:ascii="Arial" w:eastAsia="Arial" w:hAnsi="Arial" w:cs="Arial"/>
          <w:bCs/>
          <w:smallCaps/>
          <w:sz w:val="22"/>
          <w:szCs w:val="22"/>
        </w:rPr>
      </w:pPr>
    </w:p>
    <w:p w14:paraId="39526CC5" w14:textId="77777777" w:rsidR="00E81803" w:rsidRPr="00D0141A" w:rsidRDefault="00E81803" w:rsidP="00ED0CD8">
      <w:pPr>
        <w:widowControl w:val="0"/>
        <w:shd w:val="clear" w:color="auto" w:fill="FFFFFF"/>
        <w:rPr>
          <w:rFonts w:ascii="Arial" w:eastAsia="Arial" w:hAnsi="Arial" w:cs="Arial"/>
          <w:bCs/>
          <w:smallCaps/>
          <w:sz w:val="22"/>
          <w:szCs w:val="22"/>
        </w:rPr>
      </w:pPr>
    </w:p>
    <w:p w14:paraId="23DA1C7A" w14:textId="77777777" w:rsidR="00DA3148" w:rsidRPr="00D0141A" w:rsidRDefault="00DA3148" w:rsidP="00ED0CD8">
      <w:pPr>
        <w:widowControl w:val="0"/>
        <w:shd w:val="clear" w:color="auto" w:fill="FFFFFF"/>
        <w:ind w:hanging="426"/>
        <w:rPr>
          <w:rFonts w:ascii="Arial" w:eastAsia="Arial" w:hAnsi="Arial" w:cs="Arial"/>
          <w:b/>
          <w:smallCaps/>
          <w:sz w:val="22"/>
          <w:szCs w:val="22"/>
        </w:rPr>
      </w:pPr>
      <w:r w:rsidRPr="00D0141A">
        <w:rPr>
          <w:rFonts w:ascii="Arial" w:eastAsia="Arial" w:hAnsi="Arial" w:cs="Arial"/>
          <w:b/>
          <w:smallCaps/>
          <w:sz w:val="22"/>
          <w:szCs w:val="22"/>
        </w:rPr>
        <w:t>CZĘŚĆ II</w:t>
      </w:r>
    </w:p>
    <w:p w14:paraId="018333DD" w14:textId="77777777" w:rsidR="00DA3148" w:rsidRPr="00D0141A" w:rsidRDefault="00DA3148" w:rsidP="00ED0CD8">
      <w:pPr>
        <w:jc w:val="center"/>
        <w:rPr>
          <w:rFonts w:ascii="Arial" w:eastAsia="Arial" w:hAnsi="Arial" w:cs="Arial"/>
          <w:b/>
          <w:sz w:val="22"/>
          <w:szCs w:val="22"/>
        </w:rPr>
      </w:pPr>
      <w:r w:rsidRPr="00D0141A">
        <w:rPr>
          <w:rFonts w:ascii="Arial" w:eastAsia="Arial" w:hAnsi="Arial" w:cs="Arial"/>
          <w:b/>
          <w:sz w:val="22"/>
          <w:szCs w:val="22"/>
        </w:rPr>
        <w:t xml:space="preserve">ZMIENIONY PROGRAM STUDIÓW </w:t>
      </w:r>
    </w:p>
    <w:tbl>
      <w:tblPr>
        <w:tblpPr w:leftFromText="141" w:rightFromText="141" w:vertAnchor="text" w:horzAnchor="margin" w:tblpX="-314" w:tblpY="353"/>
        <w:tblW w:w="14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2"/>
        <w:gridCol w:w="7669"/>
      </w:tblGrid>
      <w:tr w:rsidR="00AE7F6F" w:rsidRPr="00D0141A" w14:paraId="07F1D098" w14:textId="77777777" w:rsidTr="007B06EE">
        <w:trPr>
          <w:trHeight w:val="393"/>
        </w:trPr>
        <w:tc>
          <w:tcPr>
            <w:tcW w:w="7002" w:type="dxa"/>
            <w:tcBorders>
              <w:top w:val="single" w:sz="12" w:space="0" w:color="000000"/>
              <w:left w:val="single" w:sz="12" w:space="0" w:color="000000"/>
            </w:tcBorders>
            <w:shd w:val="clear" w:color="auto" w:fill="auto"/>
            <w:vAlign w:val="center"/>
          </w:tcPr>
          <w:p w14:paraId="6EF4EBDB" w14:textId="77777777" w:rsidR="00AE7F6F" w:rsidRPr="00D0141A" w:rsidRDefault="00AE7F6F" w:rsidP="00ED0CD8">
            <w:pPr>
              <w:widowControl w:val="0"/>
              <w:rPr>
                <w:rFonts w:ascii="Arial" w:eastAsia="Arial" w:hAnsi="Arial" w:cs="Arial"/>
                <w:sz w:val="22"/>
                <w:szCs w:val="22"/>
              </w:rPr>
            </w:pPr>
            <w:r w:rsidRPr="00D0141A">
              <w:rPr>
                <w:rFonts w:ascii="Arial" w:eastAsia="Arial" w:hAnsi="Arial" w:cs="Arial"/>
                <w:sz w:val="22"/>
                <w:szCs w:val="22"/>
              </w:rPr>
              <w:t>nazwa kierunku studiów</w:t>
            </w:r>
          </w:p>
        </w:tc>
        <w:tc>
          <w:tcPr>
            <w:tcW w:w="7669" w:type="dxa"/>
            <w:tcBorders>
              <w:top w:val="single" w:sz="12" w:space="0" w:color="000000"/>
              <w:right w:val="single" w:sz="12" w:space="0" w:color="000000"/>
            </w:tcBorders>
            <w:vAlign w:val="center"/>
          </w:tcPr>
          <w:p w14:paraId="45091184" w14:textId="6AA5D086" w:rsidR="00AE7F6F" w:rsidRPr="00D0141A" w:rsidRDefault="00AE7F6F" w:rsidP="00ED0CD8">
            <w:pPr>
              <w:widowControl w:val="0"/>
              <w:jc w:val="center"/>
              <w:rPr>
                <w:rFonts w:ascii="Arial" w:eastAsia="Arial" w:hAnsi="Arial" w:cs="Arial"/>
                <w:color w:val="1D1D1B"/>
                <w:sz w:val="22"/>
                <w:szCs w:val="22"/>
              </w:rPr>
            </w:pPr>
            <w:r w:rsidRPr="00D0141A">
              <w:rPr>
                <w:rFonts w:ascii="Arial" w:eastAsia="Arial" w:hAnsi="Arial" w:cs="Arial"/>
                <w:color w:val="1D1D1B"/>
                <w:sz w:val="22"/>
                <w:szCs w:val="22"/>
              </w:rPr>
              <w:t>Filologia angielska – językoznawstwo</w:t>
            </w:r>
            <w:r w:rsidR="006A383E" w:rsidRPr="00D0141A">
              <w:rPr>
                <w:rFonts w:ascii="Arial" w:eastAsia="Arial" w:hAnsi="Arial" w:cs="Arial"/>
                <w:color w:val="1D1D1B"/>
                <w:sz w:val="22"/>
                <w:szCs w:val="22"/>
              </w:rPr>
              <w:t xml:space="preserve"> </w:t>
            </w:r>
            <w:r w:rsidR="000B0918" w:rsidRPr="000B0918">
              <w:rPr>
                <w:rFonts w:ascii="Arial" w:eastAsia="Arial" w:hAnsi="Arial" w:cs="Arial"/>
                <w:color w:val="1D1D1B"/>
                <w:sz w:val="22"/>
                <w:szCs w:val="22"/>
              </w:rPr>
              <w:t xml:space="preserve">(English Studies </w:t>
            </w:r>
            <w:r w:rsidR="000B0918">
              <w:rPr>
                <w:rFonts w:ascii="Arial" w:eastAsia="Arial" w:hAnsi="Arial" w:cs="Arial"/>
                <w:color w:val="1D1D1B"/>
                <w:sz w:val="22"/>
                <w:szCs w:val="22"/>
              </w:rPr>
              <w:t>–</w:t>
            </w:r>
            <w:r w:rsidR="000B0918" w:rsidRPr="000B0918">
              <w:rPr>
                <w:rFonts w:ascii="Arial" w:eastAsia="Arial" w:hAnsi="Arial" w:cs="Arial"/>
                <w:color w:val="1D1D1B"/>
                <w:sz w:val="22"/>
                <w:szCs w:val="22"/>
              </w:rPr>
              <w:t xml:space="preserve"> Linguistics)</w:t>
            </w:r>
          </w:p>
        </w:tc>
      </w:tr>
      <w:tr w:rsidR="00AE7F6F" w:rsidRPr="00D0141A" w14:paraId="4CE60049" w14:textId="77777777" w:rsidTr="007B06EE">
        <w:trPr>
          <w:trHeight w:val="407"/>
        </w:trPr>
        <w:tc>
          <w:tcPr>
            <w:tcW w:w="7002" w:type="dxa"/>
            <w:tcBorders>
              <w:left w:val="single" w:sz="12" w:space="0" w:color="000000"/>
            </w:tcBorders>
            <w:shd w:val="clear" w:color="auto" w:fill="auto"/>
            <w:vAlign w:val="center"/>
          </w:tcPr>
          <w:p w14:paraId="62DC1050" w14:textId="77777777" w:rsidR="00AE7F6F" w:rsidRPr="00D0141A" w:rsidRDefault="00AE7F6F" w:rsidP="00ED0CD8">
            <w:pPr>
              <w:widowControl w:val="0"/>
              <w:rPr>
                <w:rFonts w:ascii="Arial" w:eastAsia="Arial" w:hAnsi="Arial" w:cs="Arial"/>
                <w:sz w:val="22"/>
                <w:szCs w:val="22"/>
              </w:rPr>
            </w:pPr>
            <w:r w:rsidRPr="00D0141A">
              <w:rPr>
                <w:rFonts w:ascii="Arial" w:eastAsia="Arial" w:hAnsi="Arial" w:cs="Arial"/>
                <w:sz w:val="22"/>
                <w:szCs w:val="22"/>
              </w:rPr>
              <w:t>nazwa kierunku studiów w języku angielskim /</w:t>
            </w:r>
          </w:p>
          <w:p w14:paraId="2F6AB6A3" w14:textId="77777777" w:rsidR="00AE7F6F" w:rsidRPr="00D0141A" w:rsidRDefault="00AE7F6F" w:rsidP="00ED0CD8">
            <w:pPr>
              <w:widowControl w:val="0"/>
              <w:rPr>
                <w:rFonts w:ascii="Arial" w:eastAsia="Arial" w:hAnsi="Arial" w:cs="Arial"/>
                <w:sz w:val="22"/>
                <w:szCs w:val="22"/>
              </w:rPr>
            </w:pPr>
            <w:r w:rsidRPr="00D0141A">
              <w:rPr>
                <w:rFonts w:ascii="Arial" w:eastAsia="Arial" w:hAnsi="Arial" w:cs="Arial"/>
                <w:sz w:val="22"/>
                <w:szCs w:val="22"/>
              </w:rPr>
              <w:t>w języku wykładowym</w:t>
            </w:r>
          </w:p>
        </w:tc>
        <w:tc>
          <w:tcPr>
            <w:tcW w:w="7669" w:type="dxa"/>
            <w:tcBorders>
              <w:right w:val="single" w:sz="12" w:space="0" w:color="000000"/>
            </w:tcBorders>
            <w:vAlign w:val="center"/>
          </w:tcPr>
          <w:p w14:paraId="2BED626F" w14:textId="77777777" w:rsidR="00AE7F6F" w:rsidRPr="00D0141A" w:rsidRDefault="00AE7F6F" w:rsidP="00ED0CD8">
            <w:pPr>
              <w:widowControl w:val="0"/>
              <w:jc w:val="center"/>
              <w:rPr>
                <w:rFonts w:ascii="Arial" w:eastAsia="Arial" w:hAnsi="Arial" w:cs="Arial"/>
                <w:sz w:val="22"/>
                <w:szCs w:val="22"/>
              </w:rPr>
            </w:pPr>
            <w:r w:rsidRPr="00D0141A">
              <w:rPr>
                <w:rFonts w:ascii="Arial" w:eastAsia="Arial" w:hAnsi="Arial" w:cs="Arial"/>
                <w:sz w:val="22"/>
                <w:szCs w:val="22"/>
              </w:rPr>
              <w:t>English Studies – Linguistics</w:t>
            </w:r>
          </w:p>
        </w:tc>
      </w:tr>
      <w:tr w:rsidR="00AE7F6F" w:rsidRPr="00D0141A" w14:paraId="118EFF37" w14:textId="77777777" w:rsidTr="007B06EE">
        <w:trPr>
          <w:trHeight w:val="206"/>
        </w:trPr>
        <w:tc>
          <w:tcPr>
            <w:tcW w:w="7002" w:type="dxa"/>
            <w:tcBorders>
              <w:left w:val="single" w:sz="12" w:space="0" w:color="000000"/>
            </w:tcBorders>
            <w:shd w:val="clear" w:color="auto" w:fill="auto"/>
            <w:vAlign w:val="center"/>
          </w:tcPr>
          <w:p w14:paraId="2EA5C0B2" w14:textId="77777777" w:rsidR="00AE7F6F" w:rsidRPr="00D0141A" w:rsidRDefault="00AE7F6F" w:rsidP="00ED0CD8">
            <w:pPr>
              <w:widowControl w:val="0"/>
              <w:rPr>
                <w:rFonts w:ascii="Arial" w:eastAsia="Arial" w:hAnsi="Arial" w:cs="Arial"/>
                <w:sz w:val="22"/>
                <w:szCs w:val="22"/>
              </w:rPr>
            </w:pPr>
            <w:r w:rsidRPr="00D0141A">
              <w:rPr>
                <w:rFonts w:ascii="Arial" w:eastAsia="Arial" w:hAnsi="Arial" w:cs="Arial"/>
                <w:sz w:val="22"/>
                <w:szCs w:val="22"/>
              </w:rPr>
              <w:t>język wykładowy</w:t>
            </w:r>
          </w:p>
        </w:tc>
        <w:tc>
          <w:tcPr>
            <w:tcW w:w="7669" w:type="dxa"/>
            <w:tcBorders>
              <w:right w:val="single" w:sz="12" w:space="0" w:color="000000"/>
            </w:tcBorders>
            <w:vAlign w:val="center"/>
          </w:tcPr>
          <w:p w14:paraId="27DE2DC7" w14:textId="43E1C95A" w:rsidR="00AE7F6F" w:rsidRPr="00D0141A" w:rsidRDefault="00AE7F6F" w:rsidP="00ED0CD8">
            <w:pPr>
              <w:widowControl w:val="0"/>
              <w:jc w:val="center"/>
              <w:rPr>
                <w:rFonts w:ascii="Arial" w:eastAsia="Arial" w:hAnsi="Arial" w:cs="Arial"/>
                <w:sz w:val="22"/>
                <w:szCs w:val="22"/>
              </w:rPr>
            </w:pPr>
            <w:r w:rsidRPr="00D0141A">
              <w:rPr>
                <w:rFonts w:ascii="Arial" w:eastAsia="Arial" w:hAnsi="Arial" w:cs="Arial"/>
                <w:color w:val="1D1D1B"/>
                <w:sz w:val="22"/>
                <w:szCs w:val="22"/>
              </w:rPr>
              <w:t>angielski</w:t>
            </w:r>
            <w:r w:rsidR="00C230D5" w:rsidRPr="00D0141A">
              <w:rPr>
                <w:rFonts w:ascii="Arial" w:eastAsia="Arial" w:hAnsi="Arial" w:cs="Arial"/>
                <w:color w:val="1D1D1B"/>
                <w:sz w:val="22"/>
                <w:szCs w:val="22"/>
              </w:rPr>
              <w:t xml:space="preserve"> </w:t>
            </w:r>
          </w:p>
        </w:tc>
      </w:tr>
      <w:tr w:rsidR="00AE7F6F" w:rsidRPr="00D0141A" w14:paraId="3874253F" w14:textId="77777777" w:rsidTr="007B06EE">
        <w:trPr>
          <w:trHeight w:val="132"/>
        </w:trPr>
        <w:tc>
          <w:tcPr>
            <w:tcW w:w="7002" w:type="dxa"/>
            <w:tcBorders>
              <w:left w:val="single" w:sz="12" w:space="0" w:color="000000"/>
            </w:tcBorders>
            <w:shd w:val="clear" w:color="auto" w:fill="auto"/>
            <w:vAlign w:val="center"/>
          </w:tcPr>
          <w:p w14:paraId="35E1A53E" w14:textId="77777777" w:rsidR="00AE7F6F" w:rsidRPr="00D0141A" w:rsidRDefault="00AE7F6F" w:rsidP="00ED0CD8">
            <w:pPr>
              <w:widowControl w:val="0"/>
              <w:rPr>
                <w:rFonts w:ascii="Arial" w:hAnsi="Arial" w:cs="Arial"/>
                <w:sz w:val="22"/>
                <w:szCs w:val="22"/>
              </w:rPr>
            </w:pPr>
            <w:r w:rsidRPr="00D0141A">
              <w:rPr>
                <w:rFonts w:ascii="Arial" w:eastAsia="Arial" w:hAnsi="Arial" w:cs="Arial"/>
                <w:sz w:val="22"/>
                <w:szCs w:val="22"/>
              </w:rPr>
              <w:t>poziom kształcenia</w:t>
            </w:r>
          </w:p>
        </w:tc>
        <w:tc>
          <w:tcPr>
            <w:tcW w:w="7669" w:type="dxa"/>
            <w:tcBorders>
              <w:right w:val="single" w:sz="12" w:space="0" w:color="000000"/>
            </w:tcBorders>
            <w:vAlign w:val="center"/>
          </w:tcPr>
          <w:p w14:paraId="2C8D0135" w14:textId="77777777" w:rsidR="00AE7F6F" w:rsidRPr="00D0141A" w:rsidRDefault="00AE7F6F" w:rsidP="00ED0CD8">
            <w:pPr>
              <w:widowControl w:val="0"/>
              <w:jc w:val="center"/>
              <w:rPr>
                <w:rFonts w:ascii="Arial" w:hAnsi="Arial" w:cs="Arial"/>
                <w:sz w:val="22"/>
                <w:szCs w:val="22"/>
              </w:rPr>
            </w:pPr>
            <w:r w:rsidRPr="00D0141A">
              <w:rPr>
                <w:rFonts w:ascii="Arial" w:eastAsia="Arial" w:hAnsi="Arial" w:cs="Arial"/>
                <w:color w:val="1D1D1B"/>
                <w:sz w:val="22"/>
                <w:szCs w:val="22"/>
              </w:rPr>
              <w:t>6</w:t>
            </w:r>
          </w:p>
        </w:tc>
      </w:tr>
      <w:tr w:rsidR="00AE7F6F" w:rsidRPr="00D0141A" w14:paraId="5E38DC5D" w14:textId="77777777" w:rsidTr="00DA3148">
        <w:trPr>
          <w:trHeight w:val="436"/>
        </w:trPr>
        <w:tc>
          <w:tcPr>
            <w:tcW w:w="7002" w:type="dxa"/>
            <w:tcBorders>
              <w:left w:val="single" w:sz="12" w:space="0" w:color="000000"/>
            </w:tcBorders>
            <w:shd w:val="clear" w:color="auto" w:fill="auto"/>
            <w:vAlign w:val="center"/>
          </w:tcPr>
          <w:p w14:paraId="5AC5B74E" w14:textId="77777777" w:rsidR="00AE7F6F" w:rsidRPr="00D0141A" w:rsidRDefault="00AE7F6F" w:rsidP="00ED0CD8">
            <w:pPr>
              <w:widowControl w:val="0"/>
              <w:rPr>
                <w:rFonts w:ascii="Arial" w:hAnsi="Arial" w:cs="Arial"/>
                <w:sz w:val="22"/>
                <w:szCs w:val="22"/>
              </w:rPr>
            </w:pPr>
            <w:r w:rsidRPr="00D0141A">
              <w:rPr>
                <w:rFonts w:ascii="Arial" w:eastAsia="Arial" w:hAnsi="Arial" w:cs="Arial"/>
                <w:sz w:val="22"/>
                <w:szCs w:val="22"/>
              </w:rPr>
              <w:lastRenderedPageBreak/>
              <w:t>poziom PRK</w:t>
            </w:r>
          </w:p>
        </w:tc>
        <w:tc>
          <w:tcPr>
            <w:tcW w:w="7669" w:type="dxa"/>
            <w:tcBorders>
              <w:right w:val="single" w:sz="12" w:space="0" w:color="000000"/>
            </w:tcBorders>
            <w:vAlign w:val="center"/>
          </w:tcPr>
          <w:p w14:paraId="6E1607DF" w14:textId="77777777" w:rsidR="00AE7F6F" w:rsidRPr="00D0141A" w:rsidRDefault="00AE7F6F" w:rsidP="00ED0CD8">
            <w:pPr>
              <w:widowControl w:val="0"/>
              <w:jc w:val="center"/>
              <w:rPr>
                <w:rFonts w:ascii="Arial" w:hAnsi="Arial" w:cs="Arial"/>
                <w:sz w:val="22"/>
                <w:szCs w:val="22"/>
              </w:rPr>
            </w:pPr>
            <w:r w:rsidRPr="00D0141A">
              <w:rPr>
                <w:rFonts w:ascii="Arial" w:eastAsia="Arial" w:hAnsi="Arial" w:cs="Arial"/>
                <w:color w:val="1D1D1B"/>
                <w:sz w:val="22"/>
                <w:szCs w:val="22"/>
              </w:rPr>
              <w:t>studia pierwszego stopnia</w:t>
            </w:r>
          </w:p>
        </w:tc>
      </w:tr>
      <w:tr w:rsidR="00AE7F6F" w:rsidRPr="00D0141A" w14:paraId="1BAEC081" w14:textId="77777777" w:rsidTr="007B06EE">
        <w:trPr>
          <w:trHeight w:val="258"/>
        </w:trPr>
        <w:tc>
          <w:tcPr>
            <w:tcW w:w="7002" w:type="dxa"/>
            <w:tcBorders>
              <w:left w:val="single" w:sz="12" w:space="0" w:color="000000"/>
            </w:tcBorders>
            <w:shd w:val="clear" w:color="auto" w:fill="auto"/>
            <w:vAlign w:val="center"/>
          </w:tcPr>
          <w:p w14:paraId="466ABA6B" w14:textId="77777777" w:rsidR="00AE7F6F" w:rsidRPr="00D0141A" w:rsidRDefault="00AE7F6F" w:rsidP="00ED0CD8">
            <w:pPr>
              <w:widowControl w:val="0"/>
              <w:rPr>
                <w:rFonts w:ascii="Arial" w:hAnsi="Arial" w:cs="Arial"/>
                <w:sz w:val="22"/>
                <w:szCs w:val="22"/>
              </w:rPr>
            </w:pPr>
            <w:r w:rsidRPr="00D0141A">
              <w:rPr>
                <w:rFonts w:ascii="Arial" w:eastAsia="Arial" w:hAnsi="Arial" w:cs="Arial"/>
                <w:sz w:val="22"/>
                <w:szCs w:val="22"/>
              </w:rPr>
              <w:t>profil studiów</w:t>
            </w:r>
          </w:p>
        </w:tc>
        <w:tc>
          <w:tcPr>
            <w:tcW w:w="7669" w:type="dxa"/>
            <w:tcBorders>
              <w:right w:val="single" w:sz="12" w:space="0" w:color="000000"/>
            </w:tcBorders>
            <w:vAlign w:val="center"/>
          </w:tcPr>
          <w:p w14:paraId="077E8486" w14:textId="77777777" w:rsidR="00AE7F6F" w:rsidRPr="00D0141A" w:rsidRDefault="00AE7F6F" w:rsidP="00ED0CD8">
            <w:pPr>
              <w:widowControl w:val="0"/>
              <w:jc w:val="center"/>
              <w:rPr>
                <w:rFonts w:ascii="Arial" w:hAnsi="Arial" w:cs="Arial"/>
                <w:sz w:val="22"/>
                <w:szCs w:val="22"/>
              </w:rPr>
            </w:pPr>
            <w:r w:rsidRPr="00D0141A">
              <w:rPr>
                <w:rFonts w:ascii="Arial" w:eastAsia="Arial" w:hAnsi="Arial" w:cs="Arial"/>
                <w:color w:val="1D1D1B"/>
                <w:sz w:val="22"/>
                <w:szCs w:val="22"/>
              </w:rPr>
              <w:t>ogólnoakademicki</w:t>
            </w:r>
          </w:p>
        </w:tc>
      </w:tr>
      <w:tr w:rsidR="00AE7F6F" w:rsidRPr="00D0141A" w14:paraId="17D85425" w14:textId="77777777" w:rsidTr="007B06EE">
        <w:trPr>
          <w:trHeight w:val="270"/>
        </w:trPr>
        <w:tc>
          <w:tcPr>
            <w:tcW w:w="7002" w:type="dxa"/>
            <w:tcBorders>
              <w:left w:val="single" w:sz="12" w:space="0" w:color="000000"/>
            </w:tcBorders>
            <w:shd w:val="clear" w:color="auto" w:fill="auto"/>
            <w:vAlign w:val="center"/>
          </w:tcPr>
          <w:p w14:paraId="1A1BD4B4" w14:textId="77777777" w:rsidR="00AE7F6F" w:rsidRPr="00D0141A" w:rsidRDefault="00AE7F6F" w:rsidP="00ED0CD8">
            <w:pPr>
              <w:widowControl w:val="0"/>
              <w:rPr>
                <w:rFonts w:ascii="Arial" w:hAnsi="Arial" w:cs="Arial"/>
                <w:sz w:val="22"/>
                <w:szCs w:val="22"/>
              </w:rPr>
            </w:pPr>
            <w:r w:rsidRPr="00D0141A">
              <w:rPr>
                <w:rFonts w:ascii="Arial" w:eastAsia="Arial" w:hAnsi="Arial" w:cs="Arial"/>
                <w:sz w:val="22"/>
                <w:szCs w:val="22"/>
              </w:rPr>
              <w:t>liczba semestrów</w:t>
            </w:r>
          </w:p>
        </w:tc>
        <w:tc>
          <w:tcPr>
            <w:tcW w:w="7669" w:type="dxa"/>
            <w:tcBorders>
              <w:right w:val="single" w:sz="12" w:space="0" w:color="000000"/>
            </w:tcBorders>
            <w:vAlign w:val="center"/>
          </w:tcPr>
          <w:p w14:paraId="38BBCDF0" w14:textId="77777777" w:rsidR="00AE7F6F" w:rsidRPr="00D0141A" w:rsidRDefault="00AE7F6F" w:rsidP="00ED0CD8">
            <w:pPr>
              <w:widowControl w:val="0"/>
              <w:jc w:val="center"/>
              <w:rPr>
                <w:rFonts w:ascii="Arial" w:hAnsi="Arial" w:cs="Arial"/>
                <w:sz w:val="22"/>
                <w:szCs w:val="22"/>
              </w:rPr>
            </w:pPr>
            <w:r w:rsidRPr="00D0141A">
              <w:rPr>
                <w:rFonts w:ascii="Arial" w:eastAsia="Arial" w:hAnsi="Arial" w:cs="Arial"/>
                <w:color w:val="1D1D1B"/>
                <w:sz w:val="22"/>
                <w:szCs w:val="22"/>
              </w:rPr>
              <w:t>6</w:t>
            </w:r>
          </w:p>
        </w:tc>
      </w:tr>
      <w:tr w:rsidR="00AE7F6F" w:rsidRPr="00D0141A" w14:paraId="5C3F711C" w14:textId="77777777" w:rsidTr="007B06EE">
        <w:trPr>
          <w:trHeight w:val="99"/>
        </w:trPr>
        <w:tc>
          <w:tcPr>
            <w:tcW w:w="7002" w:type="dxa"/>
            <w:tcBorders>
              <w:left w:val="single" w:sz="12" w:space="0" w:color="000000"/>
            </w:tcBorders>
            <w:shd w:val="clear" w:color="auto" w:fill="auto"/>
            <w:vAlign w:val="center"/>
          </w:tcPr>
          <w:p w14:paraId="6120CEC1" w14:textId="77777777" w:rsidR="00AE7F6F" w:rsidRPr="00D0141A" w:rsidRDefault="00AE7F6F" w:rsidP="00ED0CD8">
            <w:pPr>
              <w:widowControl w:val="0"/>
              <w:rPr>
                <w:rFonts w:ascii="Arial" w:eastAsia="Arial" w:hAnsi="Arial" w:cs="Arial"/>
                <w:sz w:val="22"/>
                <w:szCs w:val="22"/>
              </w:rPr>
            </w:pPr>
            <w:r w:rsidRPr="00D0141A">
              <w:rPr>
                <w:rFonts w:ascii="Arial" w:eastAsia="Arial" w:hAnsi="Arial" w:cs="Arial"/>
                <w:sz w:val="22"/>
                <w:szCs w:val="22"/>
              </w:rPr>
              <w:t>liczba punktów ECTS konieczna do ukończenia studiów</w:t>
            </w:r>
          </w:p>
        </w:tc>
        <w:tc>
          <w:tcPr>
            <w:tcW w:w="7669" w:type="dxa"/>
            <w:tcBorders>
              <w:right w:val="single" w:sz="12" w:space="0" w:color="000000"/>
            </w:tcBorders>
            <w:vAlign w:val="center"/>
          </w:tcPr>
          <w:p w14:paraId="42A8AE9C" w14:textId="77777777" w:rsidR="00AE7F6F" w:rsidRPr="00D0141A" w:rsidRDefault="00AE7F6F" w:rsidP="00ED0CD8">
            <w:pPr>
              <w:widowControl w:val="0"/>
              <w:jc w:val="center"/>
              <w:rPr>
                <w:rFonts w:ascii="Arial" w:hAnsi="Arial" w:cs="Arial"/>
                <w:sz w:val="22"/>
                <w:szCs w:val="22"/>
              </w:rPr>
            </w:pPr>
            <w:r w:rsidRPr="00D0141A">
              <w:rPr>
                <w:rFonts w:ascii="Arial" w:eastAsia="Arial" w:hAnsi="Arial" w:cs="Arial"/>
                <w:color w:val="1D1D1B"/>
                <w:sz w:val="22"/>
                <w:szCs w:val="22"/>
              </w:rPr>
              <w:t>180</w:t>
            </w:r>
          </w:p>
        </w:tc>
      </w:tr>
      <w:tr w:rsidR="00AE7F6F" w:rsidRPr="00D0141A" w14:paraId="2DAC47C8" w14:textId="77777777" w:rsidTr="00DA3148">
        <w:trPr>
          <w:trHeight w:val="486"/>
        </w:trPr>
        <w:tc>
          <w:tcPr>
            <w:tcW w:w="7002" w:type="dxa"/>
            <w:tcBorders>
              <w:left w:val="single" w:sz="12" w:space="0" w:color="000000"/>
            </w:tcBorders>
            <w:shd w:val="clear" w:color="auto" w:fill="auto"/>
            <w:vAlign w:val="center"/>
          </w:tcPr>
          <w:p w14:paraId="08E3223B" w14:textId="77777777" w:rsidR="00AE7F6F" w:rsidRPr="00D0141A" w:rsidRDefault="00AE7F6F" w:rsidP="00ED0CD8">
            <w:pPr>
              <w:widowControl w:val="0"/>
              <w:rPr>
                <w:rFonts w:ascii="Arial" w:eastAsia="Arial" w:hAnsi="Arial" w:cs="Arial"/>
                <w:sz w:val="22"/>
                <w:szCs w:val="22"/>
              </w:rPr>
            </w:pPr>
            <w:r w:rsidRPr="00D0141A">
              <w:rPr>
                <w:rFonts w:ascii="Arial" w:eastAsia="Arial" w:hAnsi="Arial" w:cs="Arial"/>
                <w:sz w:val="22"/>
                <w:szCs w:val="22"/>
              </w:rPr>
              <w:t>forma studiów</w:t>
            </w:r>
          </w:p>
        </w:tc>
        <w:tc>
          <w:tcPr>
            <w:tcW w:w="7669" w:type="dxa"/>
            <w:tcBorders>
              <w:right w:val="single" w:sz="12" w:space="0" w:color="000000"/>
            </w:tcBorders>
            <w:vAlign w:val="center"/>
          </w:tcPr>
          <w:p w14:paraId="0CA4E9DC" w14:textId="77777777" w:rsidR="00AE7F6F" w:rsidRPr="00D0141A" w:rsidRDefault="00AE7F6F" w:rsidP="00ED0CD8">
            <w:pPr>
              <w:widowControl w:val="0"/>
              <w:jc w:val="center"/>
              <w:rPr>
                <w:rFonts w:ascii="Arial" w:hAnsi="Arial" w:cs="Arial"/>
                <w:sz w:val="22"/>
                <w:szCs w:val="22"/>
              </w:rPr>
            </w:pPr>
            <w:r w:rsidRPr="00D0141A">
              <w:rPr>
                <w:rFonts w:ascii="Arial" w:eastAsia="Arial" w:hAnsi="Arial" w:cs="Arial"/>
                <w:color w:val="1D1D1B"/>
                <w:sz w:val="22"/>
                <w:szCs w:val="22"/>
              </w:rPr>
              <w:t>stacjonarne</w:t>
            </w:r>
          </w:p>
        </w:tc>
      </w:tr>
      <w:tr w:rsidR="00AE7F6F" w:rsidRPr="00D0141A" w14:paraId="13DA3C8A" w14:textId="77777777" w:rsidTr="007B06EE">
        <w:trPr>
          <w:trHeight w:val="337"/>
        </w:trPr>
        <w:tc>
          <w:tcPr>
            <w:tcW w:w="7002" w:type="dxa"/>
            <w:tcBorders>
              <w:left w:val="single" w:sz="12" w:space="0" w:color="000000"/>
            </w:tcBorders>
            <w:shd w:val="clear" w:color="auto" w:fill="auto"/>
            <w:vAlign w:val="center"/>
          </w:tcPr>
          <w:p w14:paraId="454A9999" w14:textId="77777777" w:rsidR="00AE7F6F" w:rsidRPr="00D0141A" w:rsidRDefault="00AE7F6F" w:rsidP="00ED0CD8">
            <w:pPr>
              <w:widowControl w:val="0"/>
              <w:rPr>
                <w:rFonts w:ascii="Arial" w:eastAsia="Arial" w:hAnsi="Arial" w:cs="Arial"/>
                <w:sz w:val="22"/>
                <w:szCs w:val="22"/>
              </w:rPr>
            </w:pPr>
            <w:r w:rsidRPr="00D0141A">
              <w:rPr>
                <w:rFonts w:ascii="Arial" w:eastAsia="Arial" w:hAnsi="Arial" w:cs="Arial"/>
                <w:sz w:val="22"/>
                <w:szCs w:val="22"/>
              </w:rPr>
              <w:t>tytuł zawodowy nadawany absolwentom (nazwa kwalifikacji w oryginalnym brzmieniu, poziom PRK)</w:t>
            </w:r>
          </w:p>
        </w:tc>
        <w:tc>
          <w:tcPr>
            <w:tcW w:w="7669" w:type="dxa"/>
            <w:tcBorders>
              <w:right w:val="single" w:sz="12" w:space="0" w:color="000000"/>
            </w:tcBorders>
            <w:vAlign w:val="center"/>
          </w:tcPr>
          <w:p w14:paraId="59F36988" w14:textId="77777777" w:rsidR="00AE7F6F" w:rsidRPr="00D0141A" w:rsidRDefault="00AE7F6F" w:rsidP="00ED0CD8">
            <w:pPr>
              <w:widowControl w:val="0"/>
              <w:jc w:val="center"/>
              <w:rPr>
                <w:rFonts w:ascii="Arial" w:eastAsia="Arial" w:hAnsi="Arial" w:cs="Arial"/>
                <w:color w:val="1D1D1B"/>
                <w:sz w:val="22"/>
                <w:szCs w:val="22"/>
              </w:rPr>
            </w:pPr>
            <w:r w:rsidRPr="00D0141A">
              <w:rPr>
                <w:rFonts w:ascii="Arial" w:eastAsia="Arial" w:hAnsi="Arial" w:cs="Arial"/>
                <w:color w:val="1D1D1B"/>
                <w:sz w:val="22"/>
                <w:szCs w:val="22"/>
              </w:rPr>
              <w:t xml:space="preserve">licencjat </w:t>
            </w:r>
          </w:p>
          <w:p w14:paraId="6A247646" w14:textId="77777777" w:rsidR="00AE7F6F" w:rsidRPr="00D0141A" w:rsidRDefault="00AE7F6F" w:rsidP="00ED0CD8">
            <w:pPr>
              <w:widowControl w:val="0"/>
              <w:jc w:val="center"/>
              <w:rPr>
                <w:rFonts w:ascii="Arial" w:hAnsi="Arial" w:cs="Arial"/>
                <w:sz w:val="22"/>
                <w:szCs w:val="22"/>
              </w:rPr>
            </w:pPr>
          </w:p>
        </w:tc>
      </w:tr>
      <w:tr w:rsidR="00AE7F6F" w:rsidRPr="00D0141A" w14:paraId="16D7919E" w14:textId="77777777" w:rsidTr="007B06EE">
        <w:trPr>
          <w:trHeight w:val="670"/>
        </w:trPr>
        <w:tc>
          <w:tcPr>
            <w:tcW w:w="7002" w:type="dxa"/>
            <w:tcBorders>
              <w:left w:val="single" w:sz="12" w:space="0" w:color="000000"/>
            </w:tcBorders>
            <w:shd w:val="clear" w:color="auto" w:fill="auto"/>
            <w:vAlign w:val="center"/>
          </w:tcPr>
          <w:p w14:paraId="36513D32" w14:textId="77777777" w:rsidR="00AE7F6F" w:rsidRPr="00D0141A" w:rsidRDefault="00AE7F6F" w:rsidP="00ED0CD8">
            <w:pPr>
              <w:widowControl w:val="0"/>
              <w:rPr>
                <w:rFonts w:ascii="Arial" w:eastAsia="Arial" w:hAnsi="Arial" w:cs="Arial"/>
                <w:sz w:val="22"/>
                <w:szCs w:val="22"/>
              </w:rPr>
            </w:pPr>
            <w:r w:rsidRPr="00D0141A">
              <w:rPr>
                <w:rFonts w:ascii="Arial" w:eastAsia="Arial" w:hAnsi="Arial" w:cs="Arial"/>
                <w:sz w:val="22"/>
                <w:szCs w:val="22"/>
              </w:rPr>
              <w:t>liczba punktów ECTS, jaką student musi uzyskać w ramach zajęć prowadzonych z bezpośrednim udziałem nauczycieli akademickich lub innych osób prowadzących zajęcia</w:t>
            </w:r>
          </w:p>
        </w:tc>
        <w:tc>
          <w:tcPr>
            <w:tcW w:w="7669" w:type="dxa"/>
            <w:tcBorders>
              <w:right w:val="single" w:sz="12" w:space="0" w:color="000000"/>
            </w:tcBorders>
            <w:vAlign w:val="center"/>
          </w:tcPr>
          <w:p w14:paraId="65A57071" w14:textId="77777777" w:rsidR="00AE7F6F" w:rsidRPr="00D0141A" w:rsidRDefault="00AE7F6F" w:rsidP="00ED0CD8">
            <w:pPr>
              <w:widowControl w:val="0"/>
              <w:jc w:val="center"/>
              <w:rPr>
                <w:rFonts w:ascii="Arial" w:eastAsia="Arial" w:hAnsi="Arial" w:cs="Arial"/>
                <w:sz w:val="22"/>
                <w:szCs w:val="22"/>
              </w:rPr>
            </w:pPr>
            <w:r w:rsidRPr="00D0141A">
              <w:rPr>
                <w:rFonts w:ascii="Arial" w:eastAsia="Arial" w:hAnsi="Arial" w:cs="Arial"/>
                <w:color w:val="1D1D1B"/>
                <w:sz w:val="22"/>
                <w:szCs w:val="22"/>
              </w:rPr>
              <w:t>120</w:t>
            </w:r>
          </w:p>
        </w:tc>
      </w:tr>
      <w:tr w:rsidR="00AE7F6F" w:rsidRPr="00D0141A" w14:paraId="33201AF8" w14:textId="77777777" w:rsidTr="007B06EE">
        <w:trPr>
          <w:trHeight w:val="50"/>
        </w:trPr>
        <w:tc>
          <w:tcPr>
            <w:tcW w:w="7002" w:type="dxa"/>
            <w:tcBorders>
              <w:left w:val="single" w:sz="12" w:space="0" w:color="000000"/>
              <w:bottom w:val="single" w:sz="12" w:space="0" w:color="auto"/>
            </w:tcBorders>
            <w:shd w:val="clear" w:color="auto" w:fill="auto"/>
            <w:vAlign w:val="center"/>
          </w:tcPr>
          <w:p w14:paraId="66FA29D2" w14:textId="77777777" w:rsidR="00AE7F6F" w:rsidRPr="00D0141A" w:rsidRDefault="00AE7F6F" w:rsidP="00ED0CD8">
            <w:pPr>
              <w:widowControl w:val="0"/>
              <w:rPr>
                <w:rFonts w:ascii="Arial" w:hAnsi="Arial" w:cs="Arial"/>
                <w:sz w:val="22"/>
                <w:szCs w:val="22"/>
              </w:rPr>
            </w:pPr>
            <w:r w:rsidRPr="00D0141A">
              <w:rPr>
                <w:rFonts w:ascii="Arial" w:eastAsia="Arial" w:hAnsi="Arial" w:cs="Arial"/>
                <w:sz w:val="22"/>
                <w:szCs w:val="22"/>
              </w:rPr>
              <w:t>liczba punktów ECTS w ramach zajęć z dziedziny nauk humanistycznych lub nauk społecznych (nie mniej niż 5 ECTS)</w:t>
            </w:r>
          </w:p>
        </w:tc>
        <w:tc>
          <w:tcPr>
            <w:tcW w:w="7669" w:type="dxa"/>
            <w:tcBorders>
              <w:bottom w:val="single" w:sz="12" w:space="0" w:color="auto"/>
              <w:right w:val="single" w:sz="12" w:space="0" w:color="000000"/>
            </w:tcBorders>
            <w:vAlign w:val="center"/>
          </w:tcPr>
          <w:p w14:paraId="26234BCF" w14:textId="77777777" w:rsidR="00AE7F6F" w:rsidRPr="00D0141A" w:rsidRDefault="00AE7F6F" w:rsidP="00ED0CD8">
            <w:pPr>
              <w:widowControl w:val="0"/>
              <w:jc w:val="center"/>
              <w:rPr>
                <w:rFonts w:ascii="Arial" w:hAnsi="Arial" w:cs="Arial"/>
                <w:sz w:val="22"/>
                <w:szCs w:val="22"/>
              </w:rPr>
            </w:pPr>
            <w:r w:rsidRPr="00D0141A">
              <w:rPr>
                <w:rFonts w:ascii="Arial" w:eastAsia="Arial" w:hAnsi="Arial" w:cs="Arial"/>
                <w:color w:val="1D1D1B"/>
                <w:sz w:val="22"/>
                <w:szCs w:val="22"/>
              </w:rPr>
              <w:t>5</w:t>
            </w:r>
          </w:p>
        </w:tc>
      </w:tr>
    </w:tbl>
    <w:p w14:paraId="4CB51271" w14:textId="77777777" w:rsidR="00DA3148" w:rsidRPr="00D0141A" w:rsidRDefault="00DA3148" w:rsidP="00ED0CD8">
      <w:pPr>
        <w:rPr>
          <w:rFonts w:ascii="Arial" w:hAnsi="Arial" w:cs="Arial"/>
          <w:sz w:val="22"/>
          <w:szCs w:val="22"/>
        </w:rPr>
      </w:pPr>
    </w:p>
    <w:tbl>
      <w:tblPr>
        <w:tblStyle w:val="a0"/>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0646"/>
      </w:tblGrid>
      <w:tr w:rsidR="00AE7F6F" w:rsidRPr="00D0141A" w14:paraId="7334DA46" w14:textId="77777777" w:rsidTr="00786AFE">
        <w:trPr>
          <w:trHeight w:val="567"/>
        </w:trPr>
        <w:tc>
          <w:tcPr>
            <w:tcW w:w="1460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54DC2BE" w14:textId="77777777" w:rsidR="00AE7F6F" w:rsidRPr="00D0141A" w:rsidRDefault="00AE7F6F" w:rsidP="00ED0CD8">
            <w:pPr>
              <w:jc w:val="center"/>
              <w:rPr>
                <w:rFonts w:ascii="Arial" w:eastAsia="Arial" w:hAnsi="Arial" w:cs="Arial"/>
                <w:b/>
                <w:sz w:val="22"/>
                <w:szCs w:val="22"/>
              </w:rPr>
            </w:pPr>
            <w:r w:rsidRPr="00D0141A">
              <w:rPr>
                <w:rFonts w:ascii="Arial" w:eastAsia="Arial" w:hAnsi="Arial" w:cs="Arial"/>
                <w:b/>
                <w:sz w:val="22"/>
                <w:szCs w:val="22"/>
              </w:rPr>
              <w:t>Studia przygotowują do zawodu nauczyciela</w:t>
            </w:r>
          </w:p>
        </w:tc>
      </w:tr>
      <w:tr w:rsidR="00AE7F6F" w:rsidRPr="00D0141A" w14:paraId="5AC7D815" w14:textId="77777777" w:rsidTr="00E81803">
        <w:trPr>
          <w:trHeight w:val="397"/>
        </w:trPr>
        <w:tc>
          <w:tcPr>
            <w:tcW w:w="3955" w:type="dxa"/>
            <w:tcBorders>
              <w:top w:val="single" w:sz="12" w:space="0" w:color="000000"/>
              <w:left w:val="single" w:sz="12" w:space="0" w:color="000000"/>
            </w:tcBorders>
            <w:shd w:val="clear" w:color="auto" w:fill="auto"/>
            <w:vAlign w:val="center"/>
          </w:tcPr>
          <w:p w14:paraId="4DA694CF" w14:textId="77777777" w:rsidR="00AE7F6F" w:rsidRPr="00D0141A" w:rsidRDefault="00AE7F6F" w:rsidP="00ED0CD8">
            <w:pPr>
              <w:rPr>
                <w:rFonts w:ascii="Arial" w:eastAsia="Arial" w:hAnsi="Arial" w:cs="Arial"/>
                <w:sz w:val="22"/>
                <w:szCs w:val="22"/>
              </w:rPr>
            </w:pPr>
            <w:r w:rsidRPr="00D0141A">
              <w:rPr>
                <w:rFonts w:ascii="Arial" w:eastAsia="Arial" w:hAnsi="Arial" w:cs="Arial"/>
                <w:sz w:val="22"/>
                <w:szCs w:val="22"/>
              </w:rPr>
              <w:t>Nazwa pierwszego przedmiotu:</w:t>
            </w:r>
          </w:p>
        </w:tc>
        <w:tc>
          <w:tcPr>
            <w:tcW w:w="10646" w:type="dxa"/>
            <w:tcBorders>
              <w:top w:val="single" w:sz="12" w:space="0" w:color="000000"/>
              <w:right w:val="single" w:sz="12" w:space="0" w:color="000000"/>
            </w:tcBorders>
            <w:shd w:val="clear" w:color="auto" w:fill="auto"/>
            <w:vAlign w:val="center"/>
          </w:tcPr>
          <w:p w14:paraId="0AA799E7" w14:textId="77777777" w:rsidR="00AE7F6F" w:rsidRPr="00D0141A" w:rsidRDefault="00AE7F6F" w:rsidP="00ED0CD8">
            <w:pPr>
              <w:rPr>
                <w:rFonts w:ascii="Arial" w:eastAsia="Arial" w:hAnsi="Arial" w:cs="Arial"/>
                <w:sz w:val="22"/>
                <w:szCs w:val="22"/>
              </w:rPr>
            </w:pPr>
            <w:r w:rsidRPr="00D0141A">
              <w:rPr>
                <w:rFonts w:ascii="Arial" w:eastAsia="Arial" w:hAnsi="Arial" w:cs="Arial"/>
                <w:sz w:val="22"/>
                <w:szCs w:val="22"/>
              </w:rPr>
              <w:t>języka angielskiego</w:t>
            </w:r>
          </w:p>
        </w:tc>
      </w:tr>
      <w:tr w:rsidR="00AE7F6F" w:rsidRPr="00D0141A" w14:paraId="7362CCD7" w14:textId="77777777" w:rsidTr="00E81803">
        <w:trPr>
          <w:trHeight w:val="397"/>
        </w:trPr>
        <w:tc>
          <w:tcPr>
            <w:tcW w:w="3955" w:type="dxa"/>
            <w:tcBorders>
              <w:left w:val="single" w:sz="12" w:space="0" w:color="000000"/>
              <w:bottom w:val="single" w:sz="12" w:space="0" w:color="000000"/>
            </w:tcBorders>
            <w:shd w:val="clear" w:color="auto" w:fill="auto"/>
            <w:vAlign w:val="center"/>
          </w:tcPr>
          <w:p w14:paraId="3FB97B11" w14:textId="77777777" w:rsidR="00AE7F6F" w:rsidRPr="00D0141A" w:rsidRDefault="00AE7F6F" w:rsidP="00ED0CD8">
            <w:pPr>
              <w:rPr>
                <w:rFonts w:ascii="Arial" w:eastAsia="Arial" w:hAnsi="Arial" w:cs="Arial"/>
                <w:sz w:val="22"/>
                <w:szCs w:val="22"/>
              </w:rPr>
            </w:pPr>
            <w:r w:rsidRPr="00D0141A">
              <w:rPr>
                <w:rFonts w:ascii="Arial" w:eastAsia="Arial" w:hAnsi="Arial" w:cs="Arial"/>
                <w:sz w:val="22"/>
                <w:szCs w:val="22"/>
              </w:rPr>
              <w:t>Nazwa drugiego przedmiotu:</w:t>
            </w:r>
          </w:p>
        </w:tc>
        <w:tc>
          <w:tcPr>
            <w:tcW w:w="10646" w:type="dxa"/>
            <w:tcBorders>
              <w:bottom w:val="single" w:sz="12" w:space="0" w:color="000000"/>
              <w:right w:val="single" w:sz="12" w:space="0" w:color="000000"/>
            </w:tcBorders>
            <w:shd w:val="clear" w:color="auto" w:fill="auto"/>
            <w:vAlign w:val="center"/>
          </w:tcPr>
          <w:p w14:paraId="49B3020F" w14:textId="77777777" w:rsidR="00AE7F6F" w:rsidRPr="00D0141A" w:rsidRDefault="00AE7F6F" w:rsidP="00ED0CD8">
            <w:pPr>
              <w:rPr>
                <w:rFonts w:ascii="Arial" w:eastAsia="Arial" w:hAnsi="Arial" w:cs="Arial"/>
                <w:sz w:val="22"/>
                <w:szCs w:val="22"/>
              </w:rPr>
            </w:pPr>
            <w:r w:rsidRPr="00D0141A">
              <w:rPr>
                <w:rFonts w:ascii="Arial" w:eastAsia="Arial" w:hAnsi="Arial" w:cs="Arial"/>
                <w:sz w:val="22"/>
                <w:szCs w:val="22"/>
              </w:rPr>
              <w:t>– nie dotyczy –</w:t>
            </w:r>
          </w:p>
        </w:tc>
      </w:tr>
    </w:tbl>
    <w:p w14:paraId="0817BDB6" w14:textId="77777777" w:rsidR="00DA3148" w:rsidRPr="00D0141A" w:rsidRDefault="00DA3148" w:rsidP="00ED0CD8">
      <w:pPr>
        <w:rPr>
          <w:rFonts w:ascii="Arial" w:hAnsi="Arial" w:cs="Arial"/>
          <w:sz w:val="22"/>
          <w:szCs w:val="22"/>
        </w:rPr>
      </w:pPr>
      <w:bookmarkStart w:id="0" w:name="_Hlk95326860"/>
    </w:p>
    <w:p w14:paraId="33FF2B97" w14:textId="77777777" w:rsidR="00E81803" w:rsidRPr="00D0141A" w:rsidRDefault="00E81803" w:rsidP="00ED0CD8">
      <w:pPr>
        <w:rPr>
          <w:rFonts w:ascii="Arial" w:hAnsi="Arial" w:cs="Arial"/>
          <w:sz w:val="22"/>
          <w:szCs w:val="22"/>
        </w:rPr>
      </w:pPr>
    </w:p>
    <w:p w14:paraId="5D0F42EC" w14:textId="77777777" w:rsidR="0077367D" w:rsidRPr="00D0141A" w:rsidRDefault="0077367D" w:rsidP="00ED0CD8">
      <w:pPr>
        <w:ind w:hanging="284"/>
        <w:rPr>
          <w:rFonts w:ascii="Arial" w:eastAsia="Arial" w:hAnsi="Arial" w:cs="Arial"/>
          <w:b/>
          <w:color w:val="1D1D1B"/>
          <w:sz w:val="22"/>
          <w:szCs w:val="22"/>
        </w:rPr>
      </w:pPr>
      <w:r w:rsidRPr="00D0141A">
        <w:rPr>
          <w:rFonts w:ascii="Arial" w:eastAsia="Arial" w:hAnsi="Arial" w:cs="Arial"/>
          <w:b/>
          <w:color w:val="1D1D1B"/>
          <w:sz w:val="22"/>
          <w:szCs w:val="22"/>
        </w:rPr>
        <w:t>Przyporządkowanie kierunku studiów do dziedzin nauki i dyscyplin naukowych, w których prowadzony jest kierunek studiów</w:t>
      </w: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3"/>
        <w:gridCol w:w="2913"/>
        <w:gridCol w:w="2914"/>
        <w:gridCol w:w="5125"/>
      </w:tblGrid>
      <w:tr w:rsidR="0077367D" w:rsidRPr="00D0141A" w14:paraId="49457C9D" w14:textId="77777777" w:rsidTr="0077367D">
        <w:tc>
          <w:tcPr>
            <w:tcW w:w="3643" w:type="dxa"/>
            <w:tcBorders>
              <w:top w:val="single" w:sz="12" w:space="0" w:color="000000"/>
              <w:left w:val="single" w:sz="12" w:space="0" w:color="000000"/>
              <w:bottom w:val="single" w:sz="4" w:space="0" w:color="000000"/>
              <w:right w:val="single" w:sz="4" w:space="0" w:color="000000"/>
            </w:tcBorders>
            <w:vAlign w:val="center"/>
            <w:hideMark/>
          </w:tcPr>
          <w:p w14:paraId="2D872EA7" w14:textId="77777777" w:rsidR="0077367D" w:rsidRPr="00D0141A" w:rsidRDefault="0077367D" w:rsidP="00ED0CD8">
            <w:pPr>
              <w:widowControl w:val="0"/>
              <w:jc w:val="center"/>
              <w:rPr>
                <w:rFonts w:ascii="Arial" w:eastAsia="Arial" w:hAnsi="Arial" w:cs="Arial"/>
                <w:b/>
                <w:color w:val="1D1D1B"/>
                <w:sz w:val="22"/>
                <w:szCs w:val="22"/>
              </w:rPr>
            </w:pPr>
            <w:r w:rsidRPr="00D0141A">
              <w:rPr>
                <w:rFonts w:ascii="Arial" w:eastAsia="Arial" w:hAnsi="Arial" w:cs="Arial"/>
                <w:b/>
                <w:color w:val="1D1D1B"/>
                <w:sz w:val="22"/>
                <w:szCs w:val="22"/>
              </w:rPr>
              <w:t>Dziedzina nauki</w:t>
            </w:r>
          </w:p>
        </w:tc>
        <w:tc>
          <w:tcPr>
            <w:tcW w:w="2913" w:type="dxa"/>
            <w:tcBorders>
              <w:top w:val="single" w:sz="12" w:space="0" w:color="000000"/>
              <w:left w:val="single" w:sz="4" w:space="0" w:color="000000"/>
              <w:bottom w:val="single" w:sz="4" w:space="0" w:color="000000"/>
              <w:right w:val="single" w:sz="4" w:space="0" w:color="000000"/>
            </w:tcBorders>
            <w:vAlign w:val="center"/>
            <w:hideMark/>
          </w:tcPr>
          <w:p w14:paraId="36158B1E" w14:textId="77777777" w:rsidR="0077367D" w:rsidRPr="00D0141A" w:rsidRDefault="0077367D" w:rsidP="00ED0CD8">
            <w:pPr>
              <w:widowControl w:val="0"/>
              <w:jc w:val="center"/>
              <w:rPr>
                <w:rFonts w:ascii="Arial" w:eastAsia="Arial" w:hAnsi="Arial" w:cs="Arial"/>
                <w:b/>
                <w:color w:val="1D1D1B"/>
                <w:sz w:val="22"/>
                <w:szCs w:val="22"/>
              </w:rPr>
            </w:pPr>
            <w:r w:rsidRPr="00D0141A">
              <w:rPr>
                <w:rFonts w:ascii="Arial" w:eastAsia="Arial" w:hAnsi="Arial" w:cs="Arial"/>
                <w:b/>
                <w:color w:val="1D1D1B"/>
                <w:sz w:val="22"/>
                <w:szCs w:val="22"/>
              </w:rPr>
              <w:t>Dyscyplina naukowa</w:t>
            </w:r>
          </w:p>
        </w:tc>
        <w:tc>
          <w:tcPr>
            <w:tcW w:w="2914" w:type="dxa"/>
            <w:tcBorders>
              <w:top w:val="single" w:sz="12" w:space="0" w:color="000000"/>
              <w:left w:val="single" w:sz="4" w:space="0" w:color="000000"/>
              <w:bottom w:val="single" w:sz="4" w:space="0" w:color="000000"/>
              <w:right w:val="single" w:sz="4" w:space="0" w:color="000000"/>
            </w:tcBorders>
            <w:vAlign w:val="center"/>
            <w:hideMark/>
          </w:tcPr>
          <w:p w14:paraId="7386DE8E" w14:textId="77777777" w:rsidR="0077367D" w:rsidRPr="00D0141A" w:rsidRDefault="0077367D" w:rsidP="00ED0CD8">
            <w:pPr>
              <w:widowControl w:val="0"/>
              <w:jc w:val="center"/>
              <w:rPr>
                <w:rFonts w:ascii="Arial" w:eastAsia="Arial" w:hAnsi="Arial" w:cs="Arial"/>
                <w:b/>
                <w:color w:val="1D1D1B"/>
                <w:sz w:val="22"/>
                <w:szCs w:val="22"/>
              </w:rPr>
            </w:pPr>
            <w:r w:rsidRPr="00D0141A">
              <w:rPr>
                <w:rFonts w:ascii="Arial" w:eastAsia="Arial" w:hAnsi="Arial" w:cs="Arial"/>
                <w:b/>
                <w:color w:val="1D1D1B"/>
                <w:sz w:val="22"/>
                <w:szCs w:val="22"/>
              </w:rPr>
              <w:t>Procentowy udział dyscyplin</w:t>
            </w:r>
          </w:p>
        </w:tc>
        <w:tc>
          <w:tcPr>
            <w:tcW w:w="5125" w:type="dxa"/>
            <w:tcBorders>
              <w:top w:val="single" w:sz="12" w:space="0" w:color="000000"/>
              <w:left w:val="single" w:sz="4" w:space="0" w:color="000000"/>
              <w:bottom w:val="single" w:sz="4" w:space="0" w:color="000000"/>
              <w:right w:val="single" w:sz="12" w:space="0" w:color="000000"/>
            </w:tcBorders>
            <w:vAlign w:val="center"/>
            <w:hideMark/>
          </w:tcPr>
          <w:p w14:paraId="1814D391" w14:textId="77777777" w:rsidR="0077367D" w:rsidRPr="00D0141A" w:rsidRDefault="0077367D" w:rsidP="00ED0CD8">
            <w:pPr>
              <w:widowControl w:val="0"/>
              <w:jc w:val="center"/>
              <w:rPr>
                <w:rFonts w:ascii="Arial" w:eastAsia="Arial" w:hAnsi="Arial" w:cs="Arial"/>
                <w:b/>
                <w:color w:val="1D1D1B"/>
                <w:sz w:val="22"/>
                <w:szCs w:val="22"/>
              </w:rPr>
            </w:pPr>
            <w:r w:rsidRPr="00D0141A">
              <w:rPr>
                <w:rFonts w:ascii="Arial" w:eastAsia="Arial" w:hAnsi="Arial" w:cs="Arial"/>
                <w:b/>
                <w:color w:val="1D1D1B"/>
                <w:sz w:val="22"/>
                <w:szCs w:val="22"/>
              </w:rPr>
              <w:t>Dyscyplina wiodąca</w:t>
            </w:r>
          </w:p>
          <w:p w14:paraId="72051D64" w14:textId="77777777" w:rsidR="0077367D" w:rsidRPr="00D0141A" w:rsidRDefault="0077367D" w:rsidP="00ED0CD8">
            <w:pPr>
              <w:widowControl w:val="0"/>
              <w:jc w:val="center"/>
              <w:rPr>
                <w:rFonts w:ascii="Arial" w:eastAsia="Arial" w:hAnsi="Arial" w:cs="Arial"/>
                <w:b/>
                <w:color w:val="1D1D1B"/>
                <w:sz w:val="22"/>
                <w:szCs w:val="22"/>
              </w:rPr>
            </w:pPr>
            <w:r w:rsidRPr="00D0141A">
              <w:rPr>
                <w:rFonts w:ascii="Arial" w:eastAsia="Arial" w:hAnsi="Arial" w:cs="Arial"/>
                <w:b/>
                <w:color w:val="1D1D1B"/>
                <w:sz w:val="22"/>
                <w:szCs w:val="22"/>
              </w:rPr>
              <w:t>(ponad połowa efektów uczenia się)</w:t>
            </w:r>
          </w:p>
        </w:tc>
      </w:tr>
      <w:tr w:rsidR="0077367D" w:rsidRPr="00D0141A" w14:paraId="63AF5A0B" w14:textId="77777777" w:rsidTr="0077367D">
        <w:tc>
          <w:tcPr>
            <w:tcW w:w="3643" w:type="dxa"/>
            <w:vMerge w:val="restart"/>
            <w:tcBorders>
              <w:top w:val="single" w:sz="4" w:space="0" w:color="000000"/>
              <w:left w:val="single" w:sz="12" w:space="0" w:color="000000"/>
              <w:bottom w:val="single" w:sz="4" w:space="0" w:color="000000"/>
              <w:right w:val="single" w:sz="4" w:space="0" w:color="000000"/>
            </w:tcBorders>
            <w:vAlign w:val="center"/>
            <w:hideMark/>
          </w:tcPr>
          <w:p w14:paraId="09CA7379" w14:textId="4C628A25" w:rsidR="0077367D" w:rsidRPr="00D0141A" w:rsidRDefault="0077367D" w:rsidP="00ED0CD8">
            <w:pPr>
              <w:widowControl w:val="0"/>
              <w:rPr>
                <w:rFonts w:ascii="Arial" w:eastAsia="Arial" w:hAnsi="Arial" w:cs="Arial"/>
                <w:color w:val="1D1D1B"/>
                <w:sz w:val="22"/>
                <w:szCs w:val="22"/>
              </w:rPr>
            </w:pPr>
            <w:r w:rsidRPr="00D0141A">
              <w:rPr>
                <w:rFonts w:ascii="Arial" w:eastAsia="Arial" w:hAnsi="Arial" w:cs="Arial"/>
                <w:color w:val="1D1D1B"/>
                <w:sz w:val="22"/>
                <w:szCs w:val="22"/>
              </w:rPr>
              <w:t>Nauki humanistyczne</w:t>
            </w:r>
          </w:p>
        </w:tc>
        <w:tc>
          <w:tcPr>
            <w:tcW w:w="2913" w:type="dxa"/>
            <w:tcBorders>
              <w:top w:val="single" w:sz="4" w:space="0" w:color="000000"/>
              <w:left w:val="single" w:sz="4" w:space="0" w:color="000000"/>
              <w:bottom w:val="single" w:sz="4" w:space="0" w:color="000000"/>
              <w:right w:val="single" w:sz="4" w:space="0" w:color="000000"/>
            </w:tcBorders>
            <w:vAlign w:val="center"/>
            <w:hideMark/>
          </w:tcPr>
          <w:p w14:paraId="36BC93AB" w14:textId="3830FA47" w:rsidR="0077367D" w:rsidRPr="00D0141A" w:rsidRDefault="0077367D" w:rsidP="00ED0CD8">
            <w:pPr>
              <w:widowControl w:val="0"/>
              <w:rPr>
                <w:rFonts w:ascii="Arial" w:eastAsia="Arial" w:hAnsi="Arial" w:cs="Arial"/>
                <w:color w:val="1D1D1B"/>
                <w:sz w:val="22"/>
                <w:szCs w:val="22"/>
              </w:rPr>
            </w:pPr>
            <w:r w:rsidRPr="00D0141A">
              <w:rPr>
                <w:rFonts w:ascii="Arial" w:eastAsia="Arial" w:hAnsi="Arial" w:cs="Arial"/>
                <w:color w:val="1D1D1B"/>
                <w:sz w:val="22"/>
                <w:szCs w:val="22"/>
              </w:rPr>
              <w:t>językoznawstwo</w:t>
            </w:r>
          </w:p>
        </w:tc>
        <w:tc>
          <w:tcPr>
            <w:tcW w:w="2914" w:type="dxa"/>
            <w:tcBorders>
              <w:top w:val="single" w:sz="4" w:space="0" w:color="000000"/>
              <w:left w:val="single" w:sz="4" w:space="0" w:color="000000"/>
              <w:bottom w:val="single" w:sz="4" w:space="0" w:color="000000"/>
              <w:right w:val="single" w:sz="4" w:space="0" w:color="000000"/>
            </w:tcBorders>
            <w:vAlign w:val="center"/>
            <w:hideMark/>
          </w:tcPr>
          <w:p w14:paraId="7B79CF20" w14:textId="59C2B550" w:rsidR="0077367D" w:rsidRPr="00D0141A" w:rsidRDefault="0077367D" w:rsidP="00ED0CD8">
            <w:pPr>
              <w:widowControl w:val="0"/>
              <w:jc w:val="center"/>
              <w:rPr>
                <w:rFonts w:ascii="Arial" w:eastAsia="Arial" w:hAnsi="Arial" w:cs="Arial"/>
                <w:color w:val="1D1D1B"/>
                <w:sz w:val="22"/>
                <w:szCs w:val="22"/>
              </w:rPr>
            </w:pPr>
            <w:r w:rsidRPr="00D0141A">
              <w:rPr>
                <w:rFonts w:ascii="Arial" w:eastAsia="Arial" w:hAnsi="Arial" w:cs="Arial"/>
                <w:color w:val="1D1D1B"/>
                <w:sz w:val="22"/>
                <w:szCs w:val="22"/>
              </w:rPr>
              <w:t>70%</w:t>
            </w:r>
          </w:p>
        </w:tc>
        <w:tc>
          <w:tcPr>
            <w:tcW w:w="5125" w:type="dxa"/>
            <w:tcBorders>
              <w:top w:val="single" w:sz="4" w:space="0" w:color="000000"/>
              <w:left w:val="single" w:sz="4" w:space="0" w:color="000000"/>
              <w:bottom w:val="single" w:sz="4" w:space="0" w:color="000000"/>
              <w:right w:val="single" w:sz="12" w:space="0" w:color="000000"/>
            </w:tcBorders>
            <w:vAlign w:val="center"/>
            <w:hideMark/>
          </w:tcPr>
          <w:p w14:paraId="0B0BEDD2" w14:textId="71AB8FA8" w:rsidR="0077367D" w:rsidRPr="00D0141A" w:rsidRDefault="0077367D" w:rsidP="00ED0CD8">
            <w:pPr>
              <w:widowControl w:val="0"/>
              <w:jc w:val="center"/>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77367D" w:rsidRPr="00D0141A" w14:paraId="2FC8C7E3" w14:textId="77777777" w:rsidTr="0077367D">
        <w:tc>
          <w:tcPr>
            <w:tcW w:w="3643" w:type="dxa"/>
            <w:vMerge/>
            <w:tcBorders>
              <w:top w:val="single" w:sz="4" w:space="0" w:color="000000"/>
              <w:left w:val="single" w:sz="12" w:space="0" w:color="000000"/>
              <w:bottom w:val="single" w:sz="4" w:space="0" w:color="000000"/>
              <w:right w:val="single" w:sz="4" w:space="0" w:color="000000"/>
            </w:tcBorders>
            <w:vAlign w:val="center"/>
            <w:hideMark/>
          </w:tcPr>
          <w:p w14:paraId="591E4025" w14:textId="77777777" w:rsidR="0077367D" w:rsidRPr="00D0141A" w:rsidRDefault="0077367D" w:rsidP="00ED0CD8">
            <w:pPr>
              <w:rPr>
                <w:rFonts w:ascii="Arial" w:eastAsia="Arial" w:hAnsi="Arial" w:cs="Arial"/>
                <w:color w:val="1D1D1B"/>
                <w:sz w:val="22"/>
                <w:szCs w:val="22"/>
              </w:rPr>
            </w:pPr>
          </w:p>
        </w:tc>
        <w:tc>
          <w:tcPr>
            <w:tcW w:w="2913" w:type="dxa"/>
            <w:tcBorders>
              <w:top w:val="single" w:sz="4" w:space="0" w:color="000000"/>
              <w:left w:val="single" w:sz="4" w:space="0" w:color="000000"/>
              <w:bottom w:val="single" w:sz="4" w:space="0" w:color="000000"/>
              <w:right w:val="single" w:sz="4" w:space="0" w:color="000000"/>
            </w:tcBorders>
            <w:vAlign w:val="center"/>
            <w:hideMark/>
          </w:tcPr>
          <w:p w14:paraId="788FB7B6" w14:textId="62FF2BE0" w:rsidR="0077367D" w:rsidRPr="00D0141A" w:rsidRDefault="0077367D" w:rsidP="00ED0CD8">
            <w:pPr>
              <w:widowControl w:val="0"/>
              <w:rPr>
                <w:rFonts w:ascii="Arial" w:eastAsia="Arial" w:hAnsi="Arial" w:cs="Arial"/>
                <w:color w:val="1D1D1B"/>
                <w:sz w:val="22"/>
                <w:szCs w:val="22"/>
              </w:rPr>
            </w:pPr>
            <w:r w:rsidRPr="00D0141A">
              <w:rPr>
                <w:rFonts w:ascii="Arial" w:eastAsia="Arial" w:hAnsi="Arial" w:cs="Arial"/>
                <w:color w:val="1D1D1B"/>
                <w:sz w:val="22"/>
                <w:szCs w:val="22"/>
              </w:rPr>
              <w:t>literaturoznawstwo</w:t>
            </w:r>
          </w:p>
        </w:tc>
        <w:tc>
          <w:tcPr>
            <w:tcW w:w="2914" w:type="dxa"/>
            <w:tcBorders>
              <w:top w:val="single" w:sz="4" w:space="0" w:color="000000"/>
              <w:left w:val="single" w:sz="4" w:space="0" w:color="000000"/>
              <w:bottom w:val="single" w:sz="4" w:space="0" w:color="000000"/>
              <w:right w:val="single" w:sz="4" w:space="0" w:color="000000"/>
            </w:tcBorders>
            <w:vAlign w:val="center"/>
            <w:hideMark/>
          </w:tcPr>
          <w:p w14:paraId="3C87AD04" w14:textId="679CC909" w:rsidR="0077367D" w:rsidRPr="00D0141A" w:rsidRDefault="0077367D" w:rsidP="00ED0CD8">
            <w:pPr>
              <w:widowControl w:val="0"/>
              <w:jc w:val="center"/>
              <w:rPr>
                <w:rFonts w:ascii="Arial" w:eastAsia="Arial" w:hAnsi="Arial" w:cs="Arial"/>
                <w:color w:val="1D1D1B"/>
                <w:sz w:val="22"/>
                <w:szCs w:val="22"/>
              </w:rPr>
            </w:pPr>
            <w:r w:rsidRPr="00D0141A">
              <w:rPr>
                <w:rFonts w:ascii="Arial" w:eastAsia="Arial" w:hAnsi="Arial" w:cs="Arial"/>
                <w:color w:val="1D1D1B"/>
                <w:sz w:val="22"/>
                <w:szCs w:val="22"/>
              </w:rPr>
              <w:t>20%</w:t>
            </w:r>
          </w:p>
        </w:tc>
        <w:tc>
          <w:tcPr>
            <w:tcW w:w="5125" w:type="dxa"/>
            <w:tcBorders>
              <w:top w:val="single" w:sz="4" w:space="0" w:color="000000"/>
              <w:left w:val="single" w:sz="4" w:space="0" w:color="000000"/>
              <w:bottom w:val="single" w:sz="4" w:space="0" w:color="000000"/>
              <w:right w:val="single" w:sz="12" w:space="0" w:color="000000"/>
            </w:tcBorders>
            <w:vAlign w:val="center"/>
          </w:tcPr>
          <w:p w14:paraId="3C053B82" w14:textId="77777777" w:rsidR="0077367D" w:rsidRPr="00D0141A" w:rsidRDefault="0077367D" w:rsidP="00ED0CD8">
            <w:pPr>
              <w:widowControl w:val="0"/>
              <w:jc w:val="center"/>
              <w:rPr>
                <w:rFonts w:ascii="Arial" w:eastAsia="Arial" w:hAnsi="Arial" w:cs="Arial"/>
                <w:color w:val="1D1D1B"/>
                <w:sz w:val="22"/>
                <w:szCs w:val="22"/>
              </w:rPr>
            </w:pPr>
          </w:p>
        </w:tc>
      </w:tr>
      <w:tr w:rsidR="0077367D" w:rsidRPr="00D0141A" w14:paraId="0B2348FA" w14:textId="77777777" w:rsidTr="0077367D">
        <w:tc>
          <w:tcPr>
            <w:tcW w:w="3643" w:type="dxa"/>
            <w:vMerge/>
            <w:tcBorders>
              <w:top w:val="single" w:sz="4" w:space="0" w:color="000000"/>
              <w:left w:val="single" w:sz="12" w:space="0" w:color="000000"/>
              <w:bottom w:val="single" w:sz="4" w:space="0" w:color="000000"/>
              <w:right w:val="single" w:sz="4" w:space="0" w:color="000000"/>
            </w:tcBorders>
            <w:vAlign w:val="center"/>
            <w:hideMark/>
          </w:tcPr>
          <w:p w14:paraId="44A92B41" w14:textId="77777777" w:rsidR="0077367D" w:rsidRPr="00D0141A" w:rsidRDefault="0077367D" w:rsidP="00ED0CD8">
            <w:pPr>
              <w:rPr>
                <w:rFonts w:ascii="Arial" w:eastAsia="Arial" w:hAnsi="Arial" w:cs="Arial"/>
                <w:color w:val="1D1D1B"/>
                <w:sz w:val="22"/>
                <w:szCs w:val="22"/>
              </w:rPr>
            </w:pPr>
          </w:p>
        </w:tc>
        <w:tc>
          <w:tcPr>
            <w:tcW w:w="2913" w:type="dxa"/>
            <w:tcBorders>
              <w:top w:val="single" w:sz="4" w:space="0" w:color="000000"/>
              <w:left w:val="single" w:sz="4" w:space="0" w:color="000000"/>
              <w:bottom w:val="single" w:sz="4" w:space="0" w:color="000000"/>
              <w:right w:val="single" w:sz="4" w:space="0" w:color="000000"/>
            </w:tcBorders>
            <w:vAlign w:val="center"/>
            <w:hideMark/>
          </w:tcPr>
          <w:p w14:paraId="28ED23A6" w14:textId="77777777" w:rsidR="0077367D" w:rsidRPr="00D0141A" w:rsidRDefault="0077367D" w:rsidP="00ED0CD8">
            <w:pPr>
              <w:widowControl w:val="0"/>
              <w:rPr>
                <w:rFonts w:ascii="Arial" w:eastAsia="Arial" w:hAnsi="Arial" w:cs="Arial"/>
                <w:color w:val="1D1D1B"/>
                <w:sz w:val="22"/>
                <w:szCs w:val="22"/>
              </w:rPr>
            </w:pPr>
            <w:r w:rsidRPr="00D0141A">
              <w:rPr>
                <w:rFonts w:ascii="Arial" w:eastAsia="Arial" w:hAnsi="Arial" w:cs="Arial"/>
                <w:color w:val="1D1D1B"/>
                <w:sz w:val="22"/>
                <w:szCs w:val="22"/>
              </w:rPr>
              <w:t>nauki i kulturze i religii</w:t>
            </w:r>
          </w:p>
        </w:tc>
        <w:tc>
          <w:tcPr>
            <w:tcW w:w="2914" w:type="dxa"/>
            <w:tcBorders>
              <w:top w:val="single" w:sz="4" w:space="0" w:color="000000"/>
              <w:left w:val="single" w:sz="4" w:space="0" w:color="000000"/>
              <w:bottom w:val="single" w:sz="4" w:space="0" w:color="000000"/>
              <w:right w:val="single" w:sz="4" w:space="0" w:color="000000"/>
            </w:tcBorders>
            <w:vAlign w:val="center"/>
            <w:hideMark/>
          </w:tcPr>
          <w:p w14:paraId="2C7D5246" w14:textId="204F6D8C" w:rsidR="0077367D" w:rsidRPr="00D0141A" w:rsidRDefault="0077367D" w:rsidP="00ED0CD8">
            <w:pPr>
              <w:widowControl w:val="0"/>
              <w:jc w:val="center"/>
              <w:rPr>
                <w:rFonts w:ascii="Arial" w:eastAsia="Arial" w:hAnsi="Arial" w:cs="Arial"/>
                <w:color w:val="1D1D1B"/>
                <w:sz w:val="22"/>
                <w:szCs w:val="22"/>
              </w:rPr>
            </w:pPr>
            <w:r w:rsidRPr="00D0141A">
              <w:rPr>
                <w:rFonts w:ascii="Arial" w:eastAsia="Arial" w:hAnsi="Arial" w:cs="Arial"/>
                <w:color w:val="1D1D1B"/>
                <w:sz w:val="22"/>
                <w:szCs w:val="22"/>
              </w:rPr>
              <w:t>10%</w:t>
            </w:r>
          </w:p>
        </w:tc>
        <w:tc>
          <w:tcPr>
            <w:tcW w:w="5125" w:type="dxa"/>
            <w:tcBorders>
              <w:top w:val="single" w:sz="4" w:space="0" w:color="000000"/>
              <w:left w:val="single" w:sz="4" w:space="0" w:color="000000"/>
              <w:bottom w:val="single" w:sz="4" w:space="0" w:color="000000"/>
              <w:right w:val="single" w:sz="12" w:space="0" w:color="000000"/>
            </w:tcBorders>
            <w:vAlign w:val="center"/>
          </w:tcPr>
          <w:p w14:paraId="5ECA1F65" w14:textId="77777777" w:rsidR="0077367D" w:rsidRPr="00D0141A" w:rsidRDefault="0077367D" w:rsidP="00ED0CD8">
            <w:pPr>
              <w:widowControl w:val="0"/>
              <w:jc w:val="center"/>
              <w:rPr>
                <w:rFonts w:ascii="Arial" w:eastAsia="Arial" w:hAnsi="Arial" w:cs="Arial"/>
                <w:color w:val="1D1D1B"/>
                <w:sz w:val="22"/>
                <w:szCs w:val="22"/>
              </w:rPr>
            </w:pPr>
          </w:p>
        </w:tc>
      </w:tr>
      <w:tr w:rsidR="0077367D" w:rsidRPr="00D0141A" w14:paraId="687053F0" w14:textId="77777777" w:rsidTr="0077367D">
        <w:tc>
          <w:tcPr>
            <w:tcW w:w="3643" w:type="dxa"/>
            <w:tcBorders>
              <w:top w:val="single" w:sz="4" w:space="0" w:color="000000"/>
              <w:left w:val="single" w:sz="12" w:space="0" w:color="000000"/>
              <w:bottom w:val="single" w:sz="12" w:space="0" w:color="000000"/>
              <w:right w:val="single" w:sz="4" w:space="0" w:color="000000"/>
            </w:tcBorders>
            <w:vAlign w:val="center"/>
            <w:hideMark/>
          </w:tcPr>
          <w:p w14:paraId="63B345C8" w14:textId="77777777" w:rsidR="0077367D" w:rsidRPr="00D0141A" w:rsidRDefault="0077367D" w:rsidP="00ED0CD8">
            <w:pPr>
              <w:widowControl w:val="0"/>
              <w:rPr>
                <w:rFonts w:ascii="Arial" w:eastAsia="Arial" w:hAnsi="Arial" w:cs="Arial"/>
                <w:b/>
                <w:color w:val="1D1D1B"/>
                <w:sz w:val="22"/>
                <w:szCs w:val="22"/>
              </w:rPr>
            </w:pPr>
            <w:r w:rsidRPr="00D0141A">
              <w:rPr>
                <w:rFonts w:ascii="Arial" w:eastAsia="Arial" w:hAnsi="Arial" w:cs="Arial"/>
                <w:b/>
                <w:color w:val="1D1D1B"/>
                <w:sz w:val="22"/>
                <w:szCs w:val="22"/>
              </w:rPr>
              <w:t>Razem:</w:t>
            </w:r>
          </w:p>
        </w:tc>
        <w:tc>
          <w:tcPr>
            <w:tcW w:w="2913" w:type="dxa"/>
            <w:tcBorders>
              <w:top w:val="single" w:sz="4" w:space="0" w:color="000000"/>
              <w:left w:val="single" w:sz="4" w:space="0" w:color="000000"/>
              <w:bottom w:val="single" w:sz="12" w:space="0" w:color="000000"/>
              <w:right w:val="single" w:sz="4" w:space="0" w:color="000000"/>
            </w:tcBorders>
            <w:vAlign w:val="center"/>
            <w:hideMark/>
          </w:tcPr>
          <w:p w14:paraId="6F88F4E0" w14:textId="77777777" w:rsidR="0077367D" w:rsidRPr="00D0141A" w:rsidRDefault="0077367D" w:rsidP="00ED0CD8">
            <w:pPr>
              <w:widowControl w:val="0"/>
              <w:jc w:val="center"/>
              <w:rPr>
                <w:rFonts w:ascii="Arial" w:eastAsia="Arial" w:hAnsi="Arial" w:cs="Arial"/>
                <w:color w:val="1D1D1B"/>
                <w:sz w:val="22"/>
                <w:szCs w:val="22"/>
              </w:rPr>
            </w:pPr>
            <w:r w:rsidRPr="00D0141A">
              <w:rPr>
                <w:rFonts w:ascii="Arial" w:eastAsia="Arial" w:hAnsi="Arial" w:cs="Arial"/>
                <w:color w:val="1D1D1B"/>
                <w:sz w:val="22"/>
                <w:szCs w:val="22"/>
              </w:rPr>
              <w:t>-</w:t>
            </w:r>
          </w:p>
        </w:tc>
        <w:tc>
          <w:tcPr>
            <w:tcW w:w="2914" w:type="dxa"/>
            <w:tcBorders>
              <w:top w:val="single" w:sz="4" w:space="0" w:color="000000"/>
              <w:left w:val="single" w:sz="4" w:space="0" w:color="000000"/>
              <w:bottom w:val="single" w:sz="12" w:space="0" w:color="000000"/>
              <w:right w:val="single" w:sz="4" w:space="0" w:color="000000"/>
            </w:tcBorders>
            <w:vAlign w:val="center"/>
            <w:hideMark/>
          </w:tcPr>
          <w:p w14:paraId="742732CD" w14:textId="77777777" w:rsidR="0077367D" w:rsidRPr="00D0141A" w:rsidRDefault="0077367D" w:rsidP="00ED0CD8">
            <w:pPr>
              <w:widowControl w:val="0"/>
              <w:jc w:val="center"/>
              <w:rPr>
                <w:rFonts w:ascii="Arial" w:eastAsia="Arial" w:hAnsi="Arial" w:cs="Arial"/>
                <w:color w:val="1D1D1B"/>
                <w:sz w:val="22"/>
                <w:szCs w:val="22"/>
              </w:rPr>
            </w:pPr>
            <w:r w:rsidRPr="00D0141A">
              <w:rPr>
                <w:rFonts w:ascii="Arial" w:eastAsia="Arial" w:hAnsi="Arial" w:cs="Arial"/>
                <w:color w:val="1D1D1B"/>
                <w:sz w:val="22"/>
                <w:szCs w:val="22"/>
              </w:rPr>
              <w:t>100%</w:t>
            </w:r>
          </w:p>
        </w:tc>
        <w:tc>
          <w:tcPr>
            <w:tcW w:w="5125" w:type="dxa"/>
            <w:tcBorders>
              <w:top w:val="single" w:sz="4" w:space="0" w:color="000000"/>
              <w:left w:val="single" w:sz="4" w:space="0" w:color="000000"/>
              <w:bottom w:val="single" w:sz="12" w:space="0" w:color="000000"/>
              <w:right w:val="single" w:sz="12" w:space="0" w:color="000000"/>
            </w:tcBorders>
            <w:vAlign w:val="center"/>
            <w:hideMark/>
          </w:tcPr>
          <w:p w14:paraId="1ED4E560" w14:textId="77777777" w:rsidR="0077367D" w:rsidRPr="00D0141A" w:rsidRDefault="0077367D" w:rsidP="00ED0CD8">
            <w:pPr>
              <w:widowControl w:val="0"/>
              <w:jc w:val="center"/>
              <w:rPr>
                <w:rFonts w:ascii="Arial" w:eastAsia="Arial" w:hAnsi="Arial" w:cs="Arial"/>
                <w:color w:val="1D1D1B"/>
                <w:sz w:val="22"/>
                <w:szCs w:val="22"/>
              </w:rPr>
            </w:pPr>
            <w:r w:rsidRPr="00D0141A">
              <w:rPr>
                <w:rFonts w:ascii="Arial" w:eastAsia="Arial" w:hAnsi="Arial" w:cs="Arial"/>
                <w:color w:val="1D1D1B"/>
                <w:sz w:val="22"/>
                <w:szCs w:val="22"/>
              </w:rPr>
              <w:t>-</w:t>
            </w:r>
          </w:p>
        </w:tc>
      </w:tr>
      <w:bookmarkEnd w:id="0"/>
    </w:tbl>
    <w:p w14:paraId="385103A4" w14:textId="77777777" w:rsidR="0077367D" w:rsidRPr="00D0141A" w:rsidRDefault="0077367D" w:rsidP="00ED0CD8">
      <w:pPr>
        <w:jc w:val="both"/>
        <w:rPr>
          <w:rFonts w:ascii="Arial" w:eastAsia="Arial" w:hAnsi="Arial" w:cs="Arial"/>
          <w:b/>
          <w:color w:val="1D1D1B"/>
          <w:sz w:val="22"/>
          <w:szCs w:val="22"/>
        </w:rPr>
      </w:pPr>
    </w:p>
    <w:p w14:paraId="06B43358" w14:textId="77777777" w:rsidR="005905D0" w:rsidRPr="00D0141A" w:rsidRDefault="005905D0" w:rsidP="00ED0CD8">
      <w:pPr>
        <w:jc w:val="both"/>
        <w:rPr>
          <w:rFonts w:ascii="Arial" w:eastAsia="Arial" w:hAnsi="Arial" w:cs="Arial"/>
          <w:b/>
          <w:color w:val="000000"/>
          <w:sz w:val="22"/>
          <w:szCs w:val="22"/>
        </w:rPr>
      </w:pPr>
    </w:p>
    <w:p w14:paraId="6F0503E5" w14:textId="635BD153" w:rsidR="004729BB" w:rsidRPr="00D0141A" w:rsidRDefault="000D73AD" w:rsidP="00ED0CD8">
      <w:pPr>
        <w:jc w:val="both"/>
        <w:rPr>
          <w:rFonts w:ascii="Arial" w:eastAsia="Arial" w:hAnsi="Arial" w:cs="Arial"/>
          <w:b/>
          <w:color w:val="000000"/>
          <w:sz w:val="22"/>
          <w:szCs w:val="22"/>
        </w:rPr>
      </w:pPr>
      <w:r w:rsidRPr="00D0141A">
        <w:rPr>
          <w:rFonts w:ascii="Arial" w:eastAsia="Arial" w:hAnsi="Arial" w:cs="Arial"/>
          <w:b/>
          <w:color w:val="000000"/>
          <w:sz w:val="22"/>
          <w:szCs w:val="22"/>
        </w:rPr>
        <w:t xml:space="preserve">Efekty uczenia się zdefiniowane dla programu studiów odniesione do charakterystyk drugiego stopnia Polskiej Ramy Kwalifikacji dla kwalifikacji na poziomach 6-7 uzyskiwanych w ramach systemu szkolnictwa wyższego i nauki po uzyskaniu kwalifikacji pełnej na </w:t>
      </w:r>
      <w:r w:rsidR="004729BB" w:rsidRPr="00D0141A">
        <w:rPr>
          <w:rFonts w:ascii="Arial" w:eastAsia="Arial" w:hAnsi="Arial" w:cs="Arial"/>
          <w:b/>
          <w:color w:val="000000"/>
          <w:sz w:val="22"/>
          <w:szCs w:val="22"/>
        </w:rPr>
        <w:t>poziomie 4</w:t>
      </w:r>
    </w:p>
    <w:tbl>
      <w:tblPr>
        <w:tblW w:w="141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1131"/>
        <w:gridCol w:w="9774"/>
        <w:gridCol w:w="1992"/>
      </w:tblGrid>
      <w:tr w:rsidR="004729BB" w:rsidRPr="00D0141A" w14:paraId="5A1C4035" w14:textId="77777777" w:rsidTr="00B2234D">
        <w:tc>
          <w:tcPr>
            <w:tcW w:w="2376" w:type="dxa"/>
            <w:gridSpan w:val="2"/>
            <w:vAlign w:val="center"/>
          </w:tcPr>
          <w:p w14:paraId="2E73695F" w14:textId="77777777" w:rsidR="004729BB" w:rsidRPr="00D0141A" w:rsidRDefault="004729BB" w:rsidP="00ED0CD8">
            <w:pPr>
              <w:jc w:val="center"/>
              <w:rPr>
                <w:rFonts w:ascii="Arial" w:hAnsi="Arial" w:cs="Arial"/>
                <w:color w:val="000000"/>
                <w:sz w:val="22"/>
                <w:szCs w:val="22"/>
              </w:rPr>
            </w:pPr>
            <w:r w:rsidRPr="00D0141A">
              <w:rPr>
                <w:rFonts w:ascii="Arial" w:eastAsia="Arial" w:hAnsi="Arial" w:cs="Arial"/>
                <w:b/>
                <w:color w:val="000000"/>
                <w:sz w:val="22"/>
                <w:szCs w:val="22"/>
              </w:rPr>
              <w:lastRenderedPageBreak/>
              <w:t>Symbol efektów uczenia się dla programu studiów</w:t>
            </w:r>
          </w:p>
        </w:tc>
        <w:tc>
          <w:tcPr>
            <w:tcW w:w="9774" w:type="dxa"/>
            <w:vAlign w:val="center"/>
          </w:tcPr>
          <w:p w14:paraId="1C9E1AAF" w14:textId="77777777" w:rsidR="004729BB" w:rsidRPr="00D0141A" w:rsidRDefault="004729BB" w:rsidP="00ED0CD8">
            <w:pPr>
              <w:jc w:val="center"/>
              <w:rPr>
                <w:rFonts w:ascii="Arial" w:hAnsi="Arial" w:cs="Arial"/>
                <w:b/>
                <w:bCs/>
                <w:sz w:val="22"/>
                <w:szCs w:val="22"/>
              </w:rPr>
            </w:pPr>
            <w:r w:rsidRPr="00D0141A">
              <w:rPr>
                <w:rFonts w:ascii="Arial" w:eastAsia="Arial" w:hAnsi="Arial" w:cs="Arial"/>
                <w:b/>
                <w:color w:val="000000"/>
                <w:sz w:val="22"/>
                <w:szCs w:val="22"/>
              </w:rPr>
              <w:t>Efekty uczenia się</w:t>
            </w:r>
          </w:p>
        </w:tc>
        <w:tc>
          <w:tcPr>
            <w:tcW w:w="1992" w:type="dxa"/>
          </w:tcPr>
          <w:p w14:paraId="787275C0" w14:textId="77777777" w:rsidR="004729BB" w:rsidRPr="00D0141A" w:rsidRDefault="004729BB" w:rsidP="00ED0CD8">
            <w:pPr>
              <w:jc w:val="center"/>
              <w:rPr>
                <w:rFonts w:ascii="Arial" w:hAnsi="Arial" w:cs="Arial"/>
                <w:color w:val="000000"/>
                <w:sz w:val="22"/>
                <w:szCs w:val="22"/>
              </w:rPr>
            </w:pPr>
            <w:r w:rsidRPr="00D0141A">
              <w:rPr>
                <w:rFonts w:ascii="Arial" w:eastAsia="Arial" w:hAnsi="Arial" w:cs="Arial"/>
                <w:b/>
                <w:color w:val="000000"/>
                <w:sz w:val="22"/>
                <w:szCs w:val="22"/>
              </w:rPr>
              <w:t xml:space="preserve">Odniesienie do charakterystyk drugiego stopnia PRK </w:t>
            </w:r>
          </w:p>
        </w:tc>
      </w:tr>
      <w:tr w:rsidR="004729BB" w:rsidRPr="00D0141A" w14:paraId="65B80C29" w14:textId="77777777" w:rsidTr="00B2234D">
        <w:tc>
          <w:tcPr>
            <w:tcW w:w="14142" w:type="dxa"/>
            <w:gridSpan w:val="4"/>
          </w:tcPr>
          <w:p w14:paraId="08D81C08" w14:textId="77777777" w:rsidR="004729BB" w:rsidRPr="00D0141A" w:rsidRDefault="004729BB" w:rsidP="00ED0CD8">
            <w:pPr>
              <w:jc w:val="center"/>
              <w:rPr>
                <w:rFonts w:ascii="Arial" w:hAnsi="Arial" w:cs="Arial"/>
                <w:sz w:val="22"/>
                <w:szCs w:val="22"/>
              </w:rPr>
            </w:pPr>
            <w:r w:rsidRPr="00D0141A">
              <w:rPr>
                <w:rFonts w:ascii="Arial" w:hAnsi="Arial" w:cs="Arial"/>
                <w:b/>
                <w:bCs/>
                <w:sz w:val="22"/>
                <w:szCs w:val="22"/>
              </w:rPr>
              <w:t>Wiedza: Absolwent zna i rozumie</w:t>
            </w:r>
          </w:p>
        </w:tc>
      </w:tr>
      <w:tr w:rsidR="004729BB" w:rsidRPr="00D0141A" w14:paraId="421AEB27" w14:textId="77777777" w:rsidTr="00B2234D">
        <w:tc>
          <w:tcPr>
            <w:tcW w:w="1245" w:type="dxa"/>
          </w:tcPr>
          <w:p w14:paraId="60B77601" w14:textId="77777777" w:rsidR="004729BB" w:rsidRPr="00D0141A" w:rsidRDefault="004729BB" w:rsidP="00ED0CD8">
            <w:pPr>
              <w:rPr>
                <w:rFonts w:ascii="Arial" w:hAnsi="Arial" w:cs="Arial"/>
                <w:sz w:val="22"/>
                <w:szCs w:val="22"/>
              </w:rPr>
            </w:pPr>
            <w:r w:rsidRPr="00D0141A">
              <w:rPr>
                <w:rFonts w:ascii="Arial" w:hAnsi="Arial" w:cs="Arial"/>
                <w:sz w:val="22"/>
                <w:szCs w:val="22"/>
              </w:rPr>
              <w:t>K_W01</w:t>
            </w:r>
          </w:p>
        </w:tc>
        <w:tc>
          <w:tcPr>
            <w:tcW w:w="10905" w:type="dxa"/>
            <w:gridSpan w:val="2"/>
          </w:tcPr>
          <w:p w14:paraId="793700E4" w14:textId="77777777" w:rsidR="004729BB" w:rsidRPr="00D0141A" w:rsidRDefault="004729BB" w:rsidP="00ED0CD8">
            <w:pPr>
              <w:autoSpaceDE w:val="0"/>
              <w:autoSpaceDN w:val="0"/>
              <w:adjustRightInd w:val="0"/>
              <w:rPr>
                <w:rFonts w:ascii="Arial" w:hAnsi="Arial" w:cs="Arial"/>
                <w:sz w:val="22"/>
                <w:szCs w:val="22"/>
              </w:rPr>
            </w:pPr>
            <w:r w:rsidRPr="00D0141A">
              <w:rPr>
                <w:rFonts w:ascii="Arial" w:hAnsi="Arial" w:cs="Arial"/>
                <w:sz w:val="22"/>
                <w:szCs w:val="22"/>
              </w:rPr>
              <w:t>w zaawansowanym stopniu terminologię, teorię i metody badań językoznawczych, zgodnie z obraną przez siebie specjalnością (oraz ścieżką kształcenia) w ramach filologii angielskiej</w:t>
            </w:r>
          </w:p>
        </w:tc>
        <w:tc>
          <w:tcPr>
            <w:tcW w:w="1992" w:type="dxa"/>
          </w:tcPr>
          <w:p w14:paraId="4E2A26AF" w14:textId="77777777" w:rsidR="004729BB" w:rsidRPr="00D0141A" w:rsidRDefault="004729BB" w:rsidP="00ED0CD8">
            <w:pPr>
              <w:rPr>
                <w:rFonts w:ascii="Arial" w:hAnsi="Arial" w:cs="Arial"/>
                <w:sz w:val="22"/>
                <w:szCs w:val="22"/>
              </w:rPr>
            </w:pPr>
            <w:r w:rsidRPr="00D0141A">
              <w:rPr>
                <w:rFonts w:ascii="Arial" w:hAnsi="Arial" w:cs="Arial"/>
                <w:sz w:val="22"/>
                <w:szCs w:val="22"/>
              </w:rPr>
              <w:t>P6S_WG</w:t>
            </w:r>
          </w:p>
        </w:tc>
      </w:tr>
      <w:tr w:rsidR="004729BB" w:rsidRPr="00D0141A" w14:paraId="18E55A36" w14:textId="77777777" w:rsidTr="00B2234D">
        <w:tc>
          <w:tcPr>
            <w:tcW w:w="1245" w:type="dxa"/>
          </w:tcPr>
          <w:p w14:paraId="1DBC205F" w14:textId="77777777" w:rsidR="004729BB" w:rsidRPr="00D0141A" w:rsidRDefault="004729BB" w:rsidP="00ED0CD8">
            <w:pPr>
              <w:rPr>
                <w:rFonts w:ascii="Arial" w:hAnsi="Arial" w:cs="Arial"/>
                <w:sz w:val="22"/>
                <w:szCs w:val="22"/>
              </w:rPr>
            </w:pPr>
            <w:r w:rsidRPr="00D0141A">
              <w:rPr>
                <w:rFonts w:ascii="Arial" w:hAnsi="Arial" w:cs="Arial"/>
                <w:sz w:val="22"/>
                <w:szCs w:val="22"/>
              </w:rPr>
              <w:t>K_W02</w:t>
            </w:r>
          </w:p>
        </w:tc>
        <w:tc>
          <w:tcPr>
            <w:tcW w:w="10905" w:type="dxa"/>
            <w:gridSpan w:val="2"/>
          </w:tcPr>
          <w:p w14:paraId="553290E3" w14:textId="77777777" w:rsidR="004729BB" w:rsidRPr="00D0141A" w:rsidRDefault="004729BB" w:rsidP="00ED0CD8">
            <w:pPr>
              <w:autoSpaceDE w:val="0"/>
              <w:autoSpaceDN w:val="0"/>
              <w:adjustRightInd w:val="0"/>
              <w:rPr>
                <w:rFonts w:ascii="Arial" w:hAnsi="Arial" w:cs="Arial"/>
                <w:sz w:val="22"/>
                <w:szCs w:val="22"/>
              </w:rPr>
            </w:pPr>
            <w:r w:rsidRPr="00D0141A">
              <w:rPr>
                <w:rFonts w:ascii="Arial" w:hAnsi="Arial" w:cs="Arial"/>
                <w:sz w:val="22"/>
                <w:szCs w:val="22"/>
              </w:rPr>
              <w:t>w zaawansowanym stopniu terminologię, teorię i metody badań nad literaturą i kulturą w ramach filologii angielskiej</w:t>
            </w:r>
          </w:p>
        </w:tc>
        <w:tc>
          <w:tcPr>
            <w:tcW w:w="1992" w:type="dxa"/>
          </w:tcPr>
          <w:p w14:paraId="0FED2D09" w14:textId="77777777" w:rsidR="004729BB" w:rsidRPr="00D0141A" w:rsidRDefault="004729BB" w:rsidP="00ED0CD8">
            <w:pPr>
              <w:rPr>
                <w:rFonts w:ascii="Arial" w:hAnsi="Arial" w:cs="Arial"/>
                <w:sz w:val="22"/>
                <w:szCs w:val="22"/>
              </w:rPr>
            </w:pPr>
            <w:r w:rsidRPr="00D0141A">
              <w:rPr>
                <w:rFonts w:ascii="Arial" w:hAnsi="Arial" w:cs="Arial"/>
                <w:sz w:val="22"/>
                <w:szCs w:val="22"/>
              </w:rPr>
              <w:t>P6S_WG</w:t>
            </w:r>
          </w:p>
        </w:tc>
      </w:tr>
      <w:tr w:rsidR="004729BB" w:rsidRPr="00D0141A" w14:paraId="422AA9CE" w14:textId="77777777" w:rsidTr="00B2234D">
        <w:tc>
          <w:tcPr>
            <w:tcW w:w="1245" w:type="dxa"/>
          </w:tcPr>
          <w:p w14:paraId="31C275FA" w14:textId="77777777" w:rsidR="004729BB" w:rsidRPr="00D0141A" w:rsidRDefault="004729BB" w:rsidP="00ED0CD8">
            <w:pPr>
              <w:rPr>
                <w:rFonts w:ascii="Arial" w:hAnsi="Arial" w:cs="Arial"/>
                <w:sz w:val="22"/>
                <w:szCs w:val="22"/>
              </w:rPr>
            </w:pPr>
            <w:r w:rsidRPr="00D0141A">
              <w:rPr>
                <w:rFonts w:ascii="Arial" w:hAnsi="Arial" w:cs="Arial"/>
                <w:sz w:val="22"/>
                <w:szCs w:val="22"/>
              </w:rPr>
              <w:t>K_W03</w:t>
            </w:r>
          </w:p>
        </w:tc>
        <w:tc>
          <w:tcPr>
            <w:tcW w:w="10905" w:type="dxa"/>
            <w:gridSpan w:val="2"/>
          </w:tcPr>
          <w:p w14:paraId="0C34BFAE"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w zaawansowanym stopniu gramatykę opisową języka angielskiego</w:t>
            </w:r>
          </w:p>
        </w:tc>
        <w:tc>
          <w:tcPr>
            <w:tcW w:w="1992" w:type="dxa"/>
          </w:tcPr>
          <w:p w14:paraId="5EAA311A" w14:textId="77777777" w:rsidR="004729BB" w:rsidRPr="00D0141A" w:rsidRDefault="004729BB" w:rsidP="00ED0CD8">
            <w:pPr>
              <w:rPr>
                <w:rFonts w:ascii="Arial" w:hAnsi="Arial" w:cs="Arial"/>
                <w:sz w:val="22"/>
                <w:szCs w:val="22"/>
              </w:rPr>
            </w:pPr>
            <w:r w:rsidRPr="00D0141A">
              <w:rPr>
                <w:rFonts w:ascii="Arial" w:hAnsi="Arial" w:cs="Arial"/>
                <w:sz w:val="22"/>
                <w:szCs w:val="22"/>
              </w:rPr>
              <w:t>P6S_WG</w:t>
            </w:r>
          </w:p>
        </w:tc>
      </w:tr>
      <w:tr w:rsidR="004729BB" w:rsidRPr="00D0141A" w14:paraId="7CB08C8D" w14:textId="77777777" w:rsidTr="00B2234D">
        <w:tc>
          <w:tcPr>
            <w:tcW w:w="1245" w:type="dxa"/>
          </w:tcPr>
          <w:p w14:paraId="79C12B3C" w14:textId="77777777" w:rsidR="004729BB" w:rsidRPr="00D0141A" w:rsidRDefault="004729BB" w:rsidP="00ED0CD8">
            <w:pPr>
              <w:rPr>
                <w:rFonts w:ascii="Arial" w:hAnsi="Arial" w:cs="Arial"/>
                <w:sz w:val="22"/>
                <w:szCs w:val="22"/>
              </w:rPr>
            </w:pPr>
            <w:r w:rsidRPr="00D0141A">
              <w:rPr>
                <w:rFonts w:ascii="Arial" w:hAnsi="Arial" w:cs="Arial"/>
                <w:sz w:val="22"/>
                <w:szCs w:val="22"/>
              </w:rPr>
              <w:t>K_W04</w:t>
            </w:r>
          </w:p>
        </w:tc>
        <w:tc>
          <w:tcPr>
            <w:tcW w:w="10905" w:type="dxa"/>
            <w:gridSpan w:val="2"/>
          </w:tcPr>
          <w:p w14:paraId="02A4901E"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w zaawansowanym stopniu dzieła literackie w powiązaniu z procesami historyczno-kulturowymi</w:t>
            </w:r>
          </w:p>
        </w:tc>
        <w:tc>
          <w:tcPr>
            <w:tcW w:w="1992" w:type="dxa"/>
          </w:tcPr>
          <w:p w14:paraId="7E3970FD" w14:textId="77777777" w:rsidR="004729BB" w:rsidRPr="00D0141A" w:rsidRDefault="004729BB" w:rsidP="00ED0CD8">
            <w:pPr>
              <w:rPr>
                <w:rFonts w:ascii="Arial" w:hAnsi="Arial" w:cs="Arial"/>
                <w:sz w:val="22"/>
                <w:szCs w:val="22"/>
              </w:rPr>
            </w:pPr>
            <w:r w:rsidRPr="00D0141A">
              <w:rPr>
                <w:rFonts w:ascii="Arial" w:hAnsi="Arial" w:cs="Arial"/>
                <w:sz w:val="22"/>
                <w:szCs w:val="22"/>
              </w:rPr>
              <w:t>P6S_WG</w:t>
            </w:r>
          </w:p>
        </w:tc>
      </w:tr>
      <w:tr w:rsidR="004729BB" w:rsidRPr="00D0141A" w14:paraId="3B026DEE" w14:textId="77777777" w:rsidTr="00B2234D">
        <w:tc>
          <w:tcPr>
            <w:tcW w:w="1245" w:type="dxa"/>
          </w:tcPr>
          <w:p w14:paraId="1C0CEAB2" w14:textId="77777777" w:rsidR="004729BB" w:rsidRPr="00D0141A" w:rsidRDefault="004729BB" w:rsidP="00ED0CD8">
            <w:pPr>
              <w:rPr>
                <w:rFonts w:ascii="Arial" w:hAnsi="Arial" w:cs="Arial"/>
                <w:sz w:val="22"/>
                <w:szCs w:val="22"/>
              </w:rPr>
            </w:pPr>
            <w:r w:rsidRPr="00D0141A">
              <w:rPr>
                <w:rFonts w:ascii="Arial" w:hAnsi="Arial" w:cs="Arial"/>
                <w:sz w:val="22"/>
                <w:szCs w:val="22"/>
              </w:rPr>
              <w:t>K_W05</w:t>
            </w:r>
          </w:p>
        </w:tc>
        <w:tc>
          <w:tcPr>
            <w:tcW w:w="10905" w:type="dxa"/>
            <w:gridSpan w:val="2"/>
          </w:tcPr>
          <w:p w14:paraId="369470AD"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w zaawansowanym stopniu zasady projektowania badań językoznawczych, a w szczególności zasady wyboru metod i narzędzi w formułowaniu problemów badawczych i testowaniu hipotez</w:t>
            </w:r>
          </w:p>
        </w:tc>
        <w:tc>
          <w:tcPr>
            <w:tcW w:w="1992" w:type="dxa"/>
          </w:tcPr>
          <w:p w14:paraId="77B377A8" w14:textId="77777777" w:rsidR="004729BB" w:rsidRPr="00D0141A" w:rsidRDefault="004729BB" w:rsidP="00ED0CD8">
            <w:pPr>
              <w:rPr>
                <w:rFonts w:ascii="Arial" w:hAnsi="Arial" w:cs="Arial"/>
                <w:sz w:val="22"/>
                <w:szCs w:val="22"/>
              </w:rPr>
            </w:pPr>
            <w:r w:rsidRPr="00D0141A">
              <w:rPr>
                <w:rFonts w:ascii="Arial" w:hAnsi="Arial" w:cs="Arial"/>
                <w:sz w:val="22"/>
                <w:szCs w:val="22"/>
              </w:rPr>
              <w:t>P6S_WG</w:t>
            </w:r>
          </w:p>
        </w:tc>
      </w:tr>
      <w:tr w:rsidR="004729BB" w:rsidRPr="00D0141A" w14:paraId="05C7CBEF" w14:textId="77777777" w:rsidTr="00B2234D">
        <w:trPr>
          <w:trHeight w:val="537"/>
        </w:trPr>
        <w:tc>
          <w:tcPr>
            <w:tcW w:w="1245" w:type="dxa"/>
          </w:tcPr>
          <w:p w14:paraId="67400DB6" w14:textId="77777777" w:rsidR="004729BB" w:rsidRPr="00D0141A" w:rsidRDefault="004729BB" w:rsidP="00ED0CD8">
            <w:pPr>
              <w:rPr>
                <w:rFonts w:ascii="Arial" w:hAnsi="Arial" w:cs="Arial"/>
                <w:sz w:val="22"/>
                <w:szCs w:val="22"/>
              </w:rPr>
            </w:pPr>
            <w:r w:rsidRPr="00D0141A">
              <w:rPr>
                <w:rFonts w:ascii="Arial" w:hAnsi="Arial" w:cs="Arial"/>
                <w:sz w:val="22"/>
                <w:szCs w:val="22"/>
              </w:rPr>
              <w:t>K_W06</w:t>
            </w:r>
          </w:p>
        </w:tc>
        <w:tc>
          <w:tcPr>
            <w:tcW w:w="10905" w:type="dxa"/>
            <w:gridSpan w:val="2"/>
          </w:tcPr>
          <w:p w14:paraId="1F5AFF8C"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w zaawansowanym stopniu historyczny rozwój języka angielskiego oraz jego zmienność na różnych płaszczyznach opisu języka</w:t>
            </w:r>
          </w:p>
        </w:tc>
        <w:tc>
          <w:tcPr>
            <w:tcW w:w="1992" w:type="dxa"/>
          </w:tcPr>
          <w:p w14:paraId="010A5E14" w14:textId="77777777" w:rsidR="004729BB" w:rsidRPr="00D0141A" w:rsidRDefault="004729BB" w:rsidP="00ED0CD8">
            <w:pPr>
              <w:rPr>
                <w:rFonts w:ascii="Arial" w:hAnsi="Arial" w:cs="Arial"/>
                <w:sz w:val="22"/>
                <w:szCs w:val="22"/>
              </w:rPr>
            </w:pPr>
            <w:r w:rsidRPr="00D0141A">
              <w:rPr>
                <w:rFonts w:ascii="Arial" w:hAnsi="Arial" w:cs="Arial"/>
                <w:sz w:val="22"/>
                <w:szCs w:val="22"/>
              </w:rPr>
              <w:t>P6S_WG</w:t>
            </w:r>
          </w:p>
        </w:tc>
      </w:tr>
      <w:tr w:rsidR="004729BB" w:rsidRPr="00D0141A" w14:paraId="3255D547" w14:textId="77777777" w:rsidTr="00B2234D">
        <w:tc>
          <w:tcPr>
            <w:tcW w:w="1245" w:type="dxa"/>
          </w:tcPr>
          <w:p w14:paraId="5CE738CF" w14:textId="77777777" w:rsidR="004729BB" w:rsidRPr="00D0141A" w:rsidRDefault="004729BB" w:rsidP="00ED0CD8">
            <w:pPr>
              <w:rPr>
                <w:rFonts w:ascii="Arial" w:hAnsi="Arial" w:cs="Arial"/>
                <w:sz w:val="22"/>
                <w:szCs w:val="22"/>
              </w:rPr>
            </w:pPr>
            <w:r w:rsidRPr="00D0141A">
              <w:rPr>
                <w:rFonts w:ascii="Arial" w:hAnsi="Arial" w:cs="Arial"/>
                <w:sz w:val="22"/>
                <w:szCs w:val="22"/>
              </w:rPr>
              <w:t>K_W07</w:t>
            </w:r>
          </w:p>
        </w:tc>
        <w:tc>
          <w:tcPr>
            <w:tcW w:w="10905" w:type="dxa"/>
            <w:gridSpan w:val="2"/>
          </w:tcPr>
          <w:p w14:paraId="2D7B5040"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w zaawansowanym stopniu złożoność i pluralizm kultur oraz historyczne i instytucjonalne uwarunkowania kultury, zwłaszcza w odniesieniu do krajów obszaru języka angielskiego</w:t>
            </w:r>
          </w:p>
        </w:tc>
        <w:tc>
          <w:tcPr>
            <w:tcW w:w="1992" w:type="dxa"/>
          </w:tcPr>
          <w:p w14:paraId="6EC262D1" w14:textId="77777777" w:rsidR="004729BB" w:rsidRPr="00D0141A" w:rsidRDefault="004729BB" w:rsidP="00ED0CD8">
            <w:pPr>
              <w:rPr>
                <w:rFonts w:ascii="Arial" w:hAnsi="Arial" w:cs="Arial"/>
                <w:sz w:val="22"/>
                <w:szCs w:val="22"/>
              </w:rPr>
            </w:pPr>
            <w:r w:rsidRPr="00D0141A">
              <w:rPr>
                <w:rFonts w:ascii="Arial" w:hAnsi="Arial" w:cs="Arial"/>
                <w:sz w:val="22"/>
                <w:szCs w:val="22"/>
              </w:rPr>
              <w:t>P6S_WK</w:t>
            </w:r>
          </w:p>
        </w:tc>
      </w:tr>
      <w:tr w:rsidR="004729BB" w:rsidRPr="00D0141A" w14:paraId="18136581" w14:textId="77777777" w:rsidTr="00B2234D">
        <w:trPr>
          <w:trHeight w:val="509"/>
        </w:trPr>
        <w:tc>
          <w:tcPr>
            <w:tcW w:w="1245" w:type="dxa"/>
          </w:tcPr>
          <w:p w14:paraId="21E3C742" w14:textId="77777777" w:rsidR="004729BB" w:rsidRPr="00D0141A" w:rsidRDefault="004729BB" w:rsidP="00ED0CD8">
            <w:pPr>
              <w:rPr>
                <w:rFonts w:ascii="Arial" w:hAnsi="Arial" w:cs="Arial"/>
                <w:sz w:val="22"/>
                <w:szCs w:val="22"/>
              </w:rPr>
            </w:pPr>
            <w:r w:rsidRPr="00D0141A">
              <w:rPr>
                <w:rFonts w:ascii="Arial" w:hAnsi="Arial" w:cs="Arial"/>
                <w:sz w:val="22"/>
                <w:szCs w:val="22"/>
              </w:rPr>
              <w:t>K_W08</w:t>
            </w:r>
          </w:p>
        </w:tc>
        <w:tc>
          <w:tcPr>
            <w:tcW w:w="10905" w:type="dxa"/>
            <w:gridSpan w:val="2"/>
          </w:tcPr>
          <w:p w14:paraId="3A5FE6E0"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w zaawansowanym stopniu struktury, leksykę i konwencje posługiwanie się językiem angielskim w mowie i piśmie</w:t>
            </w:r>
          </w:p>
        </w:tc>
        <w:tc>
          <w:tcPr>
            <w:tcW w:w="1992" w:type="dxa"/>
          </w:tcPr>
          <w:p w14:paraId="0C28E630" w14:textId="77777777" w:rsidR="004729BB" w:rsidRPr="00D0141A" w:rsidRDefault="004729BB" w:rsidP="00ED0CD8">
            <w:pPr>
              <w:rPr>
                <w:rFonts w:ascii="Arial" w:hAnsi="Arial" w:cs="Arial"/>
                <w:sz w:val="22"/>
                <w:szCs w:val="22"/>
              </w:rPr>
            </w:pPr>
            <w:r w:rsidRPr="00D0141A">
              <w:rPr>
                <w:rFonts w:ascii="Arial" w:hAnsi="Arial" w:cs="Arial"/>
                <w:sz w:val="22"/>
                <w:szCs w:val="22"/>
              </w:rPr>
              <w:t>P6S_WG</w:t>
            </w:r>
          </w:p>
        </w:tc>
      </w:tr>
      <w:tr w:rsidR="004729BB" w:rsidRPr="00D0141A" w14:paraId="3B3AAEB0" w14:textId="77777777" w:rsidTr="00B2234D">
        <w:trPr>
          <w:trHeight w:val="234"/>
        </w:trPr>
        <w:tc>
          <w:tcPr>
            <w:tcW w:w="1245" w:type="dxa"/>
          </w:tcPr>
          <w:p w14:paraId="3B29C3D4" w14:textId="77777777" w:rsidR="004729BB" w:rsidRPr="00D0141A" w:rsidRDefault="004729BB" w:rsidP="00ED0CD8">
            <w:pPr>
              <w:rPr>
                <w:rFonts w:ascii="Arial" w:hAnsi="Arial" w:cs="Arial"/>
                <w:sz w:val="22"/>
                <w:szCs w:val="22"/>
              </w:rPr>
            </w:pPr>
            <w:r w:rsidRPr="00D0141A">
              <w:rPr>
                <w:rFonts w:ascii="Arial" w:hAnsi="Arial" w:cs="Arial"/>
                <w:sz w:val="22"/>
                <w:szCs w:val="22"/>
              </w:rPr>
              <w:t>K_W09</w:t>
            </w:r>
          </w:p>
        </w:tc>
        <w:tc>
          <w:tcPr>
            <w:tcW w:w="10905" w:type="dxa"/>
            <w:gridSpan w:val="2"/>
          </w:tcPr>
          <w:p w14:paraId="4C4A7E2C"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pojęcia i zasady z zakresu ochrony własności intelektualnej i prawa autorskiego</w:t>
            </w:r>
          </w:p>
        </w:tc>
        <w:tc>
          <w:tcPr>
            <w:tcW w:w="1992" w:type="dxa"/>
          </w:tcPr>
          <w:p w14:paraId="60D735E0" w14:textId="77777777" w:rsidR="004729BB" w:rsidRPr="00D0141A" w:rsidRDefault="004729BB" w:rsidP="00ED0CD8">
            <w:pPr>
              <w:rPr>
                <w:rFonts w:ascii="Arial" w:hAnsi="Arial" w:cs="Arial"/>
                <w:sz w:val="22"/>
                <w:szCs w:val="22"/>
              </w:rPr>
            </w:pPr>
            <w:r w:rsidRPr="00D0141A">
              <w:rPr>
                <w:rFonts w:ascii="Arial" w:hAnsi="Arial" w:cs="Arial"/>
                <w:sz w:val="22"/>
                <w:szCs w:val="22"/>
              </w:rPr>
              <w:t>P6S_WK</w:t>
            </w:r>
          </w:p>
        </w:tc>
      </w:tr>
      <w:tr w:rsidR="004729BB" w:rsidRPr="00D0141A" w14:paraId="3BA0CBDA" w14:textId="77777777" w:rsidTr="00B2234D">
        <w:tc>
          <w:tcPr>
            <w:tcW w:w="1245" w:type="dxa"/>
          </w:tcPr>
          <w:p w14:paraId="554C6762" w14:textId="77777777" w:rsidR="004729BB" w:rsidRPr="00D0141A" w:rsidRDefault="004729BB" w:rsidP="00ED0CD8">
            <w:pPr>
              <w:rPr>
                <w:rFonts w:ascii="Arial" w:hAnsi="Arial" w:cs="Arial"/>
                <w:sz w:val="22"/>
                <w:szCs w:val="22"/>
              </w:rPr>
            </w:pPr>
            <w:r w:rsidRPr="00D0141A">
              <w:rPr>
                <w:rFonts w:ascii="Arial" w:hAnsi="Arial" w:cs="Arial"/>
                <w:sz w:val="22"/>
                <w:szCs w:val="22"/>
              </w:rPr>
              <w:t>K_W10</w:t>
            </w:r>
          </w:p>
        </w:tc>
        <w:tc>
          <w:tcPr>
            <w:tcW w:w="10905" w:type="dxa"/>
            <w:gridSpan w:val="2"/>
          </w:tcPr>
          <w:p w14:paraId="6F270572" w14:textId="6FA3FA10" w:rsidR="004729BB" w:rsidRPr="00D0141A" w:rsidRDefault="004729BB" w:rsidP="00ED0CD8">
            <w:pPr>
              <w:jc w:val="both"/>
              <w:rPr>
                <w:rFonts w:ascii="Arial" w:hAnsi="Arial" w:cs="Arial"/>
                <w:sz w:val="22"/>
                <w:szCs w:val="22"/>
              </w:rPr>
            </w:pPr>
            <w:r w:rsidRPr="00D0141A">
              <w:rPr>
                <w:rFonts w:ascii="Arial" w:hAnsi="Arial" w:cs="Arial"/>
                <w:sz w:val="22"/>
                <w:szCs w:val="22"/>
              </w:rPr>
              <w:t xml:space="preserve">podstawowe ekonomiczne, prawne, etyczne i inne uwarunkowania </w:t>
            </w:r>
            <w:r w:rsidR="00086A2C" w:rsidRPr="00086A2C">
              <w:rPr>
                <w:rFonts w:ascii="Arial" w:hAnsi="Arial" w:cs="Arial"/>
                <w:sz w:val="22"/>
                <w:szCs w:val="22"/>
              </w:rPr>
              <w:t>rozwoju przedsiębiorczości w kontekście kariery zawodowej</w:t>
            </w:r>
            <w:r w:rsidRPr="00D0141A">
              <w:rPr>
                <w:rFonts w:ascii="Arial" w:hAnsi="Arial" w:cs="Arial"/>
                <w:sz w:val="22"/>
                <w:szCs w:val="22"/>
              </w:rPr>
              <w:t xml:space="preserve"> związanej z kierunkiem studiów </w:t>
            </w:r>
          </w:p>
        </w:tc>
        <w:tc>
          <w:tcPr>
            <w:tcW w:w="1992" w:type="dxa"/>
          </w:tcPr>
          <w:p w14:paraId="4708E75E" w14:textId="77777777" w:rsidR="004729BB" w:rsidRPr="00D0141A" w:rsidRDefault="004729BB" w:rsidP="00ED0CD8">
            <w:pPr>
              <w:rPr>
                <w:rFonts w:ascii="Arial" w:hAnsi="Arial" w:cs="Arial"/>
                <w:sz w:val="22"/>
                <w:szCs w:val="22"/>
              </w:rPr>
            </w:pPr>
            <w:r w:rsidRPr="00D0141A">
              <w:rPr>
                <w:rFonts w:ascii="Arial" w:hAnsi="Arial" w:cs="Arial"/>
                <w:sz w:val="22"/>
                <w:szCs w:val="22"/>
              </w:rPr>
              <w:t>P6S_WK</w:t>
            </w:r>
          </w:p>
        </w:tc>
      </w:tr>
      <w:tr w:rsidR="004729BB" w:rsidRPr="00D0141A" w14:paraId="61F8F1B6" w14:textId="77777777" w:rsidTr="00B2234D">
        <w:tc>
          <w:tcPr>
            <w:tcW w:w="1245" w:type="dxa"/>
          </w:tcPr>
          <w:p w14:paraId="22B947B5" w14:textId="77777777" w:rsidR="004729BB" w:rsidRPr="00D0141A" w:rsidRDefault="004729BB" w:rsidP="00ED0CD8">
            <w:pPr>
              <w:rPr>
                <w:rFonts w:ascii="Arial" w:hAnsi="Arial" w:cs="Arial"/>
                <w:sz w:val="22"/>
                <w:szCs w:val="22"/>
              </w:rPr>
            </w:pPr>
            <w:r w:rsidRPr="00D0141A">
              <w:rPr>
                <w:rFonts w:ascii="Arial" w:hAnsi="Arial" w:cs="Arial"/>
                <w:sz w:val="22"/>
                <w:szCs w:val="22"/>
              </w:rPr>
              <w:t>K_W11</w:t>
            </w:r>
          </w:p>
        </w:tc>
        <w:tc>
          <w:tcPr>
            <w:tcW w:w="10905" w:type="dxa"/>
            <w:gridSpan w:val="2"/>
          </w:tcPr>
          <w:p w14:paraId="3900B89B" w14:textId="6FAE264A" w:rsidR="004729BB" w:rsidRPr="00D0141A" w:rsidRDefault="002054BB" w:rsidP="00ED0CD8">
            <w:pPr>
              <w:jc w:val="both"/>
              <w:rPr>
                <w:rFonts w:ascii="Arial" w:hAnsi="Arial" w:cs="Arial"/>
                <w:sz w:val="22"/>
                <w:szCs w:val="22"/>
              </w:rPr>
            </w:pPr>
            <w:r w:rsidRPr="00D0141A">
              <w:rPr>
                <w:rFonts w:ascii="Arial" w:hAnsi="Arial" w:cs="Arial"/>
                <w:sz w:val="22"/>
                <w:szCs w:val="22"/>
              </w:rPr>
              <w:t>w zaawansowanym stopniu wybrane dylematy i zagadnienia współczesnej cywilizacji w świetle różnych dyscyplin naukowych, w ramach zajęć przewidzianych w programie oraz wybieranych według zainteresowań</w:t>
            </w:r>
          </w:p>
        </w:tc>
        <w:tc>
          <w:tcPr>
            <w:tcW w:w="1992" w:type="dxa"/>
          </w:tcPr>
          <w:p w14:paraId="6BB6E195" w14:textId="77777777" w:rsidR="004729BB" w:rsidRPr="00D0141A" w:rsidRDefault="004729BB" w:rsidP="00ED0CD8">
            <w:pPr>
              <w:rPr>
                <w:rFonts w:ascii="Arial" w:hAnsi="Arial" w:cs="Arial"/>
                <w:sz w:val="22"/>
                <w:szCs w:val="22"/>
              </w:rPr>
            </w:pPr>
            <w:r w:rsidRPr="00D0141A">
              <w:rPr>
                <w:rFonts w:ascii="Arial" w:hAnsi="Arial" w:cs="Arial"/>
                <w:sz w:val="22"/>
                <w:szCs w:val="22"/>
              </w:rPr>
              <w:t>P6S_WK</w:t>
            </w:r>
          </w:p>
        </w:tc>
      </w:tr>
      <w:tr w:rsidR="004729BB" w:rsidRPr="00D0141A" w14:paraId="738A3B9F" w14:textId="77777777" w:rsidTr="00B2234D">
        <w:trPr>
          <w:cantSplit/>
        </w:trPr>
        <w:tc>
          <w:tcPr>
            <w:tcW w:w="14142" w:type="dxa"/>
            <w:gridSpan w:val="4"/>
          </w:tcPr>
          <w:p w14:paraId="265DB234" w14:textId="77777777" w:rsidR="004729BB" w:rsidRPr="00D0141A" w:rsidRDefault="004729BB" w:rsidP="00ED0CD8">
            <w:pPr>
              <w:jc w:val="center"/>
              <w:rPr>
                <w:rFonts w:ascii="Arial" w:hAnsi="Arial" w:cs="Arial"/>
                <w:b/>
                <w:bCs/>
                <w:color w:val="000000"/>
                <w:sz w:val="22"/>
                <w:szCs w:val="22"/>
              </w:rPr>
            </w:pPr>
            <w:r w:rsidRPr="00D0141A">
              <w:rPr>
                <w:rFonts w:ascii="Arial" w:hAnsi="Arial" w:cs="Arial"/>
                <w:b/>
                <w:bCs/>
                <w:color w:val="000000"/>
                <w:sz w:val="22"/>
                <w:szCs w:val="22"/>
              </w:rPr>
              <w:t xml:space="preserve">Umiejętności: </w:t>
            </w:r>
            <w:r w:rsidRPr="00D0141A">
              <w:rPr>
                <w:rFonts w:ascii="Arial" w:hAnsi="Arial" w:cs="Arial"/>
                <w:b/>
                <w:bCs/>
                <w:sz w:val="22"/>
                <w:szCs w:val="22"/>
              </w:rPr>
              <w:t xml:space="preserve">Absolwent </w:t>
            </w:r>
            <w:r w:rsidRPr="00D0141A">
              <w:rPr>
                <w:rFonts w:ascii="Arial" w:hAnsi="Arial" w:cs="Arial"/>
                <w:b/>
                <w:bCs/>
                <w:color w:val="000000"/>
                <w:sz w:val="22"/>
                <w:szCs w:val="22"/>
              </w:rPr>
              <w:t>potrafi</w:t>
            </w:r>
          </w:p>
        </w:tc>
      </w:tr>
      <w:tr w:rsidR="004729BB" w:rsidRPr="00D0141A" w14:paraId="2ADBB52A" w14:textId="77777777" w:rsidTr="00B2234D">
        <w:tc>
          <w:tcPr>
            <w:tcW w:w="1245" w:type="dxa"/>
          </w:tcPr>
          <w:p w14:paraId="191E2E96"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K_U01</w:t>
            </w:r>
          </w:p>
        </w:tc>
        <w:tc>
          <w:tcPr>
            <w:tcW w:w="10905" w:type="dxa"/>
            <w:gridSpan w:val="2"/>
          </w:tcPr>
          <w:p w14:paraId="35EDF2A8" w14:textId="77777777" w:rsidR="004729BB" w:rsidRPr="00D0141A" w:rsidRDefault="004729BB" w:rsidP="00ED0CD8">
            <w:pPr>
              <w:jc w:val="both"/>
              <w:rPr>
                <w:rFonts w:ascii="Arial" w:hAnsi="Arial" w:cs="Arial"/>
                <w:color w:val="000000"/>
                <w:sz w:val="22"/>
                <w:szCs w:val="22"/>
              </w:rPr>
            </w:pPr>
            <w:r w:rsidRPr="00D0141A">
              <w:rPr>
                <w:rFonts w:ascii="Arial" w:hAnsi="Arial" w:cs="Arial"/>
                <w:sz w:val="22"/>
                <w:szCs w:val="22"/>
              </w:rPr>
              <w:t xml:space="preserve">w zaawansowanym stopniu </w:t>
            </w:r>
            <w:r w:rsidRPr="00D0141A">
              <w:rPr>
                <w:rFonts w:ascii="Arial" w:hAnsi="Arial" w:cs="Arial"/>
                <w:color w:val="000000"/>
                <w:sz w:val="22"/>
                <w:szCs w:val="22"/>
              </w:rPr>
              <w:t xml:space="preserve">stosować terminologię, </w:t>
            </w:r>
            <w:r w:rsidRPr="00D0141A">
              <w:rPr>
                <w:rFonts w:ascii="Arial" w:hAnsi="Arial" w:cs="Arial"/>
                <w:sz w:val="22"/>
                <w:szCs w:val="22"/>
              </w:rPr>
              <w:t>teorie i metody badań językoznawczych, zgodnie z obraną przez siebie specjalnością (oraz ścieżką kształcenia) w ramach filologii angielskiej</w:t>
            </w:r>
          </w:p>
        </w:tc>
        <w:tc>
          <w:tcPr>
            <w:tcW w:w="1992" w:type="dxa"/>
          </w:tcPr>
          <w:p w14:paraId="0482D96C"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P6S_UW</w:t>
            </w:r>
          </w:p>
        </w:tc>
      </w:tr>
      <w:tr w:rsidR="004729BB" w:rsidRPr="00D0141A" w14:paraId="0502E9BE" w14:textId="77777777" w:rsidTr="00B2234D">
        <w:tc>
          <w:tcPr>
            <w:tcW w:w="1245" w:type="dxa"/>
          </w:tcPr>
          <w:p w14:paraId="49C1D730"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K_U02</w:t>
            </w:r>
          </w:p>
        </w:tc>
        <w:tc>
          <w:tcPr>
            <w:tcW w:w="10905" w:type="dxa"/>
            <w:gridSpan w:val="2"/>
          </w:tcPr>
          <w:p w14:paraId="2C69187E" w14:textId="77777777" w:rsidR="004729BB" w:rsidRPr="00D0141A" w:rsidRDefault="004729BB" w:rsidP="00ED0CD8">
            <w:pPr>
              <w:jc w:val="both"/>
              <w:rPr>
                <w:rFonts w:ascii="Arial" w:hAnsi="Arial" w:cs="Arial"/>
                <w:b/>
                <w:bCs/>
                <w:color w:val="000000"/>
                <w:sz w:val="22"/>
                <w:szCs w:val="22"/>
              </w:rPr>
            </w:pPr>
            <w:r w:rsidRPr="00D0141A">
              <w:rPr>
                <w:rFonts w:ascii="Arial" w:hAnsi="Arial" w:cs="Arial"/>
                <w:sz w:val="22"/>
                <w:szCs w:val="22"/>
              </w:rPr>
              <w:t xml:space="preserve">zaawansowanym stopniu </w:t>
            </w:r>
            <w:r w:rsidRPr="00D0141A">
              <w:rPr>
                <w:rFonts w:ascii="Arial" w:hAnsi="Arial" w:cs="Arial"/>
                <w:color w:val="000000"/>
                <w:sz w:val="22"/>
                <w:szCs w:val="22"/>
              </w:rPr>
              <w:t xml:space="preserve">stosować terminologię, </w:t>
            </w:r>
            <w:r w:rsidRPr="00D0141A">
              <w:rPr>
                <w:rFonts w:ascii="Arial" w:hAnsi="Arial" w:cs="Arial"/>
                <w:sz w:val="22"/>
                <w:szCs w:val="22"/>
              </w:rPr>
              <w:t>teorie i metody badań nad literaturą i kulturą w ramach filologii angielskiej</w:t>
            </w:r>
          </w:p>
        </w:tc>
        <w:tc>
          <w:tcPr>
            <w:tcW w:w="1992" w:type="dxa"/>
          </w:tcPr>
          <w:p w14:paraId="56DD5B42"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P6S_UW</w:t>
            </w:r>
          </w:p>
        </w:tc>
      </w:tr>
      <w:tr w:rsidR="004729BB" w:rsidRPr="00D0141A" w14:paraId="712A58C2" w14:textId="77777777" w:rsidTr="00B2234D">
        <w:tc>
          <w:tcPr>
            <w:tcW w:w="1245" w:type="dxa"/>
          </w:tcPr>
          <w:p w14:paraId="5BCDCDAD"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K_U03</w:t>
            </w:r>
          </w:p>
        </w:tc>
        <w:tc>
          <w:tcPr>
            <w:tcW w:w="10905" w:type="dxa"/>
            <w:gridSpan w:val="2"/>
          </w:tcPr>
          <w:p w14:paraId="015853C6" w14:textId="77777777" w:rsidR="004729BB" w:rsidRPr="00D0141A" w:rsidRDefault="004729BB" w:rsidP="00ED0CD8">
            <w:pPr>
              <w:jc w:val="both"/>
              <w:rPr>
                <w:rFonts w:ascii="Arial" w:hAnsi="Arial" w:cs="Arial"/>
                <w:color w:val="000000"/>
                <w:sz w:val="22"/>
                <w:szCs w:val="22"/>
              </w:rPr>
            </w:pPr>
            <w:r w:rsidRPr="00D0141A">
              <w:rPr>
                <w:rFonts w:ascii="Arial" w:hAnsi="Arial" w:cs="Arial"/>
                <w:sz w:val="22"/>
                <w:szCs w:val="22"/>
              </w:rPr>
              <w:t>w zaawansowanym stopniu posługiwać się pojęciami gramatyki opisowej języka angielskiego</w:t>
            </w:r>
          </w:p>
        </w:tc>
        <w:tc>
          <w:tcPr>
            <w:tcW w:w="1992" w:type="dxa"/>
          </w:tcPr>
          <w:p w14:paraId="349271F3"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P6S_UW</w:t>
            </w:r>
          </w:p>
        </w:tc>
      </w:tr>
      <w:tr w:rsidR="004729BB" w:rsidRPr="00D0141A" w14:paraId="22BEC170" w14:textId="77777777" w:rsidTr="00B2234D">
        <w:tc>
          <w:tcPr>
            <w:tcW w:w="1245" w:type="dxa"/>
          </w:tcPr>
          <w:p w14:paraId="009BFBE2" w14:textId="77777777" w:rsidR="004729BB" w:rsidRPr="00D0141A" w:rsidRDefault="004729BB" w:rsidP="00ED0CD8">
            <w:pPr>
              <w:rPr>
                <w:rFonts w:ascii="Arial" w:hAnsi="Arial" w:cs="Arial"/>
                <w:sz w:val="22"/>
                <w:szCs w:val="22"/>
              </w:rPr>
            </w:pPr>
            <w:r w:rsidRPr="00D0141A">
              <w:rPr>
                <w:rFonts w:ascii="Arial" w:hAnsi="Arial" w:cs="Arial"/>
                <w:sz w:val="22"/>
                <w:szCs w:val="22"/>
              </w:rPr>
              <w:t>K_U04</w:t>
            </w:r>
          </w:p>
        </w:tc>
        <w:tc>
          <w:tcPr>
            <w:tcW w:w="10905" w:type="dxa"/>
            <w:gridSpan w:val="2"/>
          </w:tcPr>
          <w:p w14:paraId="7B1AD075" w14:textId="77777777" w:rsidR="004729BB" w:rsidRPr="00D0141A" w:rsidRDefault="004729BB" w:rsidP="00ED0CD8">
            <w:pPr>
              <w:rPr>
                <w:rFonts w:ascii="Arial" w:hAnsi="Arial" w:cs="Arial"/>
                <w:sz w:val="22"/>
                <w:szCs w:val="22"/>
              </w:rPr>
            </w:pPr>
            <w:r w:rsidRPr="00D0141A">
              <w:rPr>
                <w:rFonts w:ascii="Arial" w:hAnsi="Arial" w:cs="Arial"/>
                <w:sz w:val="22"/>
                <w:szCs w:val="22"/>
              </w:rPr>
              <w:t>w zaawansowanym stopniu analizować dzieła literackie w powiązaniu z procesami historyczno-kulturowymi</w:t>
            </w:r>
          </w:p>
        </w:tc>
        <w:tc>
          <w:tcPr>
            <w:tcW w:w="1992" w:type="dxa"/>
          </w:tcPr>
          <w:p w14:paraId="4EBC2405"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P6S_UW</w:t>
            </w:r>
          </w:p>
        </w:tc>
      </w:tr>
      <w:tr w:rsidR="004729BB" w:rsidRPr="00D0141A" w14:paraId="54BCC645" w14:textId="77777777" w:rsidTr="00B2234D">
        <w:tc>
          <w:tcPr>
            <w:tcW w:w="1245" w:type="dxa"/>
          </w:tcPr>
          <w:p w14:paraId="0B0FB591" w14:textId="77777777" w:rsidR="004729BB" w:rsidRPr="00D0141A" w:rsidRDefault="004729BB" w:rsidP="00ED0CD8">
            <w:pPr>
              <w:rPr>
                <w:rFonts w:ascii="Arial" w:hAnsi="Arial" w:cs="Arial"/>
                <w:sz w:val="22"/>
                <w:szCs w:val="22"/>
              </w:rPr>
            </w:pPr>
            <w:r w:rsidRPr="00D0141A">
              <w:rPr>
                <w:rFonts w:ascii="Arial" w:hAnsi="Arial" w:cs="Arial"/>
                <w:sz w:val="22"/>
                <w:szCs w:val="22"/>
              </w:rPr>
              <w:t>K_U05</w:t>
            </w:r>
          </w:p>
        </w:tc>
        <w:tc>
          <w:tcPr>
            <w:tcW w:w="10905" w:type="dxa"/>
            <w:gridSpan w:val="2"/>
          </w:tcPr>
          <w:p w14:paraId="74B520EA"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stosować zaawansowane zasady projektowania badań językoznawczych, a w szczególności potrafi dobrać właściwe metody i narzędzia do sformułowania problemów badawczych i testowaniu hipotez</w:t>
            </w:r>
          </w:p>
        </w:tc>
        <w:tc>
          <w:tcPr>
            <w:tcW w:w="1992" w:type="dxa"/>
          </w:tcPr>
          <w:p w14:paraId="63BC9569"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P6S_UW</w:t>
            </w:r>
          </w:p>
        </w:tc>
      </w:tr>
      <w:tr w:rsidR="004729BB" w:rsidRPr="00D0141A" w14:paraId="01B0B5B7" w14:textId="77777777" w:rsidTr="00B2234D">
        <w:tc>
          <w:tcPr>
            <w:tcW w:w="1245" w:type="dxa"/>
          </w:tcPr>
          <w:p w14:paraId="690F18D6"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K_U06</w:t>
            </w:r>
          </w:p>
        </w:tc>
        <w:tc>
          <w:tcPr>
            <w:tcW w:w="10905" w:type="dxa"/>
            <w:gridSpan w:val="2"/>
          </w:tcPr>
          <w:p w14:paraId="0338A66F" w14:textId="77777777" w:rsidR="004729BB" w:rsidRPr="00D0141A" w:rsidRDefault="004729BB" w:rsidP="00ED0CD8">
            <w:pPr>
              <w:jc w:val="both"/>
              <w:rPr>
                <w:rFonts w:ascii="Arial" w:hAnsi="Arial" w:cs="Arial"/>
                <w:color w:val="000000"/>
                <w:sz w:val="22"/>
                <w:szCs w:val="22"/>
              </w:rPr>
            </w:pPr>
            <w:r w:rsidRPr="00D0141A">
              <w:rPr>
                <w:rFonts w:ascii="Arial" w:hAnsi="Arial" w:cs="Arial"/>
                <w:sz w:val="22"/>
                <w:szCs w:val="22"/>
              </w:rPr>
              <w:t>w zaawansowanym stopniu rozpoznać i opisać zjawiska związane z rozwojem i zmiennością języka angielskiego</w:t>
            </w:r>
          </w:p>
        </w:tc>
        <w:tc>
          <w:tcPr>
            <w:tcW w:w="1992" w:type="dxa"/>
          </w:tcPr>
          <w:p w14:paraId="2F5597E3"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P6S_UW</w:t>
            </w:r>
          </w:p>
        </w:tc>
      </w:tr>
      <w:tr w:rsidR="004729BB" w:rsidRPr="00D0141A" w14:paraId="76BB1E14" w14:textId="77777777" w:rsidTr="00B2234D">
        <w:tc>
          <w:tcPr>
            <w:tcW w:w="1245" w:type="dxa"/>
          </w:tcPr>
          <w:p w14:paraId="7337D437"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lastRenderedPageBreak/>
              <w:t>K_U07</w:t>
            </w:r>
          </w:p>
        </w:tc>
        <w:tc>
          <w:tcPr>
            <w:tcW w:w="10905" w:type="dxa"/>
            <w:gridSpan w:val="2"/>
          </w:tcPr>
          <w:p w14:paraId="3FD53EAA"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w zaawansowanym stopniu rozpoznać i opisać złożoność i pluralizm kultur oraz historyczne i instytucjonalne uwarunkowania kultury, zwłaszcza w odniesieniu do krajów obszaru języka angielskiego</w:t>
            </w:r>
          </w:p>
        </w:tc>
        <w:tc>
          <w:tcPr>
            <w:tcW w:w="1992" w:type="dxa"/>
          </w:tcPr>
          <w:p w14:paraId="72D1D3E6"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P6S_UW</w:t>
            </w:r>
          </w:p>
        </w:tc>
      </w:tr>
      <w:tr w:rsidR="004729BB" w:rsidRPr="00D0141A" w14:paraId="7AEFF10D" w14:textId="77777777" w:rsidTr="00B2234D">
        <w:tc>
          <w:tcPr>
            <w:tcW w:w="1245" w:type="dxa"/>
          </w:tcPr>
          <w:p w14:paraId="037DEB77"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K_U08</w:t>
            </w:r>
          </w:p>
        </w:tc>
        <w:tc>
          <w:tcPr>
            <w:tcW w:w="10905" w:type="dxa"/>
            <w:gridSpan w:val="2"/>
          </w:tcPr>
          <w:p w14:paraId="10BEF3FF"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 xml:space="preserve">posługiwać się strukturami, leksyką i odpowiednio dobierać konwencje językowe do sytuacji komunikacyjnej (np. uczestniczenie w debacie publicznej, wygłoszenie prezentacji akademickiej, itp.) w języku angielskim w mowie i piśmie </w:t>
            </w:r>
            <w:r w:rsidRPr="00D0141A">
              <w:rPr>
                <w:rFonts w:ascii="Arial" w:hAnsi="Arial" w:cs="Arial"/>
                <w:color w:val="000000"/>
                <w:sz w:val="22"/>
                <w:szCs w:val="22"/>
              </w:rPr>
              <w:t>na poziomie minimum C1 według Europejskiego Systemu Opisu Kształcenia Językowego</w:t>
            </w:r>
          </w:p>
        </w:tc>
        <w:tc>
          <w:tcPr>
            <w:tcW w:w="1992" w:type="dxa"/>
          </w:tcPr>
          <w:p w14:paraId="08A34738"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P6S_UK</w:t>
            </w:r>
          </w:p>
        </w:tc>
      </w:tr>
      <w:tr w:rsidR="004729BB" w:rsidRPr="00D0141A" w14:paraId="610ED240" w14:textId="77777777" w:rsidTr="00B2234D">
        <w:tc>
          <w:tcPr>
            <w:tcW w:w="1245" w:type="dxa"/>
          </w:tcPr>
          <w:p w14:paraId="61FF8B63"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K_U09</w:t>
            </w:r>
          </w:p>
        </w:tc>
        <w:tc>
          <w:tcPr>
            <w:tcW w:w="10905" w:type="dxa"/>
            <w:gridSpan w:val="2"/>
          </w:tcPr>
          <w:p w14:paraId="239344FC"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stosować w praktyce pojęcia i zasady z zakresu ochrony własności intelektualnej i prawa autorskiego</w:t>
            </w:r>
          </w:p>
        </w:tc>
        <w:tc>
          <w:tcPr>
            <w:tcW w:w="1992" w:type="dxa"/>
          </w:tcPr>
          <w:p w14:paraId="63CA403A"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P6S_UK</w:t>
            </w:r>
          </w:p>
        </w:tc>
      </w:tr>
      <w:tr w:rsidR="004729BB" w:rsidRPr="00D0141A" w14:paraId="043E2816" w14:textId="77777777" w:rsidTr="00B2234D">
        <w:tc>
          <w:tcPr>
            <w:tcW w:w="1245" w:type="dxa"/>
          </w:tcPr>
          <w:p w14:paraId="10A4D1A5" w14:textId="77777777" w:rsidR="004729BB" w:rsidRPr="00D0141A" w:rsidRDefault="004729BB" w:rsidP="00ED0CD8">
            <w:pPr>
              <w:rPr>
                <w:rFonts w:ascii="Arial" w:hAnsi="Arial" w:cs="Arial"/>
                <w:color w:val="000000"/>
                <w:sz w:val="22"/>
                <w:szCs w:val="22"/>
              </w:rPr>
            </w:pPr>
            <w:r w:rsidRPr="00D0141A">
              <w:rPr>
                <w:rFonts w:ascii="Arial" w:hAnsi="Arial" w:cs="Arial"/>
                <w:sz w:val="22"/>
                <w:szCs w:val="22"/>
              </w:rPr>
              <w:t>K_U10</w:t>
            </w:r>
          </w:p>
        </w:tc>
        <w:tc>
          <w:tcPr>
            <w:tcW w:w="10905" w:type="dxa"/>
            <w:gridSpan w:val="2"/>
          </w:tcPr>
          <w:p w14:paraId="1E0B6C1A" w14:textId="0BCA5184" w:rsidR="004729BB" w:rsidRPr="00D0141A" w:rsidRDefault="004729BB" w:rsidP="00ED0CD8">
            <w:pPr>
              <w:jc w:val="both"/>
              <w:rPr>
                <w:rFonts w:ascii="Arial" w:hAnsi="Arial" w:cs="Arial"/>
                <w:sz w:val="22"/>
                <w:szCs w:val="22"/>
              </w:rPr>
            </w:pPr>
            <w:r w:rsidRPr="00D0141A">
              <w:rPr>
                <w:rFonts w:ascii="Arial" w:hAnsi="Arial" w:cs="Arial"/>
                <w:sz w:val="22"/>
                <w:szCs w:val="22"/>
              </w:rPr>
              <w:t>stosować w praktyce wiedz</w:t>
            </w:r>
            <w:r w:rsidR="00ED0CD8" w:rsidRPr="00D0141A">
              <w:rPr>
                <w:rFonts w:ascii="Arial" w:hAnsi="Arial" w:cs="Arial"/>
                <w:sz w:val="22"/>
                <w:szCs w:val="22"/>
              </w:rPr>
              <w:t>ę</w:t>
            </w:r>
            <w:r w:rsidRPr="00D0141A">
              <w:rPr>
                <w:rFonts w:ascii="Arial" w:hAnsi="Arial" w:cs="Arial"/>
                <w:sz w:val="22"/>
                <w:szCs w:val="22"/>
              </w:rPr>
              <w:t xml:space="preserve"> o uwarunkowaniach ekonomicznych, prawnych, etycznych i innych różnych rodzajów działalności zawodowej, związanej z kierunkiem studiów </w:t>
            </w:r>
          </w:p>
        </w:tc>
        <w:tc>
          <w:tcPr>
            <w:tcW w:w="1992" w:type="dxa"/>
          </w:tcPr>
          <w:p w14:paraId="373EEE06" w14:textId="77777777" w:rsidR="004729BB" w:rsidRPr="00D0141A" w:rsidRDefault="004729BB" w:rsidP="00ED0CD8">
            <w:pPr>
              <w:rPr>
                <w:rFonts w:ascii="Arial" w:hAnsi="Arial" w:cs="Arial"/>
                <w:color w:val="000000"/>
                <w:sz w:val="22"/>
                <w:szCs w:val="22"/>
              </w:rPr>
            </w:pPr>
            <w:r w:rsidRPr="00D0141A">
              <w:rPr>
                <w:rFonts w:ascii="Arial" w:hAnsi="Arial" w:cs="Arial"/>
                <w:sz w:val="22"/>
                <w:szCs w:val="22"/>
              </w:rPr>
              <w:t>P6S_UU</w:t>
            </w:r>
          </w:p>
        </w:tc>
      </w:tr>
      <w:tr w:rsidR="004729BB" w:rsidRPr="00D0141A" w14:paraId="091DF126" w14:textId="77777777" w:rsidTr="00B2234D">
        <w:tc>
          <w:tcPr>
            <w:tcW w:w="1245" w:type="dxa"/>
          </w:tcPr>
          <w:p w14:paraId="5F94878B" w14:textId="77777777" w:rsidR="004729BB" w:rsidRPr="00D0141A" w:rsidRDefault="004729BB" w:rsidP="00ED0CD8">
            <w:pPr>
              <w:rPr>
                <w:rFonts w:ascii="Arial" w:hAnsi="Arial" w:cs="Arial"/>
                <w:color w:val="000000"/>
                <w:sz w:val="22"/>
                <w:szCs w:val="22"/>
              </w:rPr>
            </w:pPr>
            <w:r w:rsidRPr="00D0141A">
              <w:rPr>
                <w:rFonts w:ascii="Arial" w:hAnsi="Arial" w:cs="Arial"/>
                <w:sz w:val="22"/>
                <w:szCs w:val="22"/>
              </w:rPr>
              <w:t>K_U11</w:t>
            </w:r>
          </w:p>
        </w:tc>
        <w:tc>
          <w:tcPr>
            <w:tcW w:w="10905" w:type="dxa"/>
            <w:gridSpan w:val="2"/>
          </w:tcPr>
          <w:p w14:paraId="6020B822" w14:textId="245233DE" w:rsidR="004729BB" w:rsidRPr="00D0141A" w:rsidRDefault="001B0983" w:rsidP="00ED0CD8">
            <w:pPr>
              <w:jc w:val="both"/>
              <w:rPr>
                <w:rFonts w:ascii="Arial" w:hAnsi="Arial" w:cs="Arial"/>
                <w:sz w:val="22"/>
                <w:szCs w:val="22"/>
              </w:rPr>
            </w:pPr>
            <w:r w:rsidRPr="00D0141A">
              <w:rPr>
                <w:rFonts w:ascii="Arial" w:hAnsi="Arial" w:cs="Arial"/>
                <w:sz w:val="22"/>
                <w:szCs w:val="22"/>
              </w:rPr>
              <w:t xml:space="preserve">w zaawansowanym stopniu </w:t>
            </w:r>
            <w:r w:rsidR="004729BB" w:rsidRPr="00D0141A">
              <w:rPr>
                <w:rFonts w:ascii="Arial" w:hAnsi="Arial" w:cs="Arial"/>
                <w:sz w:val="22"/>
                <w:szCs w:val="22"/>
              </w:rPr>
              <w:t>stosować wiedz</w:t>
            </w:r>
            <w:r w:rsidRPr="00D0141A">
              <w:rPr>
                <w:rFonts w:ascii="Arial" w:hAnsi="Arial" w:cs="Arial"/>
                <w:sz w:val="22"/>
                <w:szCs w:val="22"/>
              </w:rPr>
              <w:t>ę</w:t>
            </w:r>
            <w:r w:rsidR="004729BB" w:rsidRPr="00D0141A">
              <w:rPr>
                <w:rFonts w:ascii="Arial" w:hAnsi="Arial" w:cs="Arial"/>
                <w:sz w:val="22"/>
                <w:szCs w:val="22"/>
              </w:rPr>
              <w:t xml:space="preserve"> z różnych dyscyplin naukowych odnoszącą się do wybranych dylematów i zagadnień współczesnej cywilizacji</w:t>
            </w:r>
            <w:r w:rsidRPr="00D0141A">
              <w:rPr>
                <w:rFonts w:ascii="Arial" w:hAnsi="Arial" w:cs="Arial"/>
                <w:sz w:val="22"/>
                <w:szCs w:val="22"/>
              </w:rPr>
              <w:t>, w ramach zajęć przewidzianych w programie oraz wybieranych według zainteresowań</w:t>
            </w:r>
          </w:p>
        </w:tc>
        <w:tc>
          <w:tcPr>
            <w:tcW w:w="1992" w:type="dxa"/>
          </w:tcPr>
          <w:p w14:paraId="6244EBFB" w14:textId="77777777" w:rsidR="004729BB" w:rsidRPr="00D0141A" w:rsidRDefault="004729BB" w:rsidP="00ED0CD8">
            <w:pPr>
              <w:rPr>
                <w:rFonts w:ascii="Arial" w:hAnsi="Arial" w:cs="Arial"/>
                <w:color w:val="000000"/>
                <w:sz w:val="22"/>
                <w:szCs w:val="22"/>
              </w:rPr>
            </w:pPr>
            <w:r w:rsidRPr="00D0141A">
              <w:rPr>
                <w:rFonts w:ascii="Arial" w:hAnsi="Arial" w:cs="Arial"/>
                <w:sz w:val="22"/>
                <w:szCs w:val="22"/>
              </w:rPr>
              <w:t>P6S_UW</w:t>
            </w:r>
          </w:p>
        </w:tc>
      </w:tr>
      <w:tr w:rsidR="004729BB" w:rsidRPr="00D0141A" w14:paraId="45FCFF2C" w14:textId="77777777" w:rsidTr="00B2234D">
        <w:tc>
          <w:tcPr>
            <w:tcW w:w="1245" w:type="dxa"/>
          </w:tcPr>
          <w:p w14:paraId="5CB90709" w14:textId="77777777" w:rsidR="004729BB" w:rsidRPr="00D0141A" w:rsidRDefault="004729BB" w:rsidP="00ED0CD8">
            <w:pPr>
              <w:rPr>
                <w:rFonts w:ascii="Arial" w:hAnsi="Arial" w:cs="Arial"/>
                <w:color w:val="000000"/>
                <w:sz w:val="22"/>
                <w:szCs w:val="22"/>
              </w:rPr>
            </w:pPr>
            <w:r w:rsidRPr="00D0141A">
              <w:rPr>
                <w:rFonts w:ascii="Arial" w:hAnsi="Arial" w:cs="Arial"/>
                <w:sz w:val="22"/>
                <w:szCs w:val="22"/>
              </w:rPr>
              <w:t>K_U12</w:t>
            </w:r>
          </w:p>
        </w:tc>
        <w:tc>
          <w:tcPr>
            <w:tcW w:w="10905" w:type="dxa"/>
            <w:gridSpan w:val="2"/>
          </w:tcPr>
          <w:p w14:paraId="414FC201"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 xml:space="preserve">korzystać z nowoczesnych technologii w procesie zdobywania wiedzy oraz porozumiewać się z wykorzystaniem różnych kanałów i technik komunikacyjnych </w:t>
            </w:r>
          </w:p>
        </w:tc>
        <w:tc>
          <w:tcPr>
            <w:tcW w:w="1992" w:type="dxa"/>
          </w:tcPr>
          <w:p w14:paraId="2BD2831F"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P6S_UK</w:t>
            </w:r>
          </w:p>
        </w:tc>
      </w:tr>
      <w:tr w:rsidR="004729BB" w:rsidRPr="00D0141A" w14:paraId="6BD66102" w14:textId="77777777" w:rsidTr="00B2234D">
        <w:tc>
          <w:tcPr>
            <w:tcW w:w="1245" w:type="dxa"/>
          </w:tcPr>
          <w:p w14:paraId="15D61CB2" w14:textId="77777777" w:rsidR="004729BB" w:rsidRPr="00D0141A" w:rsidRDefault="004729BB" w:rsidP="00ED0CD8">
            <w:pPr>
              <w:rPr>
                <w:rFonts w:ascii="Arial" w:hAnsi="Arial" w:cs="Arial"/>
                <w:color w:val="000000"/>
                <w:sz w:val="22"/>
                <w:szCs w:val="22"/>
              </w:rPr>
            </w:pPr>
            <w:r w:rsidRPr="00D0141A">
              <w:rPr>
                <w:rFonts w:ascii="Arial" w:hAnsi="Arial" w:cs="Arial"/>
                <w:sz w:val="22"/>
                <w:szCs w:val="22"/>
              </w:rPr>
              <w:t>K_U13</w:t>
            </w:r>
          </w:p>
        </w:tc>
        <w:tc>
          <w:tcPr>
            <w:tcW w:w="10905" w:type="dxa"/>
            <w:gridSpan w:val="2"/>
          </w:tcPr>
          <w:p w14:paraId="521786BF"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planować i organizować pracę indywidualną i w zespole by skutecznie realizować wyznaczone cele</w:t>
            </w:r>
          </w:p>
        </w:tc>
        <w:tc>
          <w:tcPr>
            <w:tcW w:w="1992" w:type="dxa"/>
          </w:tcPr>
          <w:p w14:paraId="6B991C0F"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P6S_UO</w:t>
            </w:r>
          </w:p>
        </w:tc>
      </w:tr>
      <w:tr w:rsidR="004729BB" w:rsidRPr="00D0141A" w14:paraId="246DA6BC" w14:textId="77777777" w:rsidTr="00B2234D">
        <w:tc>
          <w:tcPr>
            <w:tcW w:w="1245" w:type="dxa"/>
          </w:tcPr>
          <w:p w14:paraId="1A5489C8" w14:textId="77777777" w:rsidR="004729BB" w:rsidRPr="00D0141A" w:rsidRDefault="004729BB" w:rsidP="00ED0CD8">
            <w:pPr>
              <w:rPr>
                <w:rFonts w:ascii="Arial" w:hAnsi="Arial" w:cs="Arial"/>
                <w:sz w:val="22"/>
                <w:szCs w:val="22"/>
              </w:rPr>
            </w:pPr>
            <w:r w:rsidRPr="00D0141A">
              <w:rPr>
                <w:rFonts w:ascii="Arial" w:hAnsi="Arial" w:cs="Arial"/>
                <w:sz w:val="22"/>
                <w:szCs w:val="22"/>
              </w:rPr>
              <w:t>K_U14</w:t>
            </w:r>
          </w:p>
        </w:tc>
        <w:tc>
          <w:tcPr>
            <w:tcW w:w="10905" w:type="dxa"/>
            <w:gridSpan w:val="2"/>
            <w:vAlign w:val="center"/>
          </w:tcPr>
          <w:p w14:paraId="38368178"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posługiwać się językiem obcym niekierunkowym na poziomie B1 według Europejskiego Systemu Opisu Kształcenia Językowego</w:t>
            </w:r>
          </w:p>
        </w:tc>
        <w:tc>
          <w:tcPr>
            <w:tcW w:w="1992" w:type="dxa"/>
          </w:tcPr>
          <w:p w14:paraId="1E119AD5" w14:textId="77777777" w:rsidR="004729BB" w:rsidRPr="00D0141A" w:rsidRDefault="004729BB" w:rsidP="00ED0CD8">
            <w:pPr>
              <w:rPr>
                <w:rFonts w:ascii="Arial" w:hAnsi="Arial" w:cs="Arial"/>
                <w:sz w:val="22"/>
                <w:szCs w:val="22"/>
              </w:rPr>
            </w:pPr>
            <w:r w:rsidRPr="00D0141A">
              <w:rPr>
                <w:rFonts w:ascii="Arial" w:hAnsi="Arial" w:cs="Arial"/>
                <w:sz w:val="22"/>
                <w:szCs w:val="22"/>
              </w:rPr>
              <w:t>P6S_UK</w:t>
            </w:r>
          </w:p>
        </w:tc>
      </w:tr>
      <w:tr w:rsidR="004729BB" w:rsidRPr="00D0141A" w14:paraId="1365563E" w14:textId="77777777" w:rsidTr="00B2234D">
        <w:tc>
          <w:tcPr>
            <w:tcW w:w="1245" w:type="dxa"/>
          </w:tcPr>
          <w:p w14:paraId="1DA24D78" w14:textId="77777777" w:rsidR="004729BB" w:rsidRPr="00D0141A" w:rsidRDefault="004729BB" w:rsidP="00ED0CD8">
            <w:pPr>
              <w:rPr>
                <w:rFonts w:ascii="Arial" w:hAnsi="Arial" w:cs="Arial"/>
                <w:sz w:val="22"/>
                <w:szCs w:val="22"/>
              </w:rPr>
            </w:pPr>
            <w:r w:rsidRPr="00D0141A">
              <w:rPr>
                <w:rFonts w:ascii="Arial" w:hAnsi="Arial" w:cs="Arial"/>
                <w:sz w:val="22"/>
                <w:szCs w:val="22"/>
              </w:rPr>
              <w:t>K_U15</w:t>
            </w:r>
          </w:p>
        </w:tc>
        <w:tc>
          <w:tcPr>
            <w:tcW w:w="10905" w:type="dxa"/>
            <w:gridSpan w:val="2"/>
            <w:vAlign w:val="center"/>
          </w:tcPr>
          <w:p w14:paraId="7682BFE5"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projektować własną ścieżkę rozwoju</w:t>
            </w:r>
          </w:p>
        </w:tc>
        <w:tc>
          <w:tcPr>
            <w:tcW w:w="1992" w:type="dxa"/>
          </w:tcPr>
          <w:p w14:paraId="1108A317" w14:textId="77777777" w:rsidR="004729BB" w:rsidRPr="00D0141A" w:rsidRDefault="004729BB" w:rsidP="00ED0CD8">
            <w:pPr>
              <w:rPr>
                <w:rFonts w:ascii="Arial" w:hAnsi="Arial" w:cs="Arial"/>
                <w:sz w:val="22"/>
                <w:szCs w:val="22"/>
              </w:rPr>
            </w:pPr>
            <w:r w:rsidRPr="00D0141A">
              <w:rPr>
                <w:rFonts w:ascii="Arial" w:hAnsi="Arial" w:cs="Arial"/>
                <w:sz w:val="22"/>
                <w:szCs w:val="22"/>
              </w:rPr>
              <w:t>P6S_UU</w:t>
            </w:r>
          </w:p>
        </w:tc>
      </w:tr>
      <w:tr w:rsidR="004729BB" w:rsidRPr="00D0141A" w14:paraId="69AA4ABB" w14:textId="77777777" w:rsidTr="00B2234D">
        <w:trPr>
          <w:cantSplit/>
        </w:trPr>
        <w:tc>
          <w:tcPr>
            <w:tcW w:w="14142" w:type="dxa"/>
            <w:gridSpan w:val="4"/>
          </w:tcPr>
          <w:p w14:paraId="31AA346F" w14:textId="77777777" w:rsidR="004729BB" w:rsidRPr="00D0141A" w:rsidRDefault="004729BB" w:rsidP="00ED0CD8">
            <w:pPr>
              <w:jc w:val="center"/>
              <w:rPr>
                <w:rFonts w:ascii="Arial" w:hAnsi="Arial" w:cs="Arial"/>
                <w:color w:val="000000"/>
                <w:sz w:val="22"/>
                <w:szCs w:val="22"/>
              </w:rPr>
            </w:pPr>
            <w:r w:rsidRPr="00D0141A">
              <w:rPr>
                <w:rFonts w:ascii="Arial" w:hAnsi="Arial" w:cs="Arial"/>
                <w:b/>
                <w:bCs/>
                <w:color w:val="000000"/>
                <w:sz w:val="22"/>
                <w:szCs w:val="22"/>
              </w:rPr>
              <w:t xml:space="preserve">Kompetencje społeczne: </w:t>
            </w:r>
            <w:r w:rsidRPr="00D0141A">
              <w:rPr>
                <w:rFonts w:ascii="Arial" w:hAnsi="Arial" w:cs="Arial"/>
                <w:b/>
                <w:bCs/>
                <w:sz w:val="22"/>
                <w:szCs w:val="22"/>
              </w:rPr>
              <w:t xml:space="preserve">Absolwent </w:t>
            </w:r>
            <w:r w:rsidRPr="00D0141A">
              <w:rPr>
                <w:rFonts w:ascii="Arial" w:hAnsi="Arial" w:cs="Arial"/>
                <w:b/>
                <w:bCs/>
                <w:color w:val="000000"/>
                <w:sz w:val="22"/>
                <w:szCs w:val="22"/>
              </w:rPr>
              <w:t>jest gotów do</w:t>
            </w:r>
          </w:p>
        </w:tc>
      </w:tr>
      <w:tr w:rsidR="004729BB" w:rsidRPr="00D0141A" w14:paraId="13AD1B9B" w14:textId="77777777" w:rsidTr="00B2234D">
        <w:tc>
          <w:tcPr>
            <w:tcW w:w="1245" w:type="dxa"/>
          </w:tcPr>
          <w:p w14:paraId="4501E1EB"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K_K01</w:t>
            </w:r>
          </w:p>
        </w:tc>
        <w:tc>
          <w:tcPr>
            <w:tcW w:w="10905" w:type="dxa"/>
            <w:gridSpan w:val="2"/>
          </w:tcPr>
          <w:p w14:paraId="7444C31E"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krytycznej oceny posiadanej wiedzy i odbieranych treści</w:t>
            </w:r>
          </w:p>
        </w:tc>
        <w:tc>
          <w:tcPr>
            <w:tcW w:w="1992" w:type="dxa"/>
          </w:tcPr>
          <w:p w14:paraId="0CFE526F"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P6S_KK</w:t>
            </w:r>
          </w:p>
        </w:tc>
      </w:tr>
      <w:tr w:rsidR="004729BB" w:rsidRPr="00D0141A" w14:paraId="7D6A8344" w14:textId="77777777" w:rsidTr="00B2234D">
        <w:tc>
          <w:tcPr>
            <w:tcW w:w="1245" w:type="dxa"/>
          </w:tcPr>
          <w:p w14:paraId="7308D462"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K_K02</w:t>
            </w:r>
          </w:p>
        </w:tc>
        <w:tc>
          <w:tcPr>
            <w:tcW w:w="10905" w:type="dxa"/>
            <w:gridSpan w:val="2"/>
          </w:tcPr>
          <w:p w14:paraId="34C8B3F4"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uznawania znaczenia wiedzy w rozwiązywaniu problemów poznawczych i praktycznych oraz zasięgania opinii ekspertów w przypadku trudności z samodzielnym rozwiązaniem problemu</w:t>
            </w:r>
          </w:p>
        </w:tc>
        <w:tc>
          <w:tcPr>
            <w:tcW w:w="1992" w:type="dxa"/>
          </w:tcPr>
          <w:p w14:paraId="12AC7754"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P6S_KK</w:t>
            </w:r>
          </w:p>
        </w:tc>
      </w:tr>
      <w:tr w:rsidR="004729BB" w:rsidRPr="00D0141A" w14:paraId="24630457" w14:textId="77777777" w:rsidTr="00B2234D">
        <w:tc>
          <w:tcPr>
            <w:tcW w:w="1245" w:type="dxa"/>
          </w:tcPr>
          <w:p w14:paraId="7A3AB8EB"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K_K03</w:t>
            </w:r>
          </w:p>
        </w:tc>
        <w:tc>
          <w:tcPr>
            <w:tcW w:w="10905" w:type="dxa"/>
            <w:gridSpan w:val="2"/>
          </w:tcPr>
          <w:p w14:paraId="39D4FAE5"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 xml:space="preserve">wypełniania zobowiązań społecznych, współorganizowania działalności na rzecz środowiska społecznego </w:t>
            </w:r>
          </w:p>
        </w:tc>
        <w:tc>
          <w:tcPr>
            <w:tcW w:w="1992" w:type="dxa"/>
          </w:tcPr>
          <w:p w14:paraId="3AA9EFD8"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P6S_KO</w:t>
            </w:r>
          </w:p>
        </w:tc>
      </w:tr>
      <w:tr w:rsidR="004729BB" w:rsidRPr="00D0141A" w14:paraId="3FAF15F4" w14:textId="77777777" w:rsidTr="00B2234D">
        <w:tc>
          <w:tcPr>
            <w:tcW w:w="1245" w:type="dxa"/>
          </w:tcPr>
          <w:p w14:paraId="05AA5367"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K_K04</w:t>
            </w:r>
          </w:p>
        </w:tc>
        <w:tc>
          <w:tcPr>
            <w:tcW w:w="10905" w:type="dxa"/>
            <w:gridSpan w:val="2"/>
          </w:tcPr>
          <w:p w14:paraId="724E4911"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inicjowania działań na rzecz interesu społecznego, myślenia i działania w sposób przedsiębiorczy</w:t>
            </w:r>
          </w:p>
        </w:tc>
        <w:tc>
          <w:tcPr>
            <w:tcW w:w="1992" w:type="dxa"/>
          </w:tcPr>
          <w:p w14:paraId="40560949"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P6S_KO</w:t>
            </w:r>
          </w:p>
        </w:tc>
      </w:tr>
      <w:tr w:rsidR="004729BB" w:rsidRPr="00D0141A" w14:paraId="3EB3AF14" w14:textId="77777777" w:rsidTr="00B2234D">
        <w:tc>
          <w:tcPr>
            <w:tcW w:w="1245" w:type="dxa"/>
          </w:tcPr>
          <w:p w14:paraId="3AEA02B7" w14:textId="77777777"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K_K05</w:t>
            </w:r>
          </w:p>
        </w:tc>
        <w:tc>
          <w:tcPr>
            <w:tcW w:w="10905" w:type="dxa"/>
            <w:gridSpan w:val="2"/>
          </w:tcPr>
          <w:p w14:paraId="3E76EE7D"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odpowiedzialnego pełnienia ról zawodowych, w tym:</w:t>
            </w:r>
          </w:p>
          <w:p w14:paraId="73A7FA3D"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 przestrzegania zasad etyki zawodowej i wymagania tego od innych</w:t>
            </w:r>
          </w:p>
          <w:p w14:paraId="0E37E548" w14:textId="77777777" w:rsidR="004729BB" w:rsidRPr="00D0141A" w:rsidRDefault="004729BB" w:rsidP="00ED0CD8">
            <w:pPr>
              <w:jc w:val="both"/>
              <w:rPr>
                <w:rFonts w:ascii="Arial" w:hAnsi="Arial" w:cs="Arial"/>
                <w:color w:val="000000"/>
                <w:sz w:val="22"/>
                <w:szCs w:val="22"/>
              </w:rPr>
            </w:pPr>
            <w:r w:rsidRPr="00D0141A">
              <w:rPr>
                <w:rFonts w:ascii="Arial" w:hAnsi="Arial" w:cs="Arial"/>
                <w:color w:val="000000"/>
                <w:sz w:val="22"/>
                <w:szCs w:val="22"/>
              </w:rPr>
              <w:t>- dbałości o dorobek i tradycje zawodu</w:t>
            </w:r>
          </w:p>
          <w:p w14:paraId="1163BD05" w14:textId="77777777" w:rsidR="004729BB" w:rsidRPr="00D0141A" w:rsidRDefault="004729BB" w:rsidP="00ED0CD8">
            <w:pPr>
              <w:jc w:val="both"/>
              <w:rPr>
                <w:rFonts w:ascii="Arial" w:hAnsi="Arial" w:cs="Arial"/>
                <w:sz w:val="22"/>
                <w:szCs w:val="22"/>
              </w:rPr>
            </w:pPr>
            <w:r w:rsidRPr="00D0141A">
              <w:rPr>
                <w:rFonts w:ascii="Arial" w:hAnsi="Arial" w:cs="Arial"/>
                <w:sz w:val="22"/>
                <w:szCs w:val="22"/>
              </w:rPr>
              <w:t>zgodnie z obraną przez siebie specjalnością (oraz ścieżką kształcenia) w ramach filologii angielskiej</w:t>
            </w:r>
          </w:p>
        </w:tc>
        <w:tc>
          <w:tcPr>
            <w:tcW w:w="1992" w:type="dxa"/>
          </w:tcPr>
          <w:p w14:paraId="3A5735B2" w14:textId="77777777" w:rsidR="004729BB" w:rsidRPr="00D0141A" w:rsidRDefault="004729BB" w:rsidP="00ED0CD8">
            <w:pPr>
              <w:rPr>
                <w:rFonts w:ascii="Arial" w:hAnsi="Arial" w:cs="Arial"/>
                <w:color w:val="000000"/>
                <w:sz w:val="22"/>
                <w:szCs w:val="22"/>
              </w:rPr>
            </w:pPr>
            <w:r w:rsidRPr="00D0141A">
              <w:rPr>
                <w:rFonts w:ascii="Arial" w:hAnsi="Arial" w:cs="Arial"/>
                <w:sz w:val="22"/>
                <w:szCs w:val="22"/>
              </w:rPr>
              <w:t>P6S_KR</w:t>
            </w:r>
          </w:p>
        </w:tc>
      </w:tr>
    </w:tbl>
    <w:p w14:paraId="2EFB053F" w14:textId="0FE1C554" w:rsidR="004729BB" w:rsidRPr="00D0141A" w:rsidRDefault="004729BB" w:rsidP="00ED0CD8">
      <w:pPr>
        <w:rPr>
          <w:rFonts w:ascii="Arial" w:hAnsi="Arial" w:cs="Arial"/>
          <w:color w:val="000000"/>
          <w:sz w:val="22"/>
          <w:szCs w:val="22"/>
        </w:rPr>
      </w:pPr>
      <w:r w:rsidRPr="00D0141A">
        <w:rPr>
          <w:rFonts w:ascii="Arial" w:hAnsi="Arial" w:cs="Arial"/>
          <w:color w:val="000000"/>
          <w:sz w:val="22"/>
          <w:szCs w:val="22"/>
        </w:rPr>
        <w:t>OBJAŚNIENIA</w:t>
      </w:r>
    </w:p>
    <w:p w14:paraId="68C90656" w14:textId="77777777" w:rsidR="005523DC" w:rsidRPr="00D0141A" w:rsidRDefault="005523DC" w:rsidP="00ED0CD8">
      <w:pPr>
        <w:rPr>
          <w:rFonts w:ascii="Arial" w:hAnsi="Arial" w:cs="Arial"/>
          <w:color w:val="000000"/>
          <w:sz w:val="22"/>
          <w:szCs w:val="22"/>
        </w:rPr>
      </w:pPr>
      <w:r w:rsidRPr="00D0141A">
        <w:rPr>
          <w:rFonts w:ascii="Arial" w:hAnsi="Arial" w:cs="Arial"/>
          <w:color w:val="000000"/>
          <w:sz w:val="22"/>
          <w:szCs w:val="22"/>
        </w:rPr>
        <w:t xml:space="preserve">Symbol efektu uczenia się dla programu studiów tworzą: </w:t>
      </w:r>
    </w:p>
    <w:p w14:paraId="03050CCE" w14:textId="77777777" w:rsidR="005523DC" w:rsidRPr="00D0141A" w:rsidRDefault="005523DC" w:rsidP="00ED0CD8">
      <w:pPr>
        <w:numPr>
          <w:ilvl w:val="0"/>
          <w:numId w:val="17"/>
        </w:numPr>
        <w:ind w:left="0" w:hanging="284"/>
        <w:jc w:val="both"/>
        <w:rPr>
          <w:rFonts w:ascii="Arial" w:hAnsi="Arial" w:cs="Arial"/>
          <w:color w:val="000000"/>
          <w:sz w:val="22"/>
          <w:szCs w:val="22"/>
        </w:rPr>
      </w:pPr>
      <w:r w:rsidRPr="00D0141A">
        <w:rPr>
          <w:rFonts w:ascii="Arial" w:hAnsi="Arial" w:cs="Arial"/>
          <w:color w:val="000000"/>
          <w:sz w:val="22"/>
          <w:szCs w:val="22"/>
        </w:rPr>
        <w:t xml:space="preserve">litera K – dla wyróżnienia, że chodzi o efekty uczenia się dla programu studiów, </w:t>
      </w:r>
    </w:p>
    <w:p w14:paraId="73C8DC1A" w14:textId="77777777" w:rsidR="005523DC" w:rsidRPr="00D0141A" w:rsidRDefault="005523DC" w:rsidP="00ED0CD8">
      <w:pPr>
        <w:numPr>
          <w:ilvl w:val="0"/>
          <w:numId w:val="17"/>
        </w:numPr>
        <w:ind w:left="0" w:hanging="284"/>
        <w:jc w:val="both"/>
        <w:rPr>
          <w:rFonts w:ascii="Arial" w:hAnsi="Arial" w:cs="Arial"/>
          <w:color w:val="000000"/>
          <w:sz w:val="22"/>
          <w:szCs w:val="22"/>
        </w:rPr>
      </w:pPr>
      <w:r w:rsidRPr="00D0141A">
        <w:rPr>
          <w:rFonts w:ascii="Arial" w:hAnsi="Arial" w:cs="Arial"/>
          <w:color w:val="000000"/>
          <w:sz w:val="22"/>
          <w:szCs w:val="22"/>
        </w:rPr>
        <w:t xml:space="preserve">znak _ (podkreślnik), </w:t>
      </w:r>
    </w:p>
    <w:p w14:paraId="7BB0C429" w14:textId="77777777" w:rsidR="005523DC" w:rsidRPr="00D0141A" w:rsidRDefault="005523DC" w:rsidP="00ED0CD8">
      <w:pPr>
        <w:numPr>
          <w:ilvl w:val="0"/>
          <w:numId w:val="17"/>
        </w:numPr>
        <w:ind w:left="0" w:hanging="284"/>
        <w:jc w:val="both"/>
        <w:rPr>
          <w:rFonts w:ascii="Arial" w:hAnsi="Arial" w:cs="Arial"/>
          <w:color w:val="000000"/>
          <w:sz w:val="22"/>
          <w:szCs w:val="22"/>
        </w:rPr>
      </w:pPr>
      <w:r w:rsidRPr="00D0141A">
        <w:rPr>
          <w:rFonts w:ascii="Arial" w:hAnsi="Arial" w:cs="Arial"/>
          <w:color w:val="000000"/>
          <w:sz w:val="22"/>
          <w:szCs w:val="22"/>
        </w:rPr>
        <w:t xml:space="preserve">jedna z liter W, U lub K – dla oznaczenia kategorii efektów (W – wiedza, U – umiejętności, K – kompetencje społeczne), </w:t>
      </w:r>
    </w:p>
    <w:p w14:paraId="47624D42" w14:textId="77777777" w:rsidR="005523DC" w:rsidRPr="00D0141A" w:rsidRDefault="005523DC" w:rsidP="00ED0CD8">
      <w:pPr>
        <w:numPr>
          <w:ilvl w:val="0"/>
          <w:numId w:val="17"/>
        </w:numPr>
        <w:ind w:left="0" w:hanging="284"/>
        <w:jc w:val="both"/>
        <w:rPr>
          <w:rFonts w:ascii="Arial" w:hAnsi="Arial" w:cs="Arial"/>
          <w:color w:val="000000"/>
          <w:sz w:val="22"/>
          <w:szCs w:val="22"/>
        </w:rPr>
      </w:pPr>
      <w:r w:rsidRPr="00D0141A">
        <w:rPr>
          <w:rFonts w:ascii="Arial" w:hAnsi="Arial" w:cs="Arial"/>
          <w:color w:val="000000"/>
          <w:sz w:val="22"/>
          <w:szCs w:val="22"/>
        </w:rPr>
        <w:t>numer efektu w obrębie danej kategorii, zapisany w postaci dwóch cyfr (numery 1- 9 należy poprzedzić cyfrą 0).</w:t>
      </w:r>
    </w:p>
    <w:p w14:paraId="5FD7834B" w14:textId="77777777" w:rsidR="008538B4" w:rsidRPr="00D0141A" w:rsidRDefault="008538B4" w:rsidP="00ED0CD8">
      <w:pPr>
        <w:ind w:hanging="284"/>
        <w:rPr>
          <w:rFonts w:ascii="Arial" w:eastAsia="Arial" w:hAnsi="Arial" w:cs="Arial"/>
          <w:bCs/>
          <w:color w:val="000000"/>
          <w:sz w:val="22"/>
          <w:szCs w:val="22"/>
        </w:rPr>
      </w:pPr>
    </w:p>
    <w:p w14:paraId="50B1ABAA" w14:textId="77777777" w:rsidR="004F03D7" w:rsidRPr="00D0141A" w:rsidRDefault="004F03D7" w:rsidP="00ED0CD8">
      <w:pPr>
        <w:ind w:hanging="284"/>
        <w:rPr>
          <w:rFonts w:ascii="Arial" w:eastAsia="Arial" w:hAnsi="Arial" w:cs="Arial"/>
          <w:bCs/>
          <w:color w:val="000000"/>
          <w:sz w:val="22"/>
          <w:szCs w:val="22"/>
        </w:rPr>
      </w:pPr>
    </w:p>
    <w:p w14:paraId="4A111339" w14:textId="77777777" w:rsidR="004F03D7" w:rsidRPr="00D0141A" w:rsidRDefault="004F03D7" w:rsidP="00ED0CD8">
      <w:pPr>
        <w:ind w:hanging="284"/>
        <w:rPr>
          <w:rFonts w:ascii="Arial" w:eastAsia="Arial" w:hAnsi="Arial" w:cs="Arial"/>
          <w:bCs/>
          <w:color w:val="000000"/>
          <w:sz w:val="22"/>
          <w:szCs w:val="22"/>
        </w:rPr>
      </w:pPr>
    </w:p>
    <w:p w14:paraId="44458793" w14:textId="77777777" w:rsidR="004F03D7" w:rsidRPr="00D0141A" w:rsidRDefault="004F03D7" w:rsidP="00ED0CD8">
      <w:pPr>
        <w:ind w:hanging="284"/>
        <w:rPr>
          <w:rFonts w:ascii="Arial" w:eastAsia="Arial" w:hAnsi="Arial" w:cs="Arial"/>
          <w:bCs/>
          <w:color w:val="000000"/>
          <w:sz w:val="22"/>
          <w:szCs w:val="22"/>
        </w:rPr>
      </w:pPr>
    </w:p>
    <w:p w14:paraId="64774FD0" w14:textId="20C365BE" w:rsidR="006C69D3" w:rsidRPr="00D0141A" w:rsidRDefault="006C69D3" w:rsidP="004F03D7">
      <w:pPr>
        <w:jc w:val="both"/>
        <w:rPr>
          <w:rFonts w:ascii="Arial" w:eastAsia="Arial" w:hAnsi="Arial" w:cs="Arial"/>
          <w:b/>
          <w:color w:val="1D1D1B"/>
          <w:sz w:val="22"/>
          <w:szCs w:val="22"/>
        </w:rPr>
      </w:pPr>
      <w:r w:rsidRPr="00D0141A">
        <w:rPr>
          <w:rFonts w:ascii="Arial" w:eastAsia="Arial" w:hAnsi="Arial" w:cs="Arial"/>
          <w:b/>
          <w:color w:val="1D1D1B"/>
          <w:sz w:val="22"/>
          <w:szCs w:val="22"/>
        </w:rPr>
        <w:t>ROK I</w:t>
      </w:r>
    </w:p>
    <w:p w14:paraId="29E8ED72" w14:textId="77777777" w:rsidR="006C69D3" w:rsidRPr="00D0141A" w:rsidRDefault="006C69D3" w:rsidP="00ED0CD8">
      <w:pPr>
        <w:tabs>
          <w:tab w:val="left" w:pos="1276"/>
        </w:tabs>
        <w:ind w:hanging="284"/>
        <w:jc w:val="both"/>
        <w:rPr>
          <w:rFonts w:ascii="Arial" w:eastAsia="Arial" w:hAnsi="Arial" w:cs="Arial"/>
          <w:b/>
          <w:color w:val="000000"/>
          <w:sz w:val="22"/>
          <w:szCs w:val="22"/>
        </w:rPr>
      </w:pPr>
    </w:p>
    <w:p w14:paraId="6445BA61" w14:textId="6A3720A3" w:rsidR="00710351" w:rsidRPr="00D0141A" w:rsidRDefault="000D73AD" w:rsidP="00ED0CD8">
      <w:pPr>
        <w:ind w:hanging="284"/>
        <w:rPr>
          <w:rFonts w:ascii="Arial" w:eastAsia="Arial" w:hAnsi="Arial" w:cs="Arial"/>
          <w:color w:val="0070C0"/>
          <w:sz w:val="22"/>
          <w:szCs w:val="22"/>
        </w:rPr>
      </w:pPr>
      <w:r w:rsidRPr="00D0141A">
        <w:rPr>
          <w:rFonts w:ascii="Arial" w:eastAsia="Arial" w:hAnsi="Arial" w:cs="Arial"/>
          <w:b/>
          <w:sz w:val="22"/>
          <w:szCs w:val="22"/>
        </w:rPr>
        <w:t>Semestr/rok studiów:</w:t>
      </w:r>
      <w:r w:rsidRPr="00D0141A">
        <w:rPr>
          <w:rFonts w:ascii="Arial" w:eastAsia="Arial" w:hAnsi="Arial" w:cs="Arial"/>
          <w:sz w:val="22"/>
          <w:szCs w:val="22"/>
        </w:rPr>
        <w:t xml:space="preserve"> </w:t>
      </w:r>
      <w:r w:rsidR="00360F7D" w:rsidRPr="00D0141A">
        <w:rPr>
          <w:rFonts w:ascii="Arial" w:eastAsia="Arial" w:hAnsi="Arial" w:cs="Arial"/>
          <w:color w:val="0070C0"/>
          <w:sz w:val="22"/>
          <w:szCs w:val="22"/>
        </w:rPr>
        <w:t>semestr pierwszy</w:t>
      </w:r>
      <w:r w:rsidR="00981245" w:rsidRPr="00D0141A">
        <w:rPr>
          <w:rFonts w:ascii="Arial" w:eastAsia="Arial" w:hAnsi="Arial" w:cs="Arial"/>
          <w:color w:val="0070C0"/>
          <w:sz w:val="22"/>
          <w:szCs w:val="22"/>
        </w:rPr>
        <w:t xml:space="preserve"> </w:t>
      </w:r>
      <w:r w:rsidR="00360F7D" w:rsidRPr="00D0141A">
        <w:rPr>
          <w:rFonts w:ascii="Arial" w:eastAsia="Arial" w:hAnsi="Arial" w:cs="Arial"/>
          <w:color w:val="0070C0"/>
          <w:sz w:val="22"/>
          <w:szCs w:val="22"/>
        </w:rPr>
        <w:t>/</w:t>
      </w:r>
      <w:r w:rsidR="00981245" w:rsidRPr="00D0141A">
        <w:rPr>
          <w:rFonts w:ascii="Arial" w:eastAsia="Arial" w:hAnsi="Arial" w:cs="Arial"/>
          <w:color w:val="0070C0"/>
          <w:sz w:val="22"/>
          <w:szCs w:val="22"/>
        </w:rPr>
        <w:t xml:space="preserve"> </w:t>
      </w:r>
      <w:r w:rsidR="00360F7D" w:rsidRPr="00D0141A">
        <w:rPr>
          <w:rFonts w:ascii="Arial" w:eastAsia="Arial" w:hAnsi="Arial" w:cs="Arial"/>
          <w:color w:val="0070C0"/>
          <w:sz w:val="22"/>
          <w:szCs w:val="22"/>
        </w:rPr>
        <w:t xml:space="preserve">rok </w:t>
      </w:r>
      <w:r w:rsidRPr="00D0141A">
        <w:rPr>
          <w:rFonts w:ascii="Arial" w:eastAsia="Arial" w:hAnsi="Arial" w:cs="Arial"/>
          <w:color w:val="0070C0"/>
          <w:sz w:val="22"/>
          <w:szCs w:val="22"/>
        </w:rPr>
        <w:t>pierwszy</w:t>
      </w:r>
    </w:p>
    <w:p w14:paraId="5FEC1031" w14:textId="7E3605C2" w:rsidR="00A3113C" w:rsidRPr="00D0141A" w:rsidRDefault="00A3113C" w:rsidP="00ED0CD8">
      <w:pPr>
        <w:ind w:hanging="284"/>
        <w:rPr>
          <w:rFonts w:ascii="Arial" w:eastAsia="Arial" w:hAnsi="Arial" w:cs="Arial"/>
          <w:color w:val="0070C0"/>
          <w:sz w:val="22"/>
          <w:szCs w:val="22"/>
        </w:rPr>
      </w:pP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709"/>
        <w:gridCol w:w="707"/>
        <w:gridCol w:w="706"/>
        <w:gridCol w:w="707"/>
        <w:gridCol w:w="707"/>
        <w:gridCol w:w="707"/>
        <w:gridCol w:w="706"/>
        <w:gridCol w:w="707"/>
        <w:gridCol w:w="26"/>
        <w:gridCol w:w="964"/>
        <w:gridCol w:w="990"/>
        <w:gridCol w:w="1967"/>
        <w:gridCol w:w="39"/>
        <w:gridCol w:w="102"/>
        <w:gridCol w:w="2161"/>
      </w:tblGrid>
      <w:tr w:rsidR="00A3113C" w:rsidRPr="00D0141A" w14:paraId="1AE4075C" w14:textId="77777777" w:rsidTr="00F441CD">
        <w:trPr>
          <w:trHeight w:val="204"/>
        </w:trPr>
        <w:tc>
          <w:tcPr>
            <w:tcW w:w="2696" w:type="dxa"/>
            <w:vMerge w:val="restart"/>
            <w:tcBorders>
              <w:top w:val="single" w:sz="12" w:space="0" w:color="000000"/>
              <w:left w:val="single" w:sz="12" w:space="0" w:color="000000"/>
              <w:right w:val="single" w:sz="12" w:space="0" w:color="000000"/>
            </w:tcBorders>
            <w:shd w:val="clear" w:color="auto" w:fill="auto"/>
            <w:vAlign w:val="center"/>
          </w:tcPr>
          <w:p w14:paraId="546331C5"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Nazwa przedmiotu</w:t>
            </w:r>
          </w:p>
        </w:tc>
        <w:tc>
          <w:tcPr>
            <w:tcW w:w="5656"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7C793E4F"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Forma zajęć – liczba godzin</w:t>
            </w:r>
          </w:p>
        </w:tc>
        <w:tc>
          <w:tcPr>
            <w:tcW w:w="990"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5258648B"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 xml:space="preserve">Razem: liczba </w:t>
            </w:r>
          </w:p>
          <w:p w14:paraId="24160E7A"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godzin zajęć</w:t>
            </w:r>
          </w:p>
        </w:tc>
        <w:tc>
          <w:tcPr>
            <w:tcW w:w="990"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7D3619F6"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Razem:</w:t>
            </w:r>
          </w:p>
          <w:p w14:paraId="1F8EE2B0"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punkty ECTS</w:t>
            </w:r>
          </w:p>
        </w:tc>
        <w:tc>
          <w:tcPr>
            <w:tcW w:w="2006" w:type="dxa"/>
            <w:gridSpan w:val="2"/>
            <w:vMerge w:val="restart"/>
            <w:tcBorders>
              <w:top w:val="single" w:sz="12" w:space="0" w:color="000000"/>
              <w:left w:val="single" w:sz="12" w:space="0" w:color="000000"/>
              <w:right w:val="single" w:sz="12" w:space="0" w:color="000000"/>
            </w:tcBorders>
            <w:shd w:val="clear" w:color="auto" w:fill="auto"/>
            <w:vAlign w:val="center"/>
          </w:tcPr>
          <w:p w14:paraId="479B3834"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Symbole efektów uczenia się dla programu studiów</w:t>
            </w:r>
          </w:p>
        </w:tc>
        <w:tc>
          <w:tcPr>
            <w:tcW w:w="2263" w:type="dxa"/>
            <w:gridSpan w:val="2"/>
            <w:vMerge w:val="restart"/>
            <w:tcBorders>
              <w:top w:val="single" w:sz="12" w:space="0" w:color="000000"/>
              <w:left w:val="single" w:sz="12" w:space="0" w:color="000000"/>
              <w:right w:val="single" w:sz="12" w:space="0" w:color="000000"/>
            </w:tcBorders>
            <w:shd w:val="clear" w:color="auto" w:fill="auto"/>
            <w:vAlign w:val="center"/>
          </w:tcPr>
          <w:p w14:paraId="28C7FA8F"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Dyscyplina / dyscypliny, do których odnosi się przedmiot</w:t>
            </w:r>
          </w:p>
        </w:tc>
      </w:tr>
      <w:tr w:rsidR="00F05173" w:rsidRPr="00D0141A" w14:paraId="355A840C" w14:textId="77777777" w:rsidTr="00F441CD">
        <w:trPr>
          <w:cantSplit/>
          <w:trHeight w:val="2261"/>
        </w:trPr>
        <w:tc>
          <w:tcPr>
            <w:tcW w:w="2696" w:type="dxa"/>
            <w:vMerge/>
            <w:tcBorders>
              <w:top w:val="single" w:sz="12" w:space="0" w:color="000000"/>
              <w:left w:val="single" w:sz="12" w:space="0" w:color="000000"/>
              <w:right w:val="single" w:sz="12" w:space="0" w:color="000000"/>
            </w:tcBorders>
            <w:shd w:val="clear" w:color="auto" w:fill="auto"/>
            <w:vAlign w:val="center"/>
          </w:tcPr>
          <w:p w14:paraId="38FB0BDF" w14:textId="77777777" w:rsidR="00A3113C" w:rsidRPr="00D0141A" w:rsidRDefault="00A3113C" w:rsidP="00ED0CD8">
            <w:pPr>
              <w:widowControl w:val="0"/>
              <w:pBdr>
                <w:top w:val="nil"/>
                <w:left w:val="nil"/>
                <w:bottom w:val="nil"/>
                <w:right w:val="nil"/>
                <w:between w:val="nil"/>
              </w:pBdr>
              <w:rPr>
                <w:rFonts w:ascii="Arial" w:eastAsia="Arial" w:hAnsi="Arial" w:cs="Arial"/>
                <w:b/>
                <w:color w:val="1D1D1B"/>
                <w:sz w:val="22"/>
                <w:szCs w:val="22"/>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2032D60"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Wykład</w:t>
            </w:r>
          </w:p>
        </w:tc>
        <w:tc>
          <w:tcPr>
            <w:tcW w:w="707"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EF07AAB"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Konwersatorium</w:t>
            </w:r>
          </w:p>
        </w:tc>
        <w:tc>
          <w:tcPr>
            <w:tcW w:w="706"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A9EADD8"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Seminarium</w:t>
            </w:r>
          </w:p>
        </w:tc>
        <w:tc>
          <w:tcPr>
            <w:tcW w:w="707"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47FE208"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Ćwiczenia</w:t>
            </w:r>
          </w:p>
        </w:tc>
        <w:tc>
          <w:tcPr>
            <w:tcW w:w="707"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90F06FA"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Laboratorium</w:t>
            </w:r>
          </w:p>
        </w:tc>
        <w:tc>
          <w:tcPr>
            <w:tcW w:w="707"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08B75E5"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Warsztaty</w:t>
            </w:r>
          </w:p>
        </w:tc>
        <w:tc>
          <w:tcPr>
            <w:tcW w:w="706"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1369A32"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Projekt</w:t>
            </w:r>
          </w:p>
        </w:tc>
        <w:tc>
          <w:tcPr>
            <w:tcW w:w="707"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6C65F5C" w14:textId="77777777" w:rsidR="00A3113C" w:rsidRPr="00D0141A" w:rsidRDefault="00A3113C" w:rsidP="00ED0CD8">
            <w:pPr>
              <w:jc w:val="center"/>
              <w:rPr>
                <w:rFonts w:ascii="Arial" w:eastAsia="Arial" w:hAnsi="Arial" w:cs="Arial"/>
                <w:color w:val="1D1D1B"/>
                <w:sz w:val="22"/>
                <w:szCs w:val="22"/>
              </w:rPr>
            </w:pPr>
            <w:r w:rsidRPr="00D0141A">
              <w:rPr>
                <w:rFonts w:ascii="Arial" w:eastAsia="Arial" w:hAnsi="Arial" w:cs="Arial"/>
                <w:b/>
                <w:color w:val="1D1D1B"/>
                <w:sz w:val="22"/>
                <w:szCs w:val="22"/>
              </w:rPr>
              <w:t>Inne</w:t>
            </w:r>
          </w:p>
        </w:tc>
        <w:tc>
          <w:tcPr>
            <w:tcW w:w="990" w:type="dxa"/>
            <w:gridSpan w:val="2"/>
            <w:vMerge/>
            <w:tcBorders>
              <w:top w:val="single" w:sz="12" w:space="0" w:color="000000"/>
              <w:left w:val="single" w:sz="12" w:space="0" w:color="000000"/>
              <w:right w:val="single" w:sz="12" w:space="0" w:color="000000"/>
            </w:tcBorders>
            <w:shd w:val="clear" w:color="auto" w:fill="auto"/>
            <w:vAlign w:val="center"/>
          </w:tcPr>
          <w:p w14:paraId="7345152D" w14:textId="77777777" w:rsidR="00A3113C" w:rsidRPr="00D0141A" w:rsidRDefault="00A3113C" w:rsidP="00ED0CD8">
            <w:pPr>
              <w:widowControl w:val="0"/>
              <w:pBdr>
                <w:top w:val="nil"/>
                <w:left w:val="nil"/>
                <w:bottom w:val="nil"/>
                <w:right w:val="nil"/>
                <w:between w:val="nil"/>
              </w:pBdr>
              <w:rPr>
                <w:rFonts w:ascii="Arial" w:eastAsia="Arial" w:hAnsi="Arial" w:cs="Arial"/>
                <w:color w:val="1D1D1B"/>
                <w:sz w:val="22"/>
                <w:szCs w:val="22"/>
              </w:rPr>
            </w:pPr>
          </w:p>
        </w:tc>
        <w:tc>
          <w:tcPr>
            <w:tcW w:w="990" w:type="dxa"/>
            <w:vMerge/>
            <w:tcBorders>
              <w:top w:val="single" w:sz="12" w:space="0" w:color="000000"/>
              <w:left w:val="single" w:sz="12" w:space="0" w:color="000000"/>
              <w:right w:val="single" w:sz="12" w:space="0" w:color="000000"/>
            </w:tcBorders>
            <w:shd w:val="clear" w:color="auto" w:fill="auto"/>
            <w:vAlign w:val="center"/>
          </w:tcPr>
          <w:p w14:paraId="3C4A4780" w14:textId="77777777" w:rsidR="00A3113C" w:rsidRPr="00D0141A" w:rsidRDefault="00A3113C" w:rsidP="00ED0CD8">
            <w:pPr>
              <w:widowControl w:val="0"/>
              <w:pBdr>
                <w:top w:val="nil"/>
                <w:left w:val="nil"/>
                <w:bottom w:val="nil"/>
                <w:right w:val="nil"/>
                <w:between w:val="nil"/>
              </w:pBdr>
              <w:rPr>
                <w:rFonts w:ascii="Arial" w:eastAsia="Arial" w:hAnsi="Arial" w:cs="Arial"/>
                <w:color w:val="1D1D1B"/>
                <w:sz w:val="22"/>
                <w:szCs w:val="22"/>
              </w:rPr>
            </w:pPr>
          </w:p>
        </w:tc>
        <w:tc>
          <w:tcPr>
            <w:tcW w:w="2006" w:type="dxa"/>
            <w:gridSpan w:val="2"/>
            <w:vMerge/>
            <w:tcBorders>
              <w:top w:val="single" w:sz="12" w:space="0" w:color="000000"/>
              <w:left w:val="single" w:sz="12" w:space="0" w:color="000000"/>
              <w:right w:val="single" w:sz="12" w:space="0" w:color="000000"/>
            </w:tcBorders>
            <w:shd w:val="clear" w:color="auto" w:fill="auto"/>
            <w:vAlign w:val="center"/>
          </w:tcPr>
          <w:p w14:paraId="08A5BF90" w14:textId="77777777" w:rsidR="00A3113C" w:rsidRPr="00D0141A" w:rsidRDefault="00A3113C" w:rsidP="00ED0CD8">
            <w:pPr>
              <w:widowControl w:val="0"/>
              <w:pBdr>
                <w:top w:val="nil"/>
                <w:left w:val="nil"/>
                <w:bottom w:val="nil"/>
                <w:right w:val="nil"/>
                <w:between w:val="nil"/>
              </w:pBdr>
              <w:rPr>
                <w:rFonts w:ascii="Arial" w:eastAsia="Arial" w:hAnsi="Arial" w:cs="Arial"/>
                <w:color w:val="1D1D1B"/>
                <w:sz w:val="22"/>
                <w:szCs w:val="22"/>
              </w:rPr>
            </w:pPr>
          </w:p>
        </w:tc>
        <w:tc>
          <w:tcPr>
            <w:tcW w:w="2263" w:type="dxa"/>
            <w:gridSpan w:val="2"/>
            <w:vMerge/>
            <w:tcBorders>
              <w:top w:val="single" w:sz="12" w:space="0" w:color="000000"/>
              <w:left w:val="single" w:sz="12" w:space="0" w:color="000000"/>
              <w:right w:val="single" w:sz="12" w:space="0" w:color="000000"/>
            </w:tcBorders>
            <w:shd w:val="clear" w:color="auto" w:fill="auto"/>
            <w:vAlign w:val="center"/>
          </w:tcPr>
          <w:p w14:paraId="59B2A46B" w14:textId="77777777" w:rsidR="00A3113C" w:rsidRPr="00D0141A" w:rsidRDefault="00A3113C" w:rsidP="00ED0CD8">
            <w:pPr>
              <w:widowControl w:val="0"/>
              <w:pBdr>
                <w:top w:val="nil"/>
                <w:left w:val="nil"/>
                <w:bottom w:val="nil"/>
                <w:right w:val="nil"/>
                <w:between w:val="nil"/>
              </w:pBdr>
              <w:rPr>
                <w:rFonts w:ascii="Arial" w:eastAsia="Arial" w:hAnsi="Arial" w:cs="Arial"/>
                <w:color w:val="1D1D1B"/>
                <w:sz w:val="22"/>
                <w:szCs w:val="22"/>
              </w:rPr>
            </w:pPr>
          </w:p>
        </w:tc>
      </w:tr>
      <w:tr w:rsidR="00F05173" w:rsidRPr="00D0141A" w14:paraId="0DF1C22A" w14:textId="77777777" w:rsidTr="00F441CD">
        <w:trPr>
          <w:trHeight w:val="1044"/>
        </w:trPr>
        <w:tc>
          <w:tcPr>
            <w:tcW w:w="2696" w:type="dxa"/>
            <w:tcBorders>
              <w:top w:val="single" w:sz="12" w:space="0" w:color="000000"/>
              <w:left w:val="single" w:sz="12" w:space="0" w:color="000000"/>
            </w:tcBorders>
            <w:shd w:val="clear" w:color="auto" w:fill="auto"/>
            <w:vAlign w:val="center"/>
          </w:tcPr>
          <w:p w14:paraId="6C889EC4" w14:textId="100A3D14" w:rsidR="00A3113C" w:rsidRPr="00D0141A" w:rsidRDefault="009B6E46" w:rsidP="00ED0CD8">
            <w:pPr>
              <w:rPr>
                <w:rFonts w:ascii="Arial" w:eastAsia="Arial" w:hAnsi="Arial" w:cs="Arial"/>
                <w:b/>
                <w:color w:val="1D1D1B"/>
                <w:sz w:val="22"/>
                <w:szCs w:val="22"/>
              </w:rPr>
            </w:pPr>
            <w:r w:rsidRPr="00D0141A">
              <w:rPr>
                <w:rFonts w:ascii="Arial" w:eastAsia="Arial" w:hAnsi="Arial" w:cs="Arial"/>
                <w:b/>
                <w:color w:val="1D1D1B"/>
                <w:sz w:val="22"/>
                <w:szCs w:val="22"/>
              </w:rPr>
              <w:t>Literatura angielska</w:t>
            </w:r>
          </w:p>
        </w:tc>
        <w:tc>
          <w:tcPr>
            <w:tcW w:w="709" w:type="dxa"/>
            <w:tcBorders>
              <w:top w:val="single" w:sz="12" w:space="0" w:color="000000"/>
            </w:tcBorders>
            <w:shd w:val="clear" w:color="auto" w:fill="auto"/>
          </w:tcPr>
          <w:p w14:paraId="503FC04F"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7" w:type="dxa"/>
            <w:tcBorders>
              <w:top w:val="single" w:sz="12" w:space="0" w:color="000000"/>
            </w:tcBorders>
            <w:shd w:val="clear" w:color="auto" w:fill="auto"/>
          </w:tcPr>
          <w:p w14:paraId="38C18153"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728B12D5"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5C5E72BC"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7" w:type="dxa"/>
            <w:tcBorders>
              <w:top w:val="single" w:sz="12" w:space="0" w:color="000000"/>
            </w:tcBorders>
            <w:shd w:val="clear" w:color="auto" w:fill="auto"/>
          </w:tcPr>
          <w:p w14:paraId="2E646BCB"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5D8807E3"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46A371B2"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074D9887" w14:textId="77777777" w:rsidR="00A3113C" w:rsidRPr="00D0141A" w:rsidRDefault="00A3113C" w:rsidP="00ED0CD8">
            <w:pPr>
              <w:rPr>
                <w:rFonts w:ascii="Arial" w:eastAsia="Arial" w:hAnsi="Arial" w:cs="Arial"/>
                <w:color w:val="1D1D1B"/>
                <w:sz w:val="22"/>
                <w:szCs w:val="22"/>
              </w:rPr>
            </w:pPr>
          </w:p>
        </w:tc>
        <w:tc>
          <w:tcPr>
            <w:tcW w:w="990" w:type="dxa"/>
            <w:gridSpan w:val="2"/>
            <w:tcBorders>
              <w:top w:val="single" w:sz="12" w:space="0" w:color="000000"/>
            </w:tcBorders>
            <w:shd w:val="clear" w:color="auto" w:fill="auto"/>
          </w:tcPr>
          <w:p w14:paraId="46E124DF"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990" w:type="dxa"/>
            <w:tcBorders>
              <w:top w:val="single" w:sz="12" w:space="0" w:color="000000"/>
            </w:tcBorders>
            <w:shd w:val="clear" w:color="auto" w:fill="auto"/>
          </w:tcPr>
          <w:p w14:paraId="465050D5"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w:t>
            </w:r>
          </w:p>
        </w:tc>
        <w:tc>
          <w:tcPr>
            <w:tcW w:w="2006" w:type="dxa"/>
            <w:gridSpan w:val="2"/>
            <w:tcBorders>
              <w:top w:val="single" w:sz="12" w:space="0" w:color="000000"/>
            </w:tcBorders>
            <w:shd w:val="clear" w:color="auto" w:fill="auto"/>
          </w:tcPr>
          <w:p w14:paraId="1239E2B5" w14:textId="3F4F3DA0" w:rsidR="00A3113C" w:rsidRPr="00D0141A" w:rsidRDefault="008561A8" w:rsidP="00ED0CD8">
            <w:pPr>
              <w:rPr>
                <w:rFonts w:ascii="Arial" w:eastAsia="Arial" w:hAnsi="Arial" w:cs="Arial"/>
                <w:color w:val="1D1D1B"/>
                <w:sz w:val="22"/>
                <w:szCs w:val="22"/>
              </w:rPr>
            </w:pPr>
            <w:r w:rsidRPr="00D0141A">
              <w:rPr>
                <w:rFonts w:ascii="Arial" w:eastAsia="Arial" w:hAnsi="Arial" w:cs="Arial"/>
                <w:color w:val="1D1D1B"/>
                <w:sz w:val="22"/>
                <w:szCs w:val="22"/>
              </w:rPr>
              <w:t>K_W04, K_U04, K_K01</w:t>
            </w:r>
          </w:p>
        </w:tc>
        <w:tc>
          <w:tcPr>
            <w:tcW w:w="2263" w:type="dxa"/>
            <w:gridSpan w:val="2"/>
            <w:tcBorders>
              <w:top w:val="single" w:sz="12" w:space="0" w:color="000000"/>
              <w:right w:val="single" w:sz="12" w:space="0" w:color="000000"/>
            </w:tcBorders>
            <w:shd w:val="clear" w:color="auto" w:fill="auto"/>
          </w:tcPr>
          <w:p w14:paraId="51BAFFBC" w14:textId="05BA7CF9" w:rsidR="00A3113C" w:rsidRPr="00D0141A" w:rsidRDefault="00D847DA" w:rsidP="00ED0CD8">
            <w:pPr>
              <w:rPr>
                <w:rFonts w:ascii="Arial" w:eastAsia="Arial" w:hAnsi="Arial" w:cs="Arial"/>
                <w:color w:val="1D1D1B"/>
                <w:sz w:val="22"/>
                <w:szCs w:val="22"/>
              </w:rPr>
            </w:pPr>
            <w:r w:rsidRPr="00D0141A">
              <w:rPr>
                <w:rFonts w:ascii="Arial" w:eastAsia="Arial" w:hAnsi="Arial" w:cs="Arial"/>
                <w:color w:val="1D1D1B"/>
                <w:sz w:val="22"/>
                <w:szCs w:val="22"/>
              </w:rPr>
              <w:t>literaturoznawstwo</w:t>
            </w:r>
          </w:p>
        </w:tc>
      </w:tr>
      <w:tr w:rsidR="00A3113C" w:rsidRPr="00D0141A" w14:paraId="616576AA" w14:textId="77777777" w:rsidTr="00F441CD">
        <w:trPr>
          <w:trHeight w:val="695"/>
        </w:trPr>
        <w:tc>
          <w:tcPr>
            <w:tcW w:w="2696" w:type="dxa"/>
            <w:tcBorders>
              <w:left w:val="single" w:sz="12" w:space="0" w:color="000000"/>
            </w:tcBorders>
            <w:shd w:val="clear" w:color="auto" w:fill="auto"/>
            <w:vAlign w:val="center"/>
          </w:tcPr>
          <w:p w14:paraId="0EB28A32"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05" w:type="dxa"/>
            <w:gridSpan w:val="15"/>
            <w:tcBorders>
              <w:right w:val="single" w:sz="12" w:space="0" w:color="000000"/>
            </w:tcBorders>
            <w:shd w:val="clear" w:color="auto" w:fill="auto"/>
          </w:tcPr>
          <w:p w14:paraId="41728502" w14:textId="262EAA24" w:rsidR="00A3113C" w:rsidRPr="00D0141A" w:rsidRDefault="00643861"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Przekrojowy kurs literatury angielskiej to wprowadzenie do literatury minionych epok w kontekście literacko-historycznym. Zarówno ćwiczenia, jak i wykład mają za zadanie zapoznanie </w:t>
            </w:r>
            <w:r w:rsidRPr="00D0141A">
              <w:rPr>
                <w:rFonts w:ascii="Arial" w:eastAsia="Arial" w:hAnsi="Arial" w:cs="Arial"/>
                <w:sz w:val="22"/>
                <w:szCs w:val="22"/>
              </w:rPr>
              <w:t xml:space="preserve">studentów z diachronicznym i synchronicznym opisem </w:t>
            </w:r>
            <w:r w:rsidR="0087190C" w:rsidRPr="00D0141A">
              <w:rPr>
                <w:rFonts w:ascii="Arial" w:eastAsia="Arial" w:hAnsi="Arial" w:cs="Arial"/>
                <w:sz w:val="22"/>
                <w:szCs w:val="22"/>
              </w:rPr>
              <w:t>literatury angielskiej</w:t>
            </w:r>
            <w:r w:rsidRPr="00D0141A">
              <w:rPr>
                <w:rFonts w:ascii="Arial" w:eastAsia="Arial" w:hAnsi="Arial" w:cs="Arial"/>
                <w:sz w:val="22"/>
                <w:szCs w:val="22"/>
              </w:rPr>
              <w:t xml:space="preserve"> od </w:t>
            </w:r>
            <w:r w:rsidR="009115C3" w:rsidRPr="00D0141A">
              <w:rPr>
                <w:rFonts w:ascii="Arial" w:eastAsia="Arial" w:hAnsi="Arial" w:cs="Arial"/>
                <w:sz w:val="22"/>
                <w:szCs w:val="22"/>
              </w:rPr>
              <w:t>literatury staroangielskiej do okresu oświecenia</w:t>
            </w:r>
            <w:r w:rsidRPr="00D0141A">
              <w:rPr>
                <w:rFonts w:ascii="Arial" w:eastAsia="Arial" w:hAnsi="Arial" w:cs="Arial"/>
                <w:sz w:val="22"/>
                <w:szCs w:val="22"/>
              </w:rPr>
              <w:t>, ze szczególnym uwzględnieniem charakterystyki epok. Przedstawione zostaną sylwetki najważniejszych twórców reprezentujących poszczególne epoki, style i gatunki literackie; wskazane zostaną różne możliwości interpretacyjne wynikające z przyjęcia konkretnej metodologii.</w:t>
            </w:r>
          </w:p>
        </w:tc>
      </w:tr>
      <w:tr w:rsidR="00A3113C" w:rsidRPr="00D0141A" w14:paraId="33811700" w14:textId="77777777" w:rsidTr="00F441CD">
        <w:trPr>
          <w:trHeight w:val="811"/>
        </w:trPr>
        <w:tc>
          <w:tcPr>
            <w:tcW w:w="2696" w:type="dxa"/>
            <w:tcBorders>
              <w:left w:val="single" w:sz="12" w:space="0" w:color="000000"/>
            </w:tcBorders>
            <w:shd w:val="clear" w:color="auto" w:fill="auto"/>
            <w:vAlign w:val="center"/>
          </w:tcPr>
          <w:p w14:paraId="0C8648E7"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05" w:type="dxa"/>
            <w:gridSpan w:val="15"/>
            <w:tcBorders>
              <w:right w:val="single" w:sz="12" w:space="0" w:color="000000"/>
            </w:tcBorders>
            <w:shd w:val="clear" w:color="auto" w:fill="auto"/>
          </w:tcPr>
          <w:p w14:paraId="6E97BC19" w14:textId="74334010" w:rsidR="003C25DF" w:rsidRPr="00D0141A" w:rsidRDefault="003C25DF" w:rsidP="00ED0CD8">
            <w:pPr>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(weryfikacja efektów: W, U, K).</w:t>
            </w:r>
          </w:p>
          <w:p w14:paraId="5E83DDB2" w14:textId="6957F67B" w:rsidR="00A3113C" w:rsidRPr="00D0141A" w:rsidRDefault="009B6E46" w:rsidP="00ED0CD8">
            <w:pPr>
              <w:rPr>
                <w:rFonts w:ascii="Arial" w:eastAsia="Arial" w:hAnsi="Arial" w:cs="Arial"/>
                <w:color w:val="1D1D1B"/>
                <w:sz w:val="22"/>
                <w:szCs w:val="22"/>
              </w:rPr>
            </w:pPr>
            <w:r w:rsidRPr="00D0141A">
              <w:rPr>
                <w:rFonts w:ascii="Arial" w:eastAsia="Arial" w:hAnsi="Arial" w:cs="Arial"/>
                <w:color w:val="1D1D1B"/>
                <w:sz w:val="22"/>
                <w:szCs w:val="22"/>
              </w:rPr>
              <w:t>Test zaliczeniowy w formie pisemnej lub ustnej</w:t>
            </w:r>
            <w:r w:rsidR="00FC3EAE" w:rsidRPr="00D0141A">
              <w:rPr>
                <w:rFonts w:ascii="Arial" w:eastAsia="Arial" w:hAnsi="Arial" w:cs="Arial"/>
                <w:color w:val="1D1D1B"/>
                <w:sz w:val="22"/>
                <w:szCs w:val="22"/>
              </w:rPr>
              <w:t xml:space="preserve"> (</w:t>
            </w:r>
            <w:r w:rsidR="00FC3EAE" w:rsidRPr="00D0141A">
              <w:rPr>
                <w:rFonts w:ascii="Arial" w:hAnsi="Arial" w:cs="Arial"/>
                <w:color w:val="1D1D1B"/>
                <w:sz w:val="22"/>
                <w:szCs w:val="22"/>
              </w:rPr>
              <w:t>dotyczy ćwiczeń)</w:t>
            </w:r>
            <w:r w:rsidR="008561A8" w:rsidRPr="00D0141A">
              <w:rPr>
                <w:rFonts w:ascii="Arial" w:hAnsi="Arial" w:cs="Arial"/>
                <w:color w:val="1D1D1B"/>
                <w:sz w:val="22"/>
                <w:szCs w:val="22"/>
              </w:rPr>
              <w:t>; (weryfikacja efektów: W, U, K).</w:t>
            </w:r>
          </w:p>
          <w:p w14:paraId="16A78409" w14:textId="63624A26" w:rsidR="00FC3EAE" w:rsidRPr="00D0141A" w:rsidRDefault="00FC3EAE" w:rsidP="00ED0CD8">
            <w:pPr>
              <w:rPr>
                <w:rFonts w:ascii="Arial" w:hAnsi="Arial" w:cs="Arial"/>
                <w:color w:val="000000"/>
                <w:sz w:val="22"/>
                <w:szCs w:val="22"/>
              </w:rPr>
            </w:pPr>
            <w:r w:rsidRPr="00D0141A">
              <w:rPr>
                <w:rFonts w:ascii="Arial" w:hAnsi="Arial" w:cs="Arial"/>
                <w:color w:val="1D1D1B"/>
                <w:sz w:val="22"/>
                <w:szCs w:val="22"/>
              </w:rPr>
              <w:t>Egzamin końcowy w formie pisemnej lub ustnej (dotyczy wykładu)</w:t>
            </w:r>
            <w:r w:rsidR="008561A8" w:rsidRPr="00D0141A">
              <w:rPr>
                <w:rFonts w:ascii="Arial" w:hAnsi="Arial" w:cs="Arial"/>
                <w:color w:val="1D1D1B"/>
                <w:sz w:val="22"/>
                <w:szCs w:val="22"/>
              </w:rPr>
              <w:t>; (weryfikacja efektów: W, U).</w:t>
            </w:r>
          </w:p>
        </w:tc>
      </w:tr>
      <w:tr w:rsidR="00F05173" w:rsidRPr="00D0141A" w14:paraId="3EEF3F41" w14:textId="77777777" w:rsidTr="00F441CD">
        <w:trPr>
          <w:trHeight w:val="844"/>
        </w:trPr>
        <w:tc>
          <w:tcPr>
            <w:tcW w:w="2696" w:type="dxa"/>
            <w:tcBorders>
              <w:left w:val="single" w:sz="12" w:space="0" w:color="000000"/>
            </w:tcBorders>
            <w:shd w:val="clear" w:color="auto" w:fill="auto"/>
            <w:vAlign w:val="center"/>
          </w:tcPr>
          <w:p w14:paraId="7A5C2AA5" w14:textId="5D381039" w:rsidR="00A3113C" w:rsidRPr="00D0141A" w:rsidRDefault="009B6E46" w:rsidP="00ED0CD8">
            <w:pPr>
              <w:rPr>
                <w:rFonts w:ascii="Arial" w:eastAsia="Arial" w:hAnsi="Arial" w:cs="Arial"/>
                <w:b/>
                <w:color w:val="1D1D1B"/>
                <w:sz w:val="22"/>
                <w:szCs w:val="22"/>
              </w:rPr>
            </w:pPr>
            <w:r w:rsidRPr="00D0141A">
              <w:rPr>
                <w:rFonts w:ascii="Arial" w:eastAsia="Arial" w:hAnsi="Arial" w:cs="Arial"/>
                <w:b/>
                <w:color w:val="1D1D1B"/>
                <w:sz w:val="22"/>
                <w:szCs w:val="22"/>
              </w:rPr>
              <w:t>Literatura amerykańska</w:t>
            </w:r>
          </w:p>
        </w:tc>
        <w:tc>
          <w:tcPr>
            <w:tcW w:w="709" w:type="dxa"/>
            <w:shd w:val="clear" w:color="auto" w:fill="auto"/>
          </w:tcPr>
          <w:p w14:paraId="3CDCFF5E" w14:textId="094F2A7C" w:rsidR="00A3113C" w:rsidRPr="00D0141A" w:rsidRDefault="0008476D" w:rsidP="00ED0CD8">
            <w:pPr>
              <w:rPr>
                <w:rFonts w:ascii="Arial" w:eastAsia="Arial" w:hAnsi="Arial" w:cs="Arial"/>
                <w:color w:val="1D1D1B"/>
                <w:sz w:val="22"/>
                <w:szCs w:val="22"/>
              </w:rPr>
            </w:pPr>
            <w:r w:rsidRPr="00D0141A">
              <w:rPr>
                <w:rFonts w:ascii="Arial" w:eastAsia="Arial" w:hAnsi="Arial" w:cs="Arial"/>
                <w:color w:val="1D1D1B"/>
                <w:sz w:val="22"/>
                <w:szCs w:val="22"/>
              </w:rPr>
              <w:t>15</w:t>
            </w:r>
          </w:p>
        </w:tc>
        <w:tc>
          <w:tcPr>
            <w:tcW w:w="707" w:type="dxa"/>
            <w:shd w:val="clear" w:color="auto" w:fill="auto"/>
          </w:tcPr>
          <w:p w14:paraId="053D83B5" w14:textId="77777777" w:rsidR="00A3113C" w:rsidRPr="00D0141A" w:rsidRDefault="00A3113C" w:rsidP="00ED0CD8">
            <w:pPr>
              <w:rPr>
                <w:rFonts w:ascii="Arial" w:eastAsia="Arial" w:hAnsi="Arial" w:cs="Arial"/>
                <w:color w:val="1D1D1B"/>
                <w:sz w:val="22"/>
                <w:szCs w:val="22"/>
              </w:rPr>
            </w:pPr>
          </w:p>
        </w:tc>
        <w:tc>
          <w:tcPr>
            <w:tcW w:w="706" w:type="dxa"/>
            <w:shd w:val="clear" w:color="auto" w:fill="auto"/>
          </w:tcPr>
          <w:p w14:paraId="23F25FF7" w14:textId="77777777" w:rsidR="00A3113C" w:rsidRPr="00D0141A" w:rsidRDefault="00A3113C" w:rsidP="00ED0CD8">
            <w:pPr>
              <w:rPr>
                <w:rFonts w:ascii="Arial" w:eastAsia="Arial" w:hAnsi="Arial" w:cs="Arial"/>
                <w:color w:val="1D1D1B"/>
                <w:sz w:val="22"/>
                <w:szCs w:val="22"/>
              </w:rPr>
            </w:pPr>
          </w:p>
        </w:tc>
        <w:tc>
          <w:tcPr>
            <w:tcW w:w="707" w:type="dxa"/>
            <w:shd w:val="clear" w:color="auto" w:fill="auto"/>
          </w:tcPr>
          <w:p w14:paraId="24585CD3" w14:textId="5E8E774E" w:rsidR="00A3113C" w:rsidRPr="00D0141A" w:rsidRDefault="00A61115"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7" w:type="dxa"/>
            <w:shd w:val="clear" w:color="auto" w:fill="auto"/>
          </w:tcPr>
          <w:p w14:paraId="6CEDD92D" w14:textId="1A83C46E" w:rsidR="00A3113C" w:rsidRPr="00D0141A" w:rsidRDefault="00A3113C" w:rsidP="00ED0CD8">
            <w:pPr>
              <w:rPr>
                <w:rFonts w:ascii="Arial" w:eastAsia="Arial" w:hAnsi="Arial" w:cs="Arial"/>
                <w:color w:val="1D1D1B"/>
                <w:sz w:val="22"/>
                <w:szCs w:val="22"/>
              </w:rPr>
            </w:pPr>
          </w:p>
        </w:tc>
        <w:tc>
          <w:tcPr>
            <w:tcW w:w="707" w:type="dxa"/>
            <w:shd w:val="clear" w:color="auto" w:fill="auto"/>
          </w:tcPr>
          <w:p w14:paraId="7BB17AF8" w14:textId="77777777" w:rsidR="00A3113C" w:rsidRPr="00D0141A" w:rsidRDefault="00A3113C" w:rsidP="00ED0CD8">
            <w:pPr>
              <w:rPr>
                <w:rFonts w:ascii="Arial" w:eastAsia="Arial" w:hAnsi="Arial" w:cs="Arial"/>
                <w:color w:val="1D1D1B"/>
                <w:sz w:val="22"/>
                <w:szCs w:val="22"/>
              </w:rPr>
            </w:pPr>
          </w:p>
        </w:tc>
        <w:tc>
          <w:tcPr>
            <w:tcW w:w="706" w:type="dxa"/>
            <w:shd w:val="clear" w:color="auto" w:fill="auto"/>
          </w:tcPr>
          <w:p w14:paraId="62C78463" w14:textId="77777777" w:rsidR="00A3113C" w:rsidRPr="00D0141A" w:rsidRDefault="00A3113C" w:rsidP="00ED0CD8">
            <w:pPr>
              <w:rPr>
                <w:rFonts w:ascii="Arial" w:eastAsia="Arial" w:hAnsi="Arial" w:cs="Arial"/>
                <w:color w:val="1D1D1B"/>
                <w:sz w:val="22"/>
                <w:szCs w:val="22"/>
              </w:rPr>
            </w:pPr>
          </w:p>
        </w:tc>
        <w:tc>
          <w:tcPr>
            <w:tcW w:w="707" w:type="dxa"/>
            <w:shd w:val="clear" w:color="auto" w:fill="auto"/>
          </w:tcPr>
          <w:p w14:paraId="1B2EB364" w14:textId="77777777" w:rsidR="00A3113C" w:rsidRPr="00D0141A" w:rsidRDefault="00A3113C" w:rsidP="00ED0CD8">
            <w:pPr>
              <w:rPr>
                <w:rFonts w:ascii="Arial" w:eastAsia="Arial" w:hAnsi="Arial" w:cs="Arial"/>
                <w:color w:val="1D1D1B"/>
                <w:sz w:val="22"/>
                <w:szCs w:val="22"/>
              </w:rPr>
            </w:pPr>
          </w:p>
        </w:tc>
        <w:tc>
          <w:tcPr>
            <w:tcW w:w="990" w:type="dxa"/>
            <w:gridSpan w:val="2"/>
            <w:shd w:val="clear" w:color="auto" w:fill="auto"/>
          </w:tcPr>
          <w:p w14:paraId="69A4CC9B" w14:textId="2E8E621C" w:rsidR="00A3113C" w:rsidRPr="00D0141A" w:rsidRDefault="0008476D" w:rsidP="00ED0CD8">
            <w:pPr>
              <w:rPr>
                <w:rFonts w:ascii="Arial" w:eastAsia="Arial" w:hAnsi="Arial" w:cs="Arial"/>
                <w:color w:val="1D1D1B"/>
                <w:sz w:val="22"/>
                <w:szCs w:val="22"/>
              </w:rPr>
            </w:pPr>
            <w:r w:rsidRPr="00D0141A">
              <w:rPr>
                <w:rFonts w:ascii="Arial" w:eastAsia="Arial" w:hAnsi="Arial" w:cs="Arial"/>
                <w:color w:val="1D1D1B"/>
                <w:sz w:val="22"/>
                <w:szCs w:val="22"/>
              </w:rPr>
              <w:t>45</w:t>
            </w:r>
          </w:p>
        </w:tc>
        <w:tc>
          <w:tcPr>
            <w:tcW w:w="990" w:type="dxa"/>
            <w:shd w:val="clear" w:color="auto" w:fill="auto"/>
          </w:tcPr>
          <w:p w14:paraId="724A48DF" w14:textId="3E1EC42A" w:rsidR="00A3113C"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3</w:t>
            </w:r>
          </w:p>
        </w:tc>
        <w:tc>
          <w:tcPr>
            <w:tcW w:w="2006" w:type="dxa"/>
            <w:gridSpan w:val="2"/>
            <w:shd w:val="clear" w:color="auto" w:fill="auto"/>
          </w:tcPr>
          <w:p w14:paraId="26DA88CD" w14:textId="5B45CDF6" w:rsidR="00A3113C" w:rsidRPr="00D0141A" w:rsidRDefault="008561A8" w:rsidP="00ED0CD8">
            <w:pPr>
              <w:rPr>
                <w:rFonts w:ascii="Arial" w:eastAsia="Arial" w:hAnsi="Arial" w:cs="Arial"/>
                <w:color w:val="1D1D1B"/>
                <w:sz w:val="22"/>
                <w:szCs w:val="22"/>
              </w:rPr>
            </w:pPr>
            <w:r w:rsidRPr="00D0141A">
              <w:rPr>
                <w:rFonts w:ascii="Arial" w:eastAsia="Arial" w:hAnsi="Arial" w:cs="Arial"/>
                <w:color w:val="1D1D1B"/>
                <w:sz w:val="22"/>
                <w:szCs w:val="22"/>
              </w:rPr>
              <w:t>K_W04, K_U04, K_K01</w:t>
            </w:r>
          </w:p>
        </w:tc>
        <w:tc>
          <w:tcPr>
            <w:tcW w:w="2263" w:type="dxa"/>
            <w:gridSpan w:val="2"/>
            <w:tcBorders>
              <w:right w:val="single" w:sz="12" w:space="0" w:color="000000"/>
            </w:tcBorders>
            <w:shd w:val="clear" w:color="auto" w:fill="auto"/>
          </w:tcPr>
          <w:p w14:paraId="28BEE8A1" w14:textId="1A7A2D5A" w:rsidR="00A3113C" w:rsidRPr="00D0141A" w:rsidRDefault="00D847DA" w:rsidP="00ED0CD8">
            <w:pPr>
              <w:rPr>
                <w:rFonts w:ascii="Arial" w:eastAsia="Arial" w:hAnsi="Arial" w:cs="Arial"/>
                <w:color w:val="1D1D1B"/>
                <w:sz w:val="22"/>
                <w:szCs w:val="22"/>
              </w:rPr>
            </w:pPr>
            <w:r w:rsidRPr="00D0141A">
              <w:rPr>
                <w:rFonts w:ascii="Arial" w:eastAsia="Arial" w:hAnsi="Arial" w:cs="Arial"/>
                <w:color w:val="1D1D1B"/>
                <w:sz w:val="22"/>
                <w:szCs w:val="22"/>
              </w:rPr>
              <w:t>literaturoznawstwo</w:t>
            </w:r>
          </w:p>
        </w:tc>
      </w:tr>
      <w:tr w:rsidR="00A3113C" w:rsidRPr="00D0141A" w14:paraId="0A16C327" w14:textId="77777777" w:rsidTr="00F441CD">
        <w:trPr>
          <w:trHeight w:val="784"/>
        </w:trPr>
        <w:tc>
          <w:tcPr>
            <w:tcW w:w="2696" w:type="dxa"/>
            <w:tcBorders>
              <w:left w:val="single" w:sz="12" w:space="0" w:color="000000"/>
            </w:tcBorders>
            <w:shd w:val="clear" w:color="auto" w:fill="auto"/>
            <w:vAlign w:val="center"/>
          </w:tcPr>
          <w:p w14:paraId="7B5A877D"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05" w:type="dxa"/>
            <w:gridSpan w:val="15"/>
            <w:tcBorders>
              <w:right w:val="single" w:sz="12" w:space="0" w:color="000000"/>
            </w:tcBorders>
            <w:shd w:val="clear" w:color="auto" w:fill="auto"/>
          </w:tcPr>
          <w:p w14:paraId="10AE4EEE" w14:textId="718D088B" w:rsidR="00A3113C" w:rsidRPr="00D0141A" w:rsidRDefault="005C2F69"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Ćwiczenia obejmują przegląd literatury amerykańskiej od najwcześniejszych form literackich w Ameryce po najważniejsze zjawiska literackie współczesności. Każde zajęcia poświęconą są innej epoce, kierunkowi czy rozwojowi określonych rodzajów i gatunków literackich. Tematyczną podstawę kursu stanowią: twórczość ustna ludów rdzennych, </w:t>
            </w:r>
            <w:r w:rsidRPr="00D0141A">
              <w:rPr>
                <w:rFonts w:ascii="Arial" w:eastAsia="Arial" w:hAnsi="Arial" w:cs="Arial"/>
                <w:color w:val="1D1D1B"/>
                <w:sz w:val="22"/>
                <w:szCs w:val="22"/>
              </w:rPr>
              <w:lastRenderedPageBreak/>
              <w:t>purytanizm, oświecenie, transcendentalizm, proza dziewiętnastowieczna, poezja dziewiętnastowieczna, realizm, naturalizm, proza modernistyczna, poezja modernistyczna, proza powojenna, poezja powojenna, dramat, postmodernizm, pisarstwo mniejszości etnicznych. Dodatkowo, studenci zapoznają się z metodologią literaturoznawstwa i uczą się prowadzenia badań w zakresie literatury. Zajęcia skupiają się na omawianiu konkretnych tekstów literackich (wierszy, opowiadań, powieści), które studenci czytają przed zajęciami.</w:t>
            </w:r>
          </w:p>
        </w:tc>
      </w:tr>
      <w:tr w:rsidR="00A3113C" w:rsidRPr="00D0141A" w14:paraId="7185D872" w14:textId="77777777" w:rsidTr="00F441CD">
        <w:trPr>
          <w:trHeight w:val="780"/>
        </w:trPr>
        <w:tc>
          <w:tcPr>
            <w:tcW w:w="2696" w:type="dxa"/>
            <w:tcBorders>
              <w:left w:val="single" w:sz="12" w:space="0" w:color="000000"/>
              <w:bottom w:val="single" w:sz="12" w:space="0" w:color="000000"/>
            </w:tcBorders>
            <w:shd w:val="clear" w:color="auto" w:fill="auto"/>
            <w:vAlign w:val="center"/>
          </w:tcPr>
          <w:p w14:paraId="2649559C"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05" w:type="dxa"/>
            <w:gridSpan w:val="15"/>
            <w:tcBorders>
              <w:bottom w:val="single" w:sz="12" w:space="0" w:color="000000"/>
              <w:right w:val="single" w:sz="12" w:space="0" w:color="000000"/>
            </w:tcBorders>
            <w:shd w:val="clear" w:color="auto" w:fill="auto"/>
          </w:tcPr>
          <w:p w14:paraId="617CB73A" w14:textId="77777777" w:rsidR="004E67BA" w:rsidRPr="00D0141A" w:rsidRDefault="004E67BA" w:rsidP="00ED0CD8">
            <w:pPr>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(weryfikacja efektów: W, U, K).</w:t>
            </w:r>
          </w:p>
          <w:p w14:paraId="088E295B" w14:textId="77777777" w:rsidR="004E67BA" w:rsidRPr="00D0141A" w:rsidRDefault="004E67BA" w:rsidP="00ED0CD8">
            <w:pPr>
              <w:rPr>
                <w:rFonts w:ascii="Arial" w:eastAsia="Arial" w:hAnsi="Arial" w:cs="Arial"/>
                <w:color w:val="1D1D1B"/>
                <w:sz w:val="22"/>
                <w:szCs w:val="22"/>
              </w:rPr>
            </w:pPr>
            <w:r w:rsidRPr="00D0141A">
              <w:rPr>
                <w:rFonts w:ascii="Arial" w:eastAsia="Arial" w:hAnsi="Arial" w:cs="Arial"/>
                <w:color w:val="1D1D1B"/>
                <w:sz w:val="22"/>
                <w:szCs w:val="22"/>
              </w:rPr>
              <w:t>Test zaliczeniowy w formie pisemnej lub ustnej (</w:t>
            </w:r>
            <w:r w:rsidRPr="00D0141A">
              <w:rPr>
                <w:rFonts w:ascii="Arial" w:hAnsi="Arial" w:cs="Arial"/>
                <w:color w:val="1D1D1B"/>
                <w:sz w:val="22"/>
                <w:szCs w:val="22"/>
              </w:rPr>
              <w:t>dotyczy ćwiczeń); (weryfikacja efektów: W, U, K).</w:t>
            </w:r>
          </w:p>
          <w:p w14:paraId="6665FC1D" w14:textId="50D53025" w:rsidR="00AC712D" w:rsidRPr="00D0141A" w:rsidRDefault="004E67BA" w:rsidP="00ED0CD8">
            <w:pPr>
              <w:rPr>
                <w:rFonts w:ascii="Arial" w:eastAsia="Arial" w:hAnsi="Arial" w:cs="Arial"/>
                <w:color w:val="1D1D1B"/>
                <w:sz w:val="22"/>
                <w:szCs w:val="22"/>
                <w:highlight w:val="white"/>
              </w:rPr>
            </w:pPr>
            <w:r w:rsidRPr="00D0141A">
              <w:rPr>
                <w:rFonts w:ascii="Arial" w:hAnsi="Arial" w:cs="Arial"/>
                <w:color w:val="1D1D1B"/>
                <w:sz w:val="22"/>
                <w:szCs w:val="22"/>
              </w:rPr>
              <w:t>Egzamin końcowy w formie pisemnej lub ustnej (dotyczy wykładu); (weryfikacja efektów: W, U).</w:t>
            </w:r>
          </w:p>
        </w:tc>
      </w:tr>
      <w:tr w:rsidR="00F75840" w:rsidRPr="00D0141A" w14:paraId="3B3FACA4" w14:textId="77777777" w:rsidTr="00F441CD">
        <w:trPr>
          <w:trHeight w:val="1044"/>
        </w:trPr>
        <w:tc>
          <w:tcPr>
            <w:tcW w:w="2696" w:type="dxa"/>
            <w:tcBorders>
              <w:top w:val="single" w:sz="12" w:space="0" w:color="000000"/>
              <w:left w:val="single" w:sz="12" w:space="0" w:color="000000"/>
            </w:tcBorders>
            <w:shd w:val="clear" w:color="auto" w:fill="auto"/>
            <w:vAlign w:val="center"/>
          </w:tcPr>
          <w:p w14:paraId="36CD8D8B" w14:textId="33585341" w:rsidR="00A3113C" w:rsidRPr="00D0141A" w:rsidRDefault="009B6E46" w:rsidP="00ED0CD8">
            <w:pPr>
              <w:rPr>
                <w:rFonts w:ascii="Arial" w:eastAsia="Arial" w:hAnsi="Arial" w:cs="Arial"/>
                <w:b/>
                <w:color w:val="1D1D1B"/>
                <w:sz w:val="22"/>
                <w:szCs w:val="22"/>
              </w:rPr>
            </w:pPr>
            <w:r w:rsidRPr="00D0141A">
              <w:rPr>
                <w:rFonts w:ascii="Arial" w:eastAsia="Arial" w:hAnsi="Arial" w:cs="Arial"/>
                <w:b/>
                <w:color w:val="1D1D1B"/>
                <w:sz w:val="22"/>
                <w:szCs w:val="22"/>
              </w:rPr>
              <w:t>Historia Anglii</w:t>
            </w:r>
            <w:r w:rsidR="00A3113C" w:rsidRPr="00D0141A">
              <w:rPr>
                <w:rFonts w:ascii="Arial" w:eastAsia="Arial" w:hAnsi="Arial" w:cs="Arial"/>
                <w:b/>
                <w:color w:val="1D1D1B"/>
                <w:sz w:val="22"/>
                <w:szCs w:val="22"/>
              </w:rPr>
              <w:t xml:space="preserve"> </w:t>
            </w:r>
          </w:p>
        </w:tc>
        <w:tc>
          <w:tcPr>
            <w:tcW w:w="709" w:type="dxa"/>
            <w:tcBorders>
              <w:top w:val="single" w:sz="12" w:space="0" w:color="000000"/>
            </w:tcBorders>
            <w:shd w:val="clear" w:color="auto" w:fill="auto"/>
          </w:tcPr>
          <w:p w14:paraId="06BBD85A"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15</w:t>
            </w:r>
          </w:p>
        </w:tc>
        <w:tc>
          <w:tcPr>
            <w:tcW w:w="707" w:type="dxa"/>
            <w:tcBorders>
              <w:top w:val="single" w:sz="12" w:space="0" w:color="000000"/>
            </w:tcBorders>
            <w:shd w:val="clear" w:color="auto" w:fill="auto"/>
          </w:tcPr>
          <w:p w14:paraId="6F67B9C7"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794EF343"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64D747CD"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31EA640E"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080D4C19"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012D1ADA" w14:textId="77777777" w:rsidR="00A3113C" w:rsidRPr="00D0141A" w:rsidRDefault="00A3113C" w:rsidP="00ED0CD8">
            <w:pPr>
              <w:rPr>
                <w:rFonts w:ascii="Arial" w:eastAsia="Arial" w:hAnsi="Arial" w:cs="Arial"/>
                <w:color w:val="1D1D1B"/>
                <w:sz w:val="22"/>
                <w:szCs w:val="22"/>
              </w:rPr>
            </w:pPr>
          </w:p>
        </w:tc>
        <w:tc>
          <w:tcPr>
            <w:tcW w:w="733" w:type="dxa"/>
            <w:gridSpan w:val="2"/>
            <w:tcBorders>
              <w:top w:val="single" w:sz="12" w:space="0" w:color="000000"/>
            </w:tcBorders>
            <w:shd w:val="clear" w:color="auto" w:fill="auto"/>
          </w:tcPr>
          <w:p w14:paraId="3A6BC06A" w14:textId="77777777" w:rsidR="00A3113C" w:rsidRPr="00D0141A" w:rsidRDefault="00A3113C" w:rsidP="00ED0CD8">
            <w:pPr>
              <w:rPr>
                <w:rFonts w:ascii="Arial" w:eastAsia="Arial" w:hAnsi="Arial" w:cs="Arial"/>
                <w:color w:val="1D1D1B"/>
                <w:sz w:val="22"/>
                <w:szCs w:val="22"/>
              </w:rPr>
            </w:pPr>
          </w:p>
        </w:tc>
        <w:tc>
          <w:tcPr>
            <w:tcW w:w="964" w:type="dxa"/>
            <w:tcBorders>
              <w:top w:val="single" w:sz="12" w:space="0" w:color="000000"/>
            </w:tcBorders>
            <w:shd w:val="clear" w:color="auto" w:fill="auto"/>
          </w:tcPr>
          <w:p w14:paraId="52C16438" w14:textId="769553A5" w:rsidR="00A3113C" w:rsidRPr="00D0141A" w:rsidRDefault="000555F9" w:rsidP="00ED0CD8">
            <w:pPr>
              <w:rPr>
                <w:rFonts w:ascii="Arial" w:eastAsia="Arial" w:hAnsi="Arial" w:cs="Arial"/>
                <w:color w:val="1D1D1B"/>
                <w:sz w:val="22"/>
                <w:szCs w:val="22"/>
              </w:rPr>
            </w:pPr>
            <w:r w:rsidRPr="00D0141A">
              <w:rPr>
                <w:rFonts w:ascii="Arial" w:eastAsia="Arial" w:hAnsi="Arial" w:cs="Arial"/>
                <w:color w:val="1D1D1B"/>
                <w:sz w:val="22"/>
                <w:szCs w:val="22"/>
              </w:rPr>
              <w:t>15</w:t>
            </w:r>
          </w:p>
        </w:tc>
        <w:tc>
          <w:tcPr>
            <w:tcW w:w="990" w:type="dxa"/>
            <w:tcBorders>
              <w:top w:val="single" w:sz="12" w:space="0" w:color="000000"/>
            </w:tcBorders>
            <w:shd w:val="clear" w:color="auto" w:fill="auto"/>
          </w:tcPr>
          <w:p w14:paraId="602EA91C" w14:textId="6D2DB7BF" w:rsidR="00A3113C" w:rsidRPr="00D0141A" w:rsidRDefault="003C25DF" w:rsidP="00ED0CD8">
            <w:pPr>
              <w:rPr>
                <w:rFonts w:ascii="Arial" w:eastAsia="Arial" w:hAnsi="Arial" w:cs="Arial"/>
                <w:color w:val="1D1D1B"/>
                <w:sz w:val="22"/>
                <w:szCs w:val="22"/>
              </w:rPr>
            </w:pPr>
            <w:r w:rsidRPr="00D0141A">
              <w:rPr>
                <w:rFonts w:ascii="Arial" w:eastAsia="Arial" w:hAnsi="Arial" w:cs="Arial"/>
                <w:color w:val="1D1D1B"/>
                <w:sz w:val="22"/>
                <w:szCs w:val="22"/>
              </w:rPr>
              <w:t>1</w:t>
            </w:r>
          </w:p>
        </w:tc>
        <w:tc>
          <w:tcPr>
            <w:tcW w:w="2006" w:type="dxa"/>
            <w:gridSpan w:val="2"/>
            <w:tcBorders>
              <w:top w:val="single" w:sz="12" w:space="0" w:color="000000"/>
            </w:tcBorders>
            <w:shd w:val="clear" w:color="auto" w:fill="auto"/>
          </w:tcPr>
          <w:p w14:paraId="791A7F2B" w14:textId="65C9B38E"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K_W0</w:t>
            </w:r>
            <w:r w:rsidR="003C25DF" w:rsidRPr="00D0141A">
              <w:rPr>
                <w:rFonts w:ascii="Arial" w:eastAsia="Arial" w:hAnsi="Arial" w:cs="Arial"/>
                <w:color w:val="1D1D1B"/>
                <w:sz w:val="22"/>
                <w:szCs w:val="22"/>
              </w:rPr>
              <w:t>7</w:t>
            </w:r>
            <w:r w:rsidRPr="00D0141A">
              <w:rPr>
                <w:rFonts w:ascii="Arial" w:eastAsia="Arial" w:hAnsi="Arial" w:cs="Arial"/>
                <w:color w:val="1D1D1B"/>
                <w:sz w:val="22"/>
                <w:szCs w:val="22"/>
              </w:rPr>
              <w:t>, K_U0</w:t>
            </w:r>
            <w:r w:rsidR="003C25DF" w:rsidRPr="00D0141A">
              <w:rPr>
                <w:rFonts w:ascii="Arial" w:eastAsia="Arial" w:hAnsi="Arial" w:cs="Arial"/>
                <w:color w:val="1D1D1B"/>
                <w:sz w:val="22"/>
                <w:szCs w:val="22"/>
              </w:rPr>
              <w:t>7</w:t>
            </w:r>
          </w:p>
        </w:tc>
        <w:tc>
          <w:tcPr>
            <w:tcW w:w="2263" w:type="dxa"/>
            <w:gridSpan w:val="2"/>
            <w:tcBorders>
              <w:top w:val="single" w:sz="12" w:space="0" w:color="000000"/>
              <w:right w:val="single" w:sz="12" w:space="0" w:color="000000"/>
            </w:tcBorders>
            <w:shd w:val="clear" w:color="auto" w:fill="auto"/>
          </w:tcPr>
          <w:p w14:paraId="088D9953" w14:textId="0206B2AB" w:rsidR="00A3113C" w:rsidRPr="00D0141A" w:rsidRDefault="00AC712D" w:rsidP="00ED0CD8">
            <w:pPr>
              <w:rPr>
                <w:rFonts w:ascii="Arial" w:eastAsia="Arial" w:hAnsi="Arial" w:cs="Arial"/>
                <w:color w:val="1D1D1B"/>
                <w:sz w:val="22"/>
                <w:szCs w:val="22"/>
              </w:rPr>
            </w:pPr>
            <w:r w:rsidRPr="00D0141A">
              <w:rPr>
                <w:rFonts w:ascii="Arial" w:eastAsia="Arial" w:hAnsi="Arial" w:cs="Arial"/>
                <w:color w:val="1D1D1B"/>
                <w:sz w:val="22"/>
                <w:szCs w:val="22"/>
              </w:rPr>
              <w:t>historia</w:t>
            </w:r>
          </w:p>
        </w:tc>
      </w:tr>
      <w:tr w:rsidR="00A3113C" w:rsidRPr="00D0141A" w14:paraId="7ABC3619" w14:textId="77777777" w:rsidTr="00F441CD">
        <w:trPr>
          <w:trHeight w:val="695"/>
        </w:trPr>
        <w:tc>
          <w:tcPr>
            <w:tcW w:w="2696" w:type="dxa"/>
            <w:tcBorders>
              <w:left w:val="single" w:sz="12" w:space="0" w:color="000000"/>
            </w:tcBorders>
            <w:shd w:val="clear" w:color="auto" w:fill="auto"/>
            <w:vAlign w:val="center"/>
          </w:tcPr>
          <w:p w14:paraId="14CEDEDB"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05" w:type="dxa"/>
            <w:gridSpan w:val="15"/>
            <w:tcBorders>
              <w:right w:val="single" w:sz="12" w:space="0" w:color="000000"/>
            </w:tcBorders>
            <w:shd w:val="clear" w:color="auto" w:fill="auto"/>
          </w:tcPr>
          <w:p w14:paraId="6FAA7E4D" w14:textId="734DE461" w:rsidR="00A3113C" w:rsidRPr="00D0141A" w:rsidRDefault="005C2F69" w:rsidP="00ED0CD8">
            <w:pPr>
              <w:rPr>
                <w:rFonts w:ascii="Arial" w:eastAsia="Arial" w:hAnsi="Arial" w:cs="Arial"/>
                <w:color w:val="1D1D1B"/>
                <w:sz w:val="22"/>
                <w:szCs w:val="22"/>
              </w:rPr>
            </w:pPr>
            <w:r w:rsidRPr="00D0141A">
              <w:rPr>
                <w:rFonts w:ascii="Arial" w:eastAsia="Arial" w:hAnsi="Arial" w:cs="Arial"/>
                <w:color w:val="1D1D1B"/>
                <w:sz w:val="22"/>
                <w:szCs w:val="22"/>
              </w:rPr>
              <w:t>Dwusemestralny cykl wykładów poświęcony historii Anglii. Semestr pierwszy obejmuje najważniejsze zagadnienia historii Anglii od czasów Cesarstwa Rzymskiego do 1485 roku. W semestrze drugim przedstawiona jest historia Anglii nowożytnej od okresu panowania dynastii Tudorów do Drugiej Wojny Światowej. Szczególny nacisk położony jest na kwestie rozwoju społeczno-kulturowego. Wykłady w obu semestrach skupiają się na ekonomicznym tle wydarzeń, szczegółowo omawiając kwestie takie jak: zmiany w strukturze gospodarki rolnej, wytwórczości i handlu; życie klas pracujących na wsi i w mieście; znaczenie przemian w dostępnych środkach transportu; struktura władz lokalnych; różnice pomiędzy klasami społecznymi; standardy mieszkaniowe i style życia; sposoby spędzania czasu wolnego; zmieniające się znacznie edukacji oraz dostępność szkół; znaczenie kultu religijnego; zmieniające się podejście do przestępstw i kar; formy opieki socjalnej i reformy społeczne od końca XVIII w., zmiany struktur i celów partii politycznych; rozwój terytorialny</w:t>
            </w:r>
            <w:r w:rsidR="009115C3" w:rsidRPr="00D0141A">
              <w:rPr>
                <w:rFonts w:ascii="Arial" w:eastAsia="Arial" w:hAnsi="Arial" w:cs="Arial"/>
                <w:color w:val="1D1D1B"/>
                <w:sz w:val="22"/>
                <w:szCs w:val="22"/>
              </w:rPr>
              <w:t xml:space="preserve"> i wzrost Imperium Brytyjskiego, oraz dwie wojny światowe.</w:t>
            </w:r>
          </w:p>
        </w:tc>
      </w:tr>
      <w:tr w:rsidR="00A3113C" w:rsidRPr="00D0141A" w14:paraId="7E2137AD" w14:textId="77777777" w:rsidTr="00F441CD">
        <w:trPr>
          <w:trHeight w:val="811"/>
        </w:trPr>
        <w:tc>
          <w:tcPr>
            <w:tcW w:w="2696" w:type="dxa"/>
            <w:tcBorders>
              <w:left w:val="single" w:sz="12" w:space="0" w:color="000000"/>
            </w:tcBorders>
            <w:shd w:val="clear" w:color="auto" w:fill="auto"/>
            <w:vAlign w:val="center"/>
          </w:tcPr>
          <w:p w14:paraId="21744D1A"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05" w:type="dxa"/>
            <w:gridSpan w:val="15"/>
            <w:tcBorders>
              <w:right w:val="single" w:sz="12" w:space="0" w:color="000000"/>
            </w:tcBorders>
            <w:shd w:val="clear" w:color="auto" w:fill="auto"/>
          </w:tcPr>
          <w:p w14:paraId="05BEA734" w14:textId="1EE2578F" w:rsidR="00A3113C" w:rsidRPr="00D0141A" w:rsidRDefault="00993351" w:rsidP="00ED0CD8">
            <w:pPr>
              <w:rPr>
                <w:rFonts w:ascii="Arial" w:eastAsia="Arial" w:hAnsi="Arial" w:cs="Arial"/>
                <w:color w:val="1D1D1B"/>
                <w:sz w:val="22"/>
                <w:szCs w:val="22"/>
              </w:rPr>
            </w:pPr>
            <w:r w:rsidRPr="00D0141A">
              <w:rPr>
                <w:rFonts w:ascii="Arial" w:eastAsia="Arial" w:hAnsi="Arial" w:cs="Arial"/>
                <w:color w:val="1D1D1B"/>
                <w:sz w:val="22"/>
                <w:szCs w:val="22"/>
              </w:rPr>
              <w:t>Test zaliczeniowy w formie pisemnej (</w:t>
            </w:r>
            <w:r w:rsidRPr="00D0141A">
              <w:rPr>
                <w:rFonts w:ascii="Arial" w:hAnsi="Arial" w:cs="Arial"/>
                <w:color w:val="1D1D1B"/>
                <w:sz w:val="22"/>
                <w:szCs w:val="22"/>
              </w:rPr>
              <w:t>weryfikacja efektów: W, U).</w:t>
            </w:r>
          </w:p>
        </w:tc>
      </w:tr>
      <w:tr w:rsidR="00F75840" w:rsidRPr="00D0141A" w14:paraId="4DF184A1" w14:textId="77777777" w:rsidTr="00F441CD">
        <w:trPr>
          <w:trHeight w:val="1044"/>
        </w:trPr>
        <w:tc>
          <w:tcPr>
            <w:tcW w:w="2696" w:type="dxa"/>
            <w:tcBorders>
              <w:top w:val="single" w:sz="12" w:space="0" w:color="000000"/>
              <w:left w:val="single" w:sz="12" w:space="0" w:color="000000"/>
            </w:tcBorders>
            <w:shd w:val="clear" w:color="auto" w:fill="auto"/>
            <w:vAlign w:val="center"/>
          </w:tcPr>
          <w:p w14:paraId="5B61D41E" w14:textId="506886EC" w:rsidR="00A3113C" w:rsidRPr="00D0141A" w:rsidRDefault="00F45BF5" w:rsidP="00ED0CD8">
            <w:pPr>
              <w:rPr>
                <w:rFonts w:ascii="Arial" w:eastAsia="Arial" w:hAnsi="Arial" w:cs="Arial"/>
                <w:b/>
                <w:color w:val="1D1D1B"/>
                <w:sz w:val="22"/>
                <w:szCs w:val="22"/>
              </w:rPr>
            </w:pPr>
            <w:r w:rsidRPr="00D0141A">
              <w:rPr>
                <w:rFonts w:ascii="Arial" w:eastAsia="Arial" w:hAnsi="Arial" w:cs="Arial"/>
                <w:b/>
                <w:color w:val="1D1D1B"/>
                <w:sz w:val="22"/>
                <w:szCs w:val="22"/>
              </w:rPr>
              <w:t>Historia Stanów Zjednoczonych</w:t>
            </w:r>
          </w:p>
        </w:tc>
        <w:tc>
          <w:tcPr>
            <w:tcW w:w="709" w:type="dxa"/>
            <w:tcBorders>
              <w:top w:val="single" w:sz="12" w:space="0" w:color="000000"/>
            </w:tcBorders>
            <w:shd w:val="clear" w:color="auto" w:fill="auto"/>
          </w:tcPr>
          <w:p w14:paraId="53136EDF"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7" w:type="dxa"/>
            <w:tcBorders>
              <w:top w:val="single" w:sz="12" w:space="0" w:color="000000"/>
            </w:tcBorders>
            <w:shd w:val="clear" w:color="auto" w:fill="auto"/>
          </w:tcPr>
          <w:p w14:paraId="2B913109"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7C12FFCE"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7FEC845C"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2F9EA772"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748A9B26"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046EFFBD"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31559DBF" w14:textId="77777777" w:rsidR="00A3113C" w:rsidRPr="00D0141A" w:rsidRDefault="00A3113C" w:rsidP="00ED0CD8">
            <w:pPr>
              <w:rPr>
                <w:rFonts w:ascii="Arial" w:eastAsia="Arial" w:hAnsi="Arial" w:cs="Arial"/>
                <w:color w:val="1D1D1B"/>
                <w:sz w:val="22"/>
                <w:szCs w:val="22"/>
              </w:rPr>
            </w:pPr>
          </w:p>
        </w:tc>
        <w:tc>
          <w:tcPr>
            <w:tcW w:w="990" w:type="dxa"/>
            <w:gridSpan w:val="2"/>
            <w:tcBorders>
              <w:top w:val="single" w:sz="12" w:space="0" w:color="000000"/>
            </w:tcBorders>
            <w:shd w:val="clear" w:color="auto" w:fill="auto"/>
          </w:tcPr>
          <w:p w14:paraId="3C91890B"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90" w:type="dxa"/>
            <w:tcBorders>
              <w:top w:val="single" w:sz="12" w:space="0" w:color="000000"/>
            </w:tcBorders>
            <w:shd w:val="clear" w:color="auto" w:fill="auto"/>
          </w:tcPr>
          <w:p w14:paraId="364350F9"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4</w:t>
            </w:r>
          </w:p>
        </w:tc>
        <w:tc>
          <w:tcPr>
            <w:tcW w:w="2006" w:type="dxa"/>
            <w:gridSpan w:val="2"/>
            <w:tcBorders>
              <w:top w:val="single" w:sz="12" w:space="0" w:color="000000"/>
            </w:tcBorders>
            <w:shd w:val="clear" w:color="auto" w:fill="auto"/>
          </w:tcPr>
          <w:p w14:paraId="4F864276" w14:textId="525F9527" w:rsidR="00A3113C" w:rsidRPr="00D0141A" w:rsidRDefault="00A1572B" w:rsidP="00ED0CD8">
            <w:pPr>
              <w:rPr>
                <w:rFonts w:ascii="Arial" w:eastAsia="Arial" w:hAnsi="Arial" w:cs="Arial"/>
                <w:color w:val="1D1D1B"/>
                <w:sz w:val="22"/>
                <w:szCs w:val="22"/>
              </w:rPr>
            </w:pPr>
            <w:r w:rsidRPr="00D0141A">
              <w:rPr>
                <w:rFonts w:ascii="Arial" w:eastAsia="Arial" w:hAnsi="Arial" w:cs="Arial"/>
                <w:color w:val="1D1D1B"/>
                <w:sz w:val="22"/>
                <w:szCs w:val="22"/>
              </w:rPr>
              <w:t>K_W07, K_U07</w:t>
            </w:r>
          </w:p>
        </w:tc>
        <w:tc>
          <w:tcPr>
            <w:tcW w:w="2263" w:type="dxa"/>
            <w:gridSpan w:val="2"/>
            <w:tcBorders>
              <w:top w:val="single" w:sz="12" w:space="0" w:color="000000"/>
              <w:right w:val="single" w:sz="12" w:space="0" w:color="000000"/>
            </w:tcBorders>
            <w:shd w:val="clear" w:color="auto" w:fill="auto"/>
          </w:tcPr>
          <w:p w14:paraId="6CB0992F" w14:textId="4B58DD61" w:rsidR="00A3113C" w:rsidRPr="00D0141A" w:rsidRDefault="00AC712D" w:rsidP="00ED0CD8">
            <w:pPr>
              <w:rPr>
                <w:rFonts w:ascii="Arial" w:eastAsia="Arial" w:hAnsi="Arial" w:cs="Arial"/>
                <w:color w:val="1D1D1B"/>
                <w:sz w:val="22"/>
                <w:szCs w:val="22"/>
              </w:rPr>
            </w:pPr>
            <w:r w:rsidRPr="00D0141A">
              <w:rPr>
                <w:rFonts w:ascii="Arial" w:eastAsia="Arial" w:hAnsi="Arial" w:cs="Arial"/>
                <w:color w:val="1D1D1B"/>
                <w:sz w:val="22"/>
                <w:szCs w:val="22"/>
              </w:rPr>
              <w:t>historia</w:t>
            </w:r>
          </w:p>
        </w:tc>
      </w:tr>
      <w:tr w:rsidR="00A3113C" w:rsidRPr="00D0141A" w14:paraId="2B2F0DF3" w14:textId="77777777" w:rsidTr="00F441CD">
        <w:trPr>
          <w:trHeight w:val="695"/>
        </w:trPr>
        <w:tc>
          <w:tcPr>
            <w:tcW w:w="2696" w:type="dxa"/>
            <w:tcBorders>
              <w:left w:val="single" w:sz="12" w:space="0" w:color="000000"/>
            </w:tcBorders>
            <w:shd w:val="clear" w:color="auto" w:fill="auto"/>
            <w:vAlign w:val="center"/>
          </w:tcPr>
          <w:p w14:paraId="4579E556"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05" w:type="dxa"/>
            <w:gridSpan w:val="15"/>
            <w:tcBorders>
              <w:right w:val="single" w:sz="12" w:space="0" w:color="000000"/>
            </w:tcBorders>
            <w:shd w:val="clear" w:color="auto" w:fill="auto"/>
          </w:tcPr>
          <w:p w14:paraId="705FEDB4" w14:textId="4B9E7AAF" w:rsidR="00A3113C" w:rsidRPr="00D0141A" w:rsidRDefault="00E351E9"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Wykład obejmuje najważniejsze tematy i wydarzenia amerykańskiej historii kulturalnej, politycznej i gospodarczej od czasów kolonialnych po czasy współczesne. Skupia się na rozwoju amerykańskich instytucji oraz na tym, jak kształtują one kulturę polityczną, gospodarkę i relacje społeczne we współczesnych Stanach Zjednoczonych. W czasie wykładu omawiane są następujące tematy: życie społeczne, religijne i gospodarka kolonialnej Ameryki, relacje między kolonistami a ludnością rdzenną, niewolnictwo jako system ekonomiczny i podstawa życia społecznego, wojna o niepodległość, nacjonalizm amerykański, ekspansja terytorialna a doktryna Objawionego Przeznaczenia, wojna </w:t>
            </w:r>
            <w:r w:rsidRPr="00D0141A">
              <w:rPr>
                <w:rFonts w:ascii="Arial" w:eastAsia="Arial" w:hAnsi="Arial" w:cs="Arial"/>
                <w:color w:val="1D1D1B"/>
                <w:sz w:val="22"/>
                <w:szCs w:val="22"/>
              </w:rPr>
              <w:lastRenderedPageBreak/>
              <w:t>domowa i okres Rekonstrukcji na Południu, osadnictwo na Zachodzie,  imigracja i rozwój miast przemysłowej Ameryki w Wieku Pozłacanym, ruchy polityczne i reformatorskie na przełomie XIX i XX w, budowa imperium amerykańskiego, lata Wielkiego Kryzysu i Nowy Ład, polityczna i gospodarcza historia USA od lat 50-tych XX w. do lat 90. XX w., militarne zaangażowanie USA na arenie międzynarodowej od I wojny światowej po okres zimnowojenny; rozwój społeczeństwa konsumpcji; zmiany w życiu społecznym amerykańskim od lat 50. do epoki Clintona; walka grup mniejszościowych o prawa obywatelskie; tendencje społeczno-demograficzne pod koniec XX w.; Ameryka przed i po atakach 9/11; społeczeństwo masowe a polityka w dobie mediów społecznościowych.</w:t>
            </w:r>
          </w:p>
        </w:tc>
      </w:tr>
      <w:tr w:rsidR="00A3113C" w:rsidRPr="00D0141A" w14:paraId="09B255E4" w14:textId="77777777" w:rsidTr="00F441CD">
        <w:trPr>
          <w:trHeight w:val="811"/>
        </w:trPr>
        <w:tc>
          <w:tcPr>
            <w:tcW w:w="2696" w:type="dxa"/>
            <w:tcBorders>
              <w:left w:val="single" w:sz="12" w:space="0" w:color="000000"/>
            </w:tcBorders>
            <w:shd w:val="clear" w:color="auto" w:fill="auto"/>
            <w:vAlign w:val="center"/>
          </w:tcPr>
          <w:p w14:paraId="4736EAFC"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05" w:type="dxa"/>
            <w:gridSpan w:val="15"/>
            <w:tcBorders>
              <w:right w:val="single" w:sz="12" w:space="0" w:color="000000"/>
            </w:tcBorders>
            <w:shd w:val="clear" w:color="auto" w:fill="auto"/>
          </w:tcPr>
          <w:p w14:paraId="20E198DF" w14:textId="1C171BB9" w:rsidR="00A3113C" w:rsidRPr="00D0141A" w:rsidRDefault="00F45BF5" w:rsidP="00ED0CD8">
            <w:pPr>
              <w:rPr>
                <w:rFonts w:ascii="Arial" w:eastAsia="Arial" w:hAnsi="Arial" w:cs="Arial"/>
                <w:color w:val="1D1D1B"/>
                <w:sz w:val="22"/>
                <w:szCs w:val="22"/>
              </w:rPr>
            </w:pPr>
            <w:r w:rsidRPr="00D0141A">
              <w:rPr>
                <w:rFonts w:ascii="Arial" w:eastAsia="Arial" w:hAnsi="Arial" w:cs="Arial"/>
                <w:color w:val="1D1D1B"/>
                <w:sz w:val="22"/>
                <w:szCs w:val="22"/>
              </w:rPr>
              <w:t>Egzamin końcowy w formie pisemnej lub ustnej</w:t>
            </w:r>
            <w:r w:rsidR="00A1572B" w:rsidRPr="00D0141A">
              <w:rPr>
                <w:rFonts w:ascii="Arial" w:eastAsia="Arial" w:hAnsi="Arial" w:cs="Arial"/>
                <w:color w:val="1D1D1B"/>
                <w:sz w:val="22"/>
                <w:szCs w:val="22"/>
              </w:rPr>
              <w:t xml:space="preserve"> (weryfikacja efektów: W, U).</w:t>
            </w:r>
          </w:p>
        </w:tc>
      </w:tr>
      <w:tr w:rsidR="00F75840" w:rsidRPr="00D0141A" w14:paraId="2929AF61" w14:textId="77777777" w:rsidTr="00F441CD">
        <w:trPr>
          <w:trHeight w:val="1044"/>
        </w:trPr>
        <w:tc>
          <w:tcPr>
            <w:tcW w:w="2696" w:type="dxa"/>
            <w:tcBorders>
              <w:top w:val="single" w:sz="12" w:space="0" w:color="000000"/>
              <w:left w:val="single" w:sz="12" w:space="0" w:color="000000"/>
            </w:tcBorders>
            <w:shd w:val="clear" w:color="auto" w:fill="auto"/>
            <w:vAlign w:val="center"/>
          </w:tcPr>
          <w:p w14:paraId="1995CC1F" w14:textId="52A21058" w:rsidR="00A3113C" w:rsidRPr="00D0141A" w:rsidRDefault="00F45BF5" w:rsidP="00ED0CD8">
            <w:pPr>
              <w:rPr>
                <w:rFonts w:ascii="Arial" w:eastAsia="Arial" w:hAnsi="Arial" w:cs="Arial"/>
                <w:b/>
                <w:color w:val="1D1D1B"/>
                <w:sz w:val="22"/>
                <w:szCs w:val="22"/>
              </w:rPr>
            </w:pPr>
            <w:r w:rsidRPr="00D0141A">
              <w:rPr>
                <w:rFonts w:ascii="Arial" w:eastAsia="Arial" w:hAnsi="Arial" w:cs="Arial"/>
                <w:b/>
                <w:color w:val="1D1D1B"/>
                <w:sz w:val="22"/>
                <w:szCs w:val="22"/>
              </w:rPr>
              <w:t>Wstęp do literaturoznawstwa</w:t>
            </w:r>
            <w:r w:rsidR="00A3113C" w:rsidRPr="00D0141A">
              <w:rPr>
                <w:rFonts w:ascii="Arial" w:eastAsia="Arial" w:hAnsi="Arial" w:cs="Arial"/>
                <w:b/>
                <w:color w:val="1D1D1B"/>
                <w:sz w:val="22"/>
                <w:szCs w:val="22"/>
              </w:rPr>
              <w:t xml:space="preserve"> CLIL</w:t>
            </w:r>
            <w:r w:rsidR="00034627" w:rsidRPr="00D0141A">
              <w:rPr>
                <w:rFonts w:ascii="Arial" w:eastAsia="Arial" w:hAnsi="Arial" w:cs="Arial"/>
                <w:b/>
                <w:color w:val="1D1D1B"/>
                <w:sz w:val="22"/>
                <w:szCs w:val="22"/>
              </w:rPr>
              <w:t xml:space="preserve"> 1</w:t>
            </w:r>
          </w:p>
        </w:tc>
        <w:tc>
          <w:tcPr>
            <w:tcW w:w="709" w:type="dxa"/>
            <w:tcBorders>
              <w:top w:val="single" w:sz="12" w:space="0" w:color="000000"/>
            </w:tcBorders>
            <w:shd w:val="clear" w:color="auto" w:fill="auto"/>
          </w:tcPr>
          <w:p w14:paraId="22C46EE5" w14:textId="7169913E"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64DF126B"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5CD27ACC"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11BDBB7B" w14:textId="79F5EC42" w:rsidR="00A3113C" w:rsidRPr="00D0141A" w:rsidRDefault="00197498"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7" w:type="dxa"/>
            <w:tcBorders>
              <w:top w:val="single" w:sz="12" w:space="0" w:color="000000"/>
            </w:tcBorders>
            <w:shd w:val="clear" w:color="auto" w:fill="auto"/>
          </w:tcPr>
          <w:p w14:paraId="36CE0938"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19447147"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71BA72A7"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18CD63E9" w14:textId="77777777" w:rsidR="00A3113C" w:rsidRPr="00D0141A" w:rsidRDefault="00A3113C" w:rsidP="00ED0CD8">
            <w:pPr>
              <w:rPr>
                <w:rFonts w:ascii="Arial" w:eastAsia="Arial" w:hAnsi="Arial" w:cs="Arial"/>
                <w:color w:val="1D1D1B"/>
                <w:sz w:val="22"/>
                <w:szCs w:val="22"/>
              </w:rPr>
            </w:pPr>
          </w:p>
        </w:tc>
        <w:tc>
          <w:tcPr>
            <w:tcW w:w="990" w:type="dxa"/>
            <w:gridSpan w:val="2"/>
            <w:tcBorders>
              <w:top w:val="single" w:sz="12" w:space="0" w:color="000000"/>
            </w:tcBorders>
            <w:shd w:val="clear" w:color="auto" w:fill="auto"/>
          </w:tcPr>
          <w:p w14:paraId="1A7EA336"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90" w:type="dxa"/>
            <w:tcBorders>
              <w:top w:val="single" w:sz="12" w:space="0" w:color="000000"/>
            </w:tcBorders>
            <w:shd w:val="clear" w:color="auto" w:fill="auto"/>
          </w:tcPr>
          <w:p w14:paraId="0747FFA0"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w:t>
            </w:r>
          </w:p>
        </w:tc>
        <w:tc>
          <w:tcPr>
            <w:tcW w:w="2006" w:type="dxa"/>
            <w:gridSpan w:val="2"/>
            <w:tcBorders>
              <w:top w:val="single" w:sz="12" w:space="0" w:color="000000"/>
            </w:tcBorders>
            <w:shd w:val="clear" w:color="auto" w:fill="auto"/>
          </w:tcPr>
          <w:p w14:paraId="702648A8" w14:textId="7FCE74E0"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K_W0</w:t>
            </w:r>
            <w:r w:rsidR="00A1572B" w:rsidRPr="00D0141A">
              <w:rPr>
                <w:rFonts w:ascii="Arial" w:eastAsia="Arial" w:hAnsi="Arial" w:cs="Arial"/>
                <w:color w:val="1D1D1B"/>
                <w:sz w:val="22"/>
                <w:szCs w:val="22"/>
              </w:rPr>
              <w:t>2</w:t>
            </w:r>
            <w:r w:rsidRPr="00D0141A">
              <w:rPr>
                <w:rFonts w:ascii="Arial" w:eastAsia="Arial" w:hAnsi="Arial" w:cs="Arial"/>
                <w:color w:val="1D1D1B"/>
                <w:sz w:val="22"/>
                <w:szCs w:val="22"/>
              </w:rPr>
              <w:t xml:space="preserve">, </w:t>
            </w:r>
            <w:r w:rsidR="00FD15E0" w:rsidRPr="00D0141A">
              <w:rPr>
                <w:rFonts w:ascii="Arial" w:eastAsia="Arial" w:hAnsi="Arial" w:cs="Arial"/>
                <w:color w:val="1D1D1B"/>
                <w:sz w:val="22"/>
                <w:szCs w:val="22"/>
              </w:rPr>
              <w:t xml:space="preserve">K_W08, </w:t>
            </w:r>
            <w:r w:rsidR="00A1572B" w:rsidRPr="00D0141A">
              <w:rPr>
                <w:rFonts w:ascii="Arial" w:eastAsia="Arial" w:hAnsi="Arial" w:cs="Arial"/>
                <w:color w:val="1D1D1B"/>
                <w:sz w:val="22"/>
                <w:szCs w:val="22"/>
              </w:rPr>
              <w:t xml:space="preserve">K_U02, </w:t>
            </w:r>
            <w:r w:rsidR="00FD15E0" w:rsidRPr="00D0141A">
              <w:rPr>
                <w:rFonts w:ascii="Arial" w:eastAsia="Arial" w:hAnsi="Arial" w:cs="Arial"/>
                <w:color w:val="1D1D1B"/>
                <w:sz w:val="22"/>
                <w:szCs w:val="22"/>
              </w:rPr>
              <w:t xml:space="preserve">K_U08, </w:t>
            </w:r>
            <w:r w:rsidR="00A1572B" w:rsidRPr="00D0141A">
              <w:rPr>
                <w:rFonts w:ascii="Arial" w:eastAsia="Arial" w:hAnsi="Arial" w:cs="Arial"/>
                <w:color w:val="1D1D1B"/>
                <w:sz w:val="22"/>
                <w:szCs w:val="22"/>
              </w:rPr>
              <w:t>K_K01</w:t>
            </w:r>
          </w:p>
        </w:tc>
        <w:tc>
          <w:tcPr>
            <w:tcW w:w="2263" w:type="dxa"/>
            <w:gridSpan w:val="2"/>
            <w:tcBorders>
              <w:top w:val="single" w:sz="12" w:space="0" w:color="000000"/>
              <w:right w:val="single" w:sz="12" w:space="0" w:color="000000"/>
            </w:tcBorders>
            <w:shd w:val="clear" w:color="auto" w:fill="auto"/>
          </w:tcPr>
          <w:p w14:paraId="07BE4354" w14:textId="6822000A" w:rsidR="00A3113C" w:rsidRPr="00D0141A" w:rsidRDefault="00D847DA" w:rsidP="00ED0CD8">
            <w:pPr>
              <w:rPr>
                <w:rFonts w:ascii="Arial" w:eastAsia="Arial" w:hAnsi="Arial" w:cs="Arial"/>
                <w:color w:val="1D1D1B"/>
                <w:sz w:val="22"/>
                <w:szCs w:val="22"/>
              </w:rPr>
            </w:pPr>
            <w:r w:rsidRPr="00D0141A">
              <w:rPr>
                <w:rFonts w:ascii="Arial" w:eastAsia="Arial" w:hAnsi="Arial" w:cs="Arial"/>
                <w:color w:val="1D1D1B"/>
                <w:sz w:val="22"/>
                <w:szCs w:val="22"/>
              </w:rPr>
              <w:t>literaturoznawstwo</w:t>
            </w:r>
          </w:p>
        </w:tc>
      </w:tr>
      <w:tr w:rsidR="00A3113C" w:rsidRPr="00D0141A" w14:paraId="627876E9" w14:textId="77777777" w:rsidTr="00F441CD">
        <w:trPr>
          <w:trHeight w:val="695"/>
        </w:trPr>
        <w:tc>
          <w:tcPr>
            <w:tcW w:w="2696" w:type="dxa"/>
            <w:tcBorders>
              <w:left w:val="single" w:sz="12" w:space="0" w:color="000000"/>
            </w:tcBorders>
            <w:shd w:val="clear" w:color="auto" w:fill="auto"/>
            <w:vAlign w:val="center"/>
          </w:tcPr>
          <w:p w14:paraId="3F39E91D"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05" w:type="dxa"/>
            <w:gridSpan w:val="15"/>
            <w:tcBorders>
              <w:right w:val="single" w:sz="12" w:space="0" w:color="000000"/>
            </w:tcBorders>
            <w:shd w:val="clear" w:color="auto" w:fill="auto"/>
          </w:tcPr>
          <w:p w14:paraId="3C59F77E" w14:textId="6834DBD6" w:rsidR="00A3113C" w:rsidRPr="00D0141A" w:rsidRDefault="008F1520" w:rsidP="00ED0CD8">
            <w:pPr>
              <w:jc w:val="both"/>
              <w:rPr>
                <w:rFonts w:ascii="Arial" w:hAnsi="Arial" w:cs="Arial"/>
                <w:color w:val="1D1D1B"/>
                <w:sz w:val="22"/>
                <w:szCs w:val="22"/>
                <w:highlight w:val="white"/>
              </w:rPr>
            </w:pPr>
            <w:r w:rsidRPr="00D0141A">
              <w:rPr>
                <w:rFonts w:ascii="Arial" w:eastAsia="Arial" w:hAnsi="Arial" w:cs="Arial"/>
                <w:sz w:val="22"/>
                <w:szCs w:val="22"/>
              </w:rPr>
              <w:t>Kurs ma na celu zapoznanie studentów z podstawowymi terminami, narzędziami językowymi i technikami pracy z tekstem literackim i kulturowym, niezbędnymi do przeprowadzenia krytycznej analizy na poziomie akademickim. Kurs obejmuje zajęcia o poezji, dramacie, przedstawieniach teatralnych, prozie narracyjnej i studiach nad adaptacjami dzieł literackich, oraz stanowi praktyczne wprowadzenie do pisania esejów krytycznych, recenzji sztuk teatralnych i adaptacji filmowych tekstów literatury angielskiej. Tematyka kursu obejmuje takie zagadnienia, jak: interpretacja tezy eseju, struktura eseju i paragrafu, akademicki styl pisania. Jest to również intensywny kurs języka angielskiego dla celów akademickich w zakresie języka pisanego i mówionego.</w:t>
            </w:r>
          </w:p>
        </w:tc>
      </w:tr>
      <w:tr w:rsidR="00527BD6" w:rsidRPr="00D0141A" w14:paraId="0BCA757B" w14:textId="77777777" w:rsidTr="00F441CD">
        <w:trPr>
          <w:trHeight w:val="811"/>
        </w:trPr>
        <w:tc>
          <w:tcPr>
            <w:tcW w:w="2696" w:type="dxa"/>
            <w:tcBorders>
              <w:left w:val="single" w:sz="12" w:space="0" w:color="000000"/>
            </w:tcBorders>
            <w:shd w:val="clear" w:color="auto" w:fill="auto"/>
            <w:vAlign w:val="center"/>
          </w:tcPr>
          <w:p w14:paraId="4276B631" w14:textId="77777777" w:rsidR="00527BD6" w:rsidRPr="00D0141A" w:rsidRDefault="00527BD6"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05" w:type="dxa"/>
            <w:gridSpan w:val="15"/>
            <w:tcBorders>
              <w:right w:val="single" w:sz="12" w:space="0" w:color="000000"/>
            </w:tcBorders>
            <w:shd w:val="clear" w:color="auto" w:fill="auto"/>
          </w:tcPr>
          <w:p w14:paraId="5F383EB4" w14:textId="3DAAD16E" w:rsidR="00527BD6" w:rsidRPr="00D0141A" w:rsidRDefault="00527BD6" w:rsidP="00ED0CD8">
            <w:pPr>
              <w:rPr>
                <w:rFonts w:ascii="Arial" w:eastAsia="Arial" w:hAnsi="Arial" w:cs="Arial"/>
                <w:color w:val="1D1D1B"/>
                <w:sz w:val="22"/>
                <w:szCs w:val="22"/>
              </w:rPr>
            </w:pPr>
            <w:r w:rsidRPr="00D0141A">
              <w:rPr>
                <w:rFonts w:ascii="Arial" w:eastAsia="Arial" w:hAnsi="Arial" w:cs="Arial"/>
                <w:sz w:val="22"/>
                <w:szCs w:val="22"/>
              </w:rPr>
              <w:t>Cząstkowe prace pisemne i wypowiedzi ustne, test końcowy</w:t>
            </w:r>
            <w:r w:rsidR="00A1572B" w:rsidRPr="00D0141A">
              <w:rPr>
                <w:rFonts w:ascii="Arial" w:eastAsia="Arial" w:hAnsi="Arial" w:cs="Arial"/>
                <w:sz w:val="22"/>
                <w:szCs w:val="22"/>
              </w:rPr>
              <w:t xml:space="preserve"> (weryfikacja efektów: W, U, K).</w:t>
            </w:r>
          </w:p>
        </w:tc>
      </w:tr>
      <w:tr w:rsidR="00FD332A" w:rsidRPr="00D0141A" w14:paraId="665229C6" w14:textId="77777777" w:rsidTr="00F441CD">
        <w:trPr>
          <w:trHeight w:val="1044"/>
        </w:trPr>
        <w:tc>
          <w:tcPr>
            <w:tcW w:w="2696" w:type="dxa"/>
            <w:tcBorders>
              <w:top w:val="single" w:sz="12" w:space="0" w:color="000000"/>
              <w:left w:val="single" w:sz="12" w:space="0" w:color="000000"/>
            </w:tcBorders>
            <w:shd w:val="clear" w:color="auto" w:fill="auto"/>
            <w:vAlign w:val="center"/>
          </w:tcPr>
          <w:p w14:paraId="7109AD59" w14:textId="0314BA90" w:rsidR="00A3113C" w:rsidRPr="00D0141A" w:rsidRDefault="00A900B0" w:rsidP="00ED0CD8">
            <w:pPr>
              <w:rPr>
                <w:rFonts w:ascii="Arial" w:eastAsia="Arial" w:hAnsi="Arial" w:cs="Arial"/>
                <w:b/>
                <w:color w:val="1D1D1B"/>
                <w:sz w:val="22"/>
                <w:szCs w:val="22"/>
              </w:rPr>
            </w:pPr>
            <w:r w:rsidRPr="00D0141A">
              <w:rPr>
                <w:rFonts w:ascii="Arial" w:eastAsia="Arial" w:hAnsi="Arial" w:cs="Arial"/>
                <w:b/>
                <w:color w:val="1D1D1B"/>
                <w:sz w:val="22"/>
                <w:szCs w:val="22"/>
              </w:rPr>
              <w:t>Wstęp do językoznawstwa</w:t>
            </w:r>
            <w:r w:rsidR="00A3113C" w:rsidRPr="00D0141A">
              <w:rPr>
                <w:rFonts w:ascii="Arial" w:eastAsia="Arial" w:hAnsi="Arial" w:cs="Arial"/>
                <w:b/>
                <w:color w:val="1D1D1B"/>
                <w:sz w:val="22"/>
                <w:szCs w:val="22"/>
              </w:rPr>
              <w:t xml:space="preserve"> CLIL</w:t>
            </w:r>
            <w:r w:rsidR="00854AB1" w:rsidRPr="00D0141A">
              <w:rPr>
                <w:rFonts w:ascii="Arial" w:eastAsia="Arial" w:hAnsi="Arial" w:cs="Arial"/>
                <w:b/>
                <w:color w:val="1D1D1B"/>
                <w:sz w:val="22"/>
                <w:szCs w:val="22"/>
              </w:rPr>
              <w:t xml:space="preserve"> 1</w:t>
            </w:r>
          </w:p>
        </w:tc>
        <w:tc>
          <w:tcPr>
            <w:tcW w:w="709" w:type="dxa"/>
            <w:tcBorders>
              <w:top w:val="single" w:sz="12" w:space="0" w:color="000000"/>
            </w:tcBorders>
            <w:shd w:val="clear" w:color="auto" w:fill="auto"/>
          </w:tcPr>
          <w:p w14:paraId="1B4C1BFB"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51DA2E58"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3A30CEB8"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7D774022"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707" w:type="dxa"/>
            <w:tcBorders>
              <w:top w:val="single" w:sz="12" w:space="0" w:color="000000"/>
            </w:tcBorders>
            <w:shd w:val="clear" w:color="auto" w:fill="auto"/>
          </w:tcPr>
          <w:p w14:paraId="62E449A4"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6AEA0AFE"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2FB49A20"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3E898E2C" w14:textId="77777777" w:rsidR="00A3113C" w:rsidRPr="00D0141A" w:rsidRDefault="00A3113C" w:rsidP="00ED0CD8">
            <w:pPr>
              <w:rPr>
                <w:rFonts w:ascii="Arial" w:eastAsia="Arial" w:hAnsi="Arial" w:cs="Arial"/>
                <w:color w:val="1D1D1B"/>
                <w:sz w:val="22"/>
                <w:szCs w:val="22"/>
              </w:rPr>
            </w:pPr>
          </w:p>
        </w:tc>
        <w:tc>
          <w:tcPr>
            <w:tcW w:w="990" w:type="dxa"/>
            <w:gridSpan w:val="2"/>
            <w:tcBorders>
              <w:top w:val="single" w:sz="12" w:space="0" w:color="000000"/>
            </w:tcBorders>
            <w:shd w:val="clear" w:color="auto" w:fill="auto"/>
          </w:tcPr>
          <w:p w14:paraId="3E2011F0"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990" w:type="dxa"/>
            <w:tcBorders>
              <w:top w:val="single" w:sz="12" w:space="0" w:color="000000"/>
            </w:tcBorders>
            <w:shd w:val="clear" w:color="auto" w:fill="auto"/>
          </w:tcPr>
          <w:p w14:paraId="6F5D09DD"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5</w:t>
            </w:r>
          </w:p>
        </w:tc>
        <w:tc>
          <w:tcPr>
            <w:tcW w:w="2006" w:type="dxa"/>
            <w:gridSpan w:val="2"/>
            <w:tcBorders>
              <w:top w:val="single" w:sz="12" w:space="0" w:color="000000"/>
            </w:tcBorders>
            <w:shd w:val="clear" w:color="auto" w:fill="auto"/>
          </w:tcPr>
          <w:p w14:paraId="5F504FC8" w14:textId="50AA1E70" w:rsidR="00E76912" w:rsidRPr="00D0141A" w:rsidRDefault="00FD15E0" w:rsidP="00ED0CD8">
            <w:pPr>
              <w:rPr>
                <w:rFonts w:ascii="Arial" w:eastAsia="Arial" w:hAnsi="Arial" w:cs="Arial"/>
                <w:sz w:val="22"/>
                <w:szCs w:val="22"/>
              </w:rPr>
            </w:pPr>
            <w:r w:rsidRPr="00D0141A">
              <w:rPr>
                <w:rFonts w:ascii="Arial" w:eastAsia="Arial" w:hAnsi="Arial" w:cs="Arial"/>
                <w:color w:val="1D1D1B"/>
                <w:sz w:val="22"/>
                <w:szCs w:val="22"/>
              </w:rPr>
              <w:t>K_W01, K_W08, K_U01, K_U08, K_K01</w:t>
            </w:r>
          </w:p>
        </w:tc>
        <w:tc>
          <w:tcPr>
            <w:tcW w:w="2263" w:type="dxa"/>
            <w:gridSpan w:val="2"/>
            <w:tcBorders>
              <w:top w:val="single" w:sz="12" w:space="0" w:color="000000"/>
              <w:right w:val="single" w:sz="12" w:space="0" w:color="000000"/>
            </w:tcBorders>
            <w:shd w:val="clear" w:color="auto" w:fill="auto"/>
          </w:tcPr>
          <w:p w14:paraId="27118619" w14:textId="5E3CDBB0" w:rsidR="00A3113C" w:rsidRPr="00D0141A" w:rsidRDefault="00F45BF5" w:rsidP="00ED0CD8">
            <w:pPr>
              <w:rPr>
                <w:rFonts w:ascii="Arial" w:eastAsia="Arial" w:hAnsi="Arial" w:cs="Arial"/>
                <w:bCs/>
                <w:color w:val="1D1D1B"/>
                <w:sz w:val="22"/>
                <w:szCs w:val="22"/>
              </w:rPr>
            </w:pPr>
            <w:r w:rsidRPr="00D0141A">
              <w:rPr>
                <w:rFonts w:ascii="Arial" w:eastAsia="Arial" w:hAnsi="Arial" w:cs="Arial"/>
                <w:bCs/>
                <w:color w:val="1D1D1B"/>
                <w:sz w:val="22"/>
                <w:szCs w:val="22"/>
              </w:rPr>
              <w:t>językoznawstwo</w:t>
            </w:r>
          </w:p>
        </w:tc>
      </w:tr>
      <w:tr w:rsidR="00A3113C" w:rsidRPr="00D0141A" w14:paraId="2521E6D5" w14:textId="77777777" w:rsidTr="00F441CD">
        <w:trPr>
          <w:trHeight w:val="695"/>
        </w:trPr>
        <w:tc>
          <w:tcPr>
            <w:tcW w:w="2696" w:type="dxa"/>
            <w:tcBorders>
              <w:left w:val="single" w:sz="12" w:space="0" w:color="000000"/>
            </w:tcBorders>
            <w:shd w:val="clear" w:color="auto" w:fill="auto"/>
            <w:vAlign w:val="center"/>
          </w:tcPr>
          <w:p w14:paraId="79196FB6"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05" w:type="dxa"/>
            <w:gridSpan w:val="15"/>
            <w:tcBorders>
              <w:right w:val="single" w:sz="12" w:space="0" w:color="000000"/>
            </w:tcBorders>
            <w:shd w:val="clear" w:color="auto" w:fill="auto"/>
          </w:tcPr>
          <w:p w14:paraId="1EBF1F56" w14:textId="62428DBD" w:rsidR="003E4AFF" w:rsidRPr="00D0141A" w:rsidRDefault="003E4AFF"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Celem kursu jest wprowadzenie do nauki o języku, rozumianej jako obszar rozważań teoretycznych </w:t>
            </w:r>
            <w:r w:rsidR="00854AB1" w:rsidRPr="00D0141A">
              <w:rPr>
                <w:rFonts w:ascii="Arial" w:eastAsia="Arial" w:hAnsi="Arial" w:cs="Arial"/>
                <w:color w:val="1D1D1B"/>
                <w:sz w:val="22"/>
                <w:szCs w:val="22"/>
              </w:rPr>
              <w:t xml:space="preserve">oraz </w:t>
            </w:r>
            <w:r w:rsidRPr="00D0141A">
              <w:rPr>
                <w:rFonts w:ascii="Arial" w:eastAsia="Arial" w:hAnsi="Arial" w:cs="Arial"/>
                <w:color w:val="1D1D1B"/>
                <w:sz w:val="22"/>
                <w:szCs w:val="22"/>
              </w:rPr>
              <w:t>jako dziedzina wiedzy o potencjalnych zastosowaniach praktycznych. Omawiane zagadnienia obejmują pochodzenie i cechy ludzkiego języka, koncepcję języka jako systemu znaków, język i mózg, akwizycję pierwszego języka, akwizycję/naukę drugiego języka, zmianę językową, geograficzne i społeczne zróżnicowanie języka, wybrane aspekty morfologii</w:t>
            </w:r>
            <w:r w:rsidR="000A258D" w:rsidRPr="00D0141A">
              <w:rPr>
                <w:rFonts w:ascii="Arial" w:eastAsia="Arial" w:hAnsi="Arial" w:cs="Arial"/>
                <w:color w:val="1D1D1B"/>
                <w:sz w:val="22"/>
                <w:szCs w:val="22"/>
              </w:rPr>
              <w:t xml:space="preserve">. </w:t>
            </w:r>
            <w:r w:rsidR="00527BD6" w:rsidRPr="00D0141A">
              <w:rPr>
                <w:rFonts w:ascii="Arial" w:eastAsia="Arial" w:hAnsi="Arial" w:cs="Arial"/>
                <w:color w:val="1D1D1B"/>
                <w:sz w:val="22"/>
                <w:szCs w:val="22"/>
              </w:rPr>
              <w:t>Jest to również intensywny kurs języka angielskiego dla celów akademickich w zakresie języka pisanego i mówionego.</w:t>
            </w:r>
          </w:p>
        </w:tc>
      </w:tr>
      <w:tr w:rsidR="00A3113C" w:rsidRPr="00D0141A" w14:paraId="55C10FAD" w14:textId="77777777" w:rsidTr="00F441CD">
        <w:trPr>
          <w:trHeight w:val="811"/>
        </w:trPr>
        <w:tc>
          <w:tcPr>
            <w:tcW w:w="2696" w:type="dxa"/>
            <w:tcBorders>
              <w:left w:val="single" w:sz="12" w:space="0" w:color="000000"/>
            </w:tcBorders>
            <w:shd w:val="clear" w:color="auto" w:fill="auto"/>
            <w:vAlign w:val="center"/>
          </w:tcPr>
          <w:p w14:paraId="20A142E3"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05" w:type="dxa"/>
            <w:gridSpan w:val="15"/>
            <w:tcBorders>
              <w:right w:val="single" w:sz="12" w:space="0" w:color="000000"/>
            </w:tcBorders>
            <w:shd w:val="clear" w:color="auto" w:fill="auto"/>
          </w:tcPr>
          <w:p w14:paraId="658FB935" w14:textId="5D312E45" w:rsidR="00FE11FB" w:rsidRPr="00D0141A" w:rsidRDefault="00A1572B" w:rsidP="00ED0CD8">
            <w:pPr>
              <w:rPr>
                <w:rFonts w:ascii="Arial" w:eastAsia="Arial" w:hAnsi="Arial" w:cs="Arial"/>
                <w:sz w:val="22"/>
                <w:szCs w:val="22"/>
              </w:rPr>
            </w:pPr>
            <w:r w:rsidRPr="00D0141A">
              <w:rPr>
                <w:rFonts w:ascii="Arial" w:eastAsia="Arial" w:hAnsi="Arial" w:cs="Arial"/>
                <w:sz w:val="22"/>
                <w:szCs w:val="22"/>
              </w:rPr>
              <w:t>Cząstkowe prace pisemne i wypowiedzi ustne, test końcowy (weryfikacja efektów: W, U, K).</w:t>
            </w:r>
          </w:p>
        </w:tc>
      </w:tr>
      <w:tr w:rsidR="00621447" w:rsidRPr="00D0141A" w14:paraId="1ED76846" w14:textId="77777777" w:rsidTr="00F441CD">
        <w:trPr>
          <w:trHeight w:val="1044"/>
        </w:trPr>
        <w:tc>
          <w:tcPr>
            <w:tcW w:w="2696" w:type="dxa"/>
            <w:tcBorders>
              <w:top w:val="single" w:sz="12" w:space="0" w:color="000000"/>
              <w:left w:val="single" w:sz="12" w:space="0" w:color="000000"/>
            </w:tcBorders>
            <w:shd w:val="clear" w:color="auto" w:fill="auto"/>
            <w:vAlign w:val="center"/>
          </w:tcPr>
          <w:p w14:paraId="6A834F7D" w14:textId="2639D7A8" w:rsidR="00A3113C" w:rsidRPr="00D0141A" w:rsidRDefault="00527BD6" w:rsidP="00ED0CD8">
            <w:pPr>
              <w:rPr>
                <w:rFonts w:ascii="Arial" w:eastAsia="Arial" w:hAnsi="Arial" w:cs="Arial"/>
                <w:b/>
                <w:color w:val="1D1D1B"/>
                <w:sz w:val="22"/>
                <w:szCs w:val="22"/>
              </w:rPr>
            </w:pPr>
            <w:r w:rsidRPr="00D0141A">
              <w:rPr>
                <w:rFonts w:ascii="Arial" w:eastAsia="Arial" w:hAnsi="Arial" w:cs="Arial"/>
                <w:b/>
                <w:color w:val="1D1D1B"/>
                <w:sz w:val="22"/>
                <w:szCs w:val="22"/>
              </w:rPr>
              <w:t>Wstęp do kulturoznawstwa</w:t>
            </w:r>
          </w:p>
        </w:tc>
        <w:tc>
          <w:tcPr>
            <w:tcW w:w="709" w:type="dxa"/>
            <w:tcBorders>
              <w:top w:val="single" w:sz="12" w:space="0" w:color="000000"/>
            </w:tcBorders>
            <w:shd w:val="clear" w:color="auto" w:fill="auto"/>
          </w:tcPr>
          <w:p w14:paraId="4A8D60FA"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7" w:type="dxa"/>
            <w:tcBorders>
              <w:top w:val="single" w:sz="12" w:space="0" w:color="000000"/>
            </w:tcBorders>
            <w:shd w:val="clear" w:color="auto" w:fill="auto"/>
          </w:tcPr>
          <w:p w14:paraId="2CCE263F"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7B9E070A"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788107C3"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0913AADF"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528ED732" w14:textId="77777777" w:rsidR="00A3113C" w:rsidRPr="00D0141A" w:rsidRDefault="00A3113C"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4CE27D1E" w14:textId="77777777" w:rsidR="00A3113C" w:rsidRPr="00D0141A" w:rsidRDefault="00A3113C"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27E6CD94" w14:textId="77777777" w:rsidR="00A3113C" w:rsidRPr="00D0141A" w:rsidRDefault="00A3113C" w:rsidP="00ED0CD8">
            <w:pPr>
              <w:rPr>
                <w:rFonts w:ascii="Arial" w:eastAsia="Arial" w:hAnsi="Arial" w:cs="Arial"/>
                <w:color w:val="1D1D1B"/>
                <w:sz w:val="22"/>
                <w:szCs w:val="22"/>
              </w:rPr>
            </w:pPr>
          </w:p>
        </w:tc>
        <w:tc>
          <w:tcPr>
            <w:tcW w:w="990" w:type="dxa"/>
            <w:gridSpan w:val="2"/>
            <w:tcBorders>
              <w:top w:val="single" w:sz="12" w:space="0" w:color="000000"/>
            </w:tcBorders>
            <w:shd w:val="clear" w:color="auto" w:fill="auto"/>
          </w:tcPr>
          <w:p w14:paraId="5C696CE6"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90" w:type="dxa"/>
            <w:tcBorders>
              <w:top w:val="single" w:sz="12" w:space="0" w:color="000000"/>
            </w:tcBorders>
            <w:shd w:val="clear" w:color="auto" w:fill="auto"/>
          </w:tcPr>
          <w:p w14:paraId="53838DFE"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2006" w:type="dxa"/>
            <w:gridSpan w:val="2"/>
            <w:tcBorders>
              <w:top w:val="single" w:sz="12" w:space="0" w:color="000000"/>
            </w:tcBorders>
            <w:shd w:val="clear" w:color="auto" w:fill="auto"/>
          </w:tcPr>
          <w:p w14:paraId="78EB2C53" w14:textId="68CF4F03" w:rsidR="00A3113C" w:rsidRPr="00D0141A" w:rsidRDefault="00FD15E0" w:rsidP="00ED0CD8">
            <w:pPr>
              <w:rPr>
                <w:rFonts w:ascii="Arial" w:eastAsia="Arial" w:hAnsi="Arial" w:cs="Arial"/>
                <w:color w:val="1D1D1B"/>
                <w:sz w:val="22"/>
                <w:szCs w:val="22"/>
              </w:rPr>
            </w:pPr>
            <w:r w:rsidRPr="00D0141A">
              <w:rPr>
                <w:rFonts w:ascii="Arial" w:eastAsia="Arial" w:hAnsi="Arial" w:cs="Arial"/>
                <w:color w:val="1D1D1B"/>
                <w:sz w:val="22"/>
                <w:szCs w:val="22"/>
              </w:rPr>
              <w:t>K_W02, K_W07, K_U02, K_U07, K_K01</w:t>
            </w:r>
          </w:p>
        </w:tc>
        <w:tc>
          <w:tcPr>
            <w:tcW w:w="2263" w:type="dxa"/>
            <w:gridSpan w:val="2"/>
            <w:tcBorders>
              <w:top w:val="single" w:sz="12" w:space="0" w:color="000000"/>
              <w:right w:val="single" w:sz="12" w:space="0" w:color="000000"/>
            </w:tcBorders>
            <w:shd w:val="clear" w:color="auto" w:fill="auto"/>
          </w:tcPr>
          <w:p w14:paraId="7110714C" w14:textId="681800CD" w:rsidR="00A3113C" w:rsidRPr="00D0141A" w:rsidRDefault="009B6E46" w:rsidP="00ED0CD8">
            <w:pPr>
              <w:rPr>
                <w:rFonts w:ascii="Arial" w:eastAsia="Arial" w:hAnsi="Arial" w:cs="Arial"/>
                <w:color w:val="1D1D1B"/>
                <w:sz w:val="22"/>
                <w:szCs w:val="22"/>
              </w:rPr>
            </w:pPr>
            <w:r w:rsidRPr="00D0141A">
              <w:rPr>
                <w:rFonts w:ascii="Arial" w:eastAsia="Arial" w:hAnsi="Arial" w:cs="Arial"/>
                <w:color w:val="1D1D1B"/>
                <w:sz w:val="22"/>
                <w:szCs w:val="22"/>
              </w:rPr>
              <w:t>nauki o kulturze i religii</w:t>
            </w:r>
          </w:p>
        </w:tc>
      </w:tr>
      <w:tr w:rsidR="00A3113C" w:rsidRPr="00D0141A" w14:paraId="0E4780A7" w14:textId="77777777" w:rsidTr="00F441CD">
        <w:trPr>
          <w:trHeight w:val="695"/>
        </w:trPr>
        <w:tc>
          <w:tcPr>
            <w:tcW w:w="2696" w:type="dxa"/>
            <w:tcBorders>
              <w:left w:val="single" w:sz="12" w:space="0" w:color="000000"/>
            </w:tcBorders>
            <w:shd w:val="clear" w:color="auto" w:fill="auto"/>
            <w:vAlign w:val="center"/>
          </w:tcPr>
          <w:p w14:paraId="48C7FC0D"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05" w:type="dxa"/>
            <w:gridSpan w:val="15"/>
            <w:tcBorders>
              <w:right w:val="single" w:sz="12" w:space="0" w:color="000000"/>
            </w:tcBorders>
            <w:shd w:val="clear" w:color="auto" w:fill="auto"/>
          </w:tcPr>
          <w:p w14:paraId="723FA26F" w14:textId="5C333676" w:rsidR="00A3113C" w:rsidRPr="00D0141A" w:rsidRDefault="00963AC4" w:rsidP="00ED0CD8">
            <w:pPr>
              <w:rPr>
                <w:rFonts w:ascii="Arial" w:eastAsia="Arial" w:hAnsi="Arial" w:cs="Arial"/>
                <w:color w:val="1D1D1B"/>
                <w:sz w:val="22"/>
                <w:szCs w:val="22"/>
              </w:rPr>
            </w:pPr>
            <w:r w:rsidRPr="00D0141A">
              <w:rPr>
                <w:rFonts w:ascii="Arial" w:eastAsia="Arial" w:hAnsi="Arial" w:cs="Arial"/>
                <w:color w:val="1D1D1B"/>
                <w:sz w:val="22"/>
                <w:szCs w:val="22"/>
              </w:rPr>
              <w:t>Wykład wprowadzający główne zagadnienia współczesnej nauki o kulturze. Omawiane tematy to m.in.: rozwój historyczny nauki o kulturze i nauk pokrewnych; najważniejsze definicje pojęć (takich jak kultura, cywilizacja, transmisja kulturowa); wybrane aspekty kultury materialnej; kulturowe znaczenie ciała, struktur rodzinnych i rodzicielstwa; kulturowe aspekty religii; kulturowe uwarunkowania polityki i sposobów sprawowania władzy; kulturowe dziedzictwo kolonializmu; aktualny stan badań w naukach nad kulturą (np. ekokrytyka).</w:t>
            </w:r>
          </w:p>
        </w:tc>
      </w:tr>
      <w:tr w:rsidR="00A3113C" w:rsidRPr="00D0141A" w14:paraId="0013312D" w14:textId="77777777" w:rsidTr="00F441CD">
        <w:trPr>
          <w:trHeight w:val="811"/>
        </w:trPr>
        <w:tc>
          <w:tcPr>
            <w:tcW w:w="2696" w:type="dxa"/>
            <w:tcBorders>
              <w:left w:val="single" w:sz="12" w:space="0" w:color="000000"/>
            </w:tcBorders>
            <w:shd w:val="clear" w:color="auto" w:fill="auto"/>
            <w:vAlign w:val="center"/>
          </w:tcPr>
          <w:p w14:paraId="681F31C0" w14:textId="209F94D5" w:rsidR="00A3113C" w:rsidRPr="00D0141A" w:rsidRDefault="00527BD6"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05" w:type="dxa"/>
            <w:gridSpan w:val="15"/>
            <w:tcBorders>
              <w:right w:val="single" w:sz="12" w:space="0" w:color="000000"/>
            </w:tcBorders>
            <w:shd w:val="clear" w:color="auto" w:fill="auto"/>
          </w:tcPr>
          <w:p w14:paraId="0FC47D9A" w14:textId="40409D54" w:rsidR="00A1572B" w:rsidRPr="00D0141A" w:rsidRDefault="009B6E46" w:rsidP="00ED0CD8">
            <w:pPr>
              <w:rPr>
                <w:rFonts w:ascii="Arial" w:eastAsia="Arial" w:hAnsi="Arial" w:cs="Arial"/>
                <w:color w:val="1D1D1B"/>
                <w:sz w:val="22"/>
                <w:szCs w:val="22"/>
              </w:rPr>
            </w:pPr>
            <w:r w:rsidRPr="00D0141A">
              <w:rPr>
                <w:rFonts w:ascii="Arial" w:eastAsia="Arial" w:hAnsi="Arial" w:cs="Arial"/>
                <w:color w:val="1D1D1B"/>
                <w:sz w:val="22"/>
                <w:szCs w:val="22"/>
              </w:rPr>
              <w:t>Test zaliczeniowy w formie pisemnej lub ustnej</w:t>
            </w:r>
            <w:r w:rsidR="00A1572B" w:rsidRPr="00D0141A">
              <w:rPr>
                <w:rFonts w:ascii="Arial" w:eastAsia="Arial" w:hAnsi="Arial" w:cs="Arial"/>
                <w:color w:val="1D1D1B"/>
                <w:sz w:val="22"/>
                <w:szCs w:val="22"/>
              </w:rPr>
              <w:t xml:space="preserve"> (weryfikacja efektów: W, U).</w:t>
            </w:r>
          </w:p>
        </w:tc>
      </w:tr>
      <w:tr w:rsidR="00621447" w:rsidRPr="00D0141A" w14:paraId="5382D4A5" w14:textId="77777777" w:rsidTr="00F441CD">
        <w:trPr>
          <w:trHeight w:val="844"/>
        </w:trPr>
        <w:tc>
          <w:tcPr>
            <w:tcW w:w="2696" w:type="dxa"/>
            <w:tcBorders>
              <w:top w:val="single" w:sz="4" w:space="0" w:color="000000"/>
              <w:left w:val="single" w:sz="12" w:space="0" w:color="000000"/>
              <w:bottom w:val="single" w:sz="4" w:space="0" w:color="000000"/>
              <w:right w:val="single" w:sz="4" w:space="0" w:color="000000"/>
            </w:tcBorders>
            <w:vAlign w:val="center"/>
            <w:hideMark/>
          </w:tcPr>
          <w:p w14:paraId="7B522F9C" w14:textId="36312E2D" w:rsidR="00A3113C" w:rsidRPr="00D0141A" w:rsidRDefault="00527BD6" w:rsidP="00ED0CD8">
            <w:pPr>
              <w:rPr>
                <w:rFonts w:ascii="Arial" w:eastAsia="Arial" w:hAnsi="Arial" w:cs="Arial"/>
                <w:b/>
                <w:sz w:val="22"/>
                <w:szCs w:val="22"/>
              </w:rPr>
            </w:pPr>
            <w:r w:rsidRPr="00D0141A">
              <w:rPr>
                <w:rFonts w:ascii="Arial" w:eastAsia="Arial" w:hAnsi="Arial" w:cs="Arial"/>
                <w:b/>
                <w:sz w:val="22"/>
                <w:szCs w:val="22"/>
              </w:rPr>
              <w:t>Fonetyka i fonologia</w:t>
            </w:r>
          </w:p>
        </w:tc>
        <w:tc>
          <w:tcPr>
            <w:tcW w:w="709" w:type="dxa"/>
            <w:tcBorders>
              <w:top w:val="single" w:sz="4" w:space="0" w:color="000000"/>
              <w:left w:val="single" w:sz="4" w:space="0" w:color="000000"/>
              <w:bottom w:val="single" w:sz="4" w:space="0" w:color="000000"/>
              <w:right w:val="single" w:sz="4" w:space="0" w:color="000000"/>
            </w:tcBorders>
          </w:tcPr>
          <w:p w14:paraId="1AF97095" w14:textId="77777777" w:rsidR="00A3113C" w:rsidRPr="00D0141A" w:rsidRDefault="00A3113C"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6E60BD72" w14:textId="77777777" w:rsidR="00A3113C" w:rsidRPr="00D0141A" w:rsidRDefault="00A3113C" w:rsidP="00ED0CD8">
            <w:pPr>
              <w:rPr>
                <w:rFonts w:ascii="Arial" w:eastAsia="Arial" w:hAnsi="Arial" w:cs="Arial"/>
                <w:sz w:val="22"/>
                <w:szCs w:val="22"/>
              </w:rPr>
            </w:pPr>
          </w:p>
        </w:tc>
        <w:tc>
          <w:tcPr>
            <w:tcW w:w="706" w:type="dxa"/>
            <w:tcBorders>
              <w:top w:val="single" w:sz="4" w:space="0" w:color="000000"/>
              <w:left w:val="single" w:sz="4" w:space="0" w:color="000000"/>
              <w:bottom w:val="single" w:sz="4" w:space="0" w:color="000000"/>
              <w:right w:val="single" w:sz="4" w:space="0" w:color="000000"/>
            </w:tcBorders>
          </w:tcPr>
          <w:p w14:paraId="1050BCE5" w14:textId="77777777" w:rsidR="00A3113C" w:rsidRPr="00D0141A" w:rsidRDefault="00A3113C"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hideMark/>
          </w:tcPr>
          <w:p w14:paraId="046B680C" w14:textId="77777777" w:rsidR="00A3113C" w:rsidRPr="00D0141A" w:rsidRDefault="00A3113C" w:rsidP="00ED0CD8">
            <w:pPr>
              <w:rPr>
                <w:rFonts w:ascii="Arial" w:eastAsia="Arial" w:hAnsi="Arial" w:cs="Arial"/>
                <w:sz w:val="22"/>
                <w:szCs w:val="22"/>
              </w:rPr>
            </w:pPr>
            <w:r w:rsidRPr="00D0141A">
              <w:rPr>
                <w:rFonts w:ascii="Arial" w:eastAsia="Arial" w:hAnsi="Arial" w:cs="Arial"/>
                <w:sz w:val="22"/>
                <w:szCs w:val="22"/>
              </w:rPr>
              <w:t>30</w:t>
            </w:r>
          </w:p>
        </w:tc>
        <w:tc>
          <w:tcPr>
            <w:tcW w:w="707" w:type="dxa"/>
            <w:tcBorders>
              <w:top w:val="single" w:sz="4" w:space="0" w:color="000000"/>
              <w:left w:val="single" w:sz="4" w:space="0" w:color="000000"/>
              <w:bottom w:val="single" w:sz="4" w:space="0" w:color="000000"/>
              <w:right w:val="single" w:sz="4" w:space="0" w:color="000000"/>
            </w:tcBorders>
          </w:tcPr>
          <w:p w14:paraId="27835972" w14:textId="77777777" w:rsidR="00A3113C" w:rsidRPr="00D0141A" w:rsidRDefault="00A3113C"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750B3005" w14:textId="77777777" w:rsidR="00A3113C" w:rsidRPr="00D0141A" w:rsidRDefault="00A3113C" w:rsidP="00ED0CD8">
            <w:pPr>
              <w:rPr>
                <w:rFonts w:ascii="Arial" w:eastAsia="Arial" w:hAnsi="Arial" w:cs="Arial"/>
                <w:sz w:val="22"/>
                <w:szCs w:val="22"/>
              </w:rPr>
            </w:pPr>
          </w:p>
        </w:tc>
        <w:tc>
          <w:tcPr>
            <w:tcW w:w="706" w:type="dxa"/>
            <w:tcBorders>
              <w:top w:val="single" w:sz="4" w:space="0" w:color="000000"/>
              <w:left w:val="single" w:sz="4" w:space="0" w:color="000000"/>
              <w:bottom w:val="single" w:sz="4" w:space="0" w:color="000000"/>
              <w:right w:val="single" w:sz="4" w:space="0" w:color="000000"/>
            </w:tcBorders>
          </w:tcPr>
          <w:p w14:paraId="493E2634" w14:textId="77777777" w:rsidR="00A3113C" w:rsidRPr="00D0141A" w:rsidRDefault="00A3113C"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704C726D" w14:textId="77777777" w:rsidR="00A3113C" w:rsidRPr="00D0141A" w:rsidRDefault="00A3113C" w:rsidP="00ED0CD8">
            <w:pPr>
              <w:rPr>
                <w:rFonts w:ascii="Arial" w:eastAsia="Arial" w:hAnsi="Arial" w:cs="Arial"/>
                <w:sz w:val="22"/>
                <w:szCs w:val="22"/>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3FCEC220" w14:textId="77777777" w:rsidR="00A3113C" w:rsidRPr="00D0141A" w:rsidRDefault="00A3113C" w:rsidP="00ED0CD8">
            <w:pPr>
              <w:rPr>
                <w:rFonts w:ascii="Arial" w:eastAsia="Arial" w:hAnsi="Arial" w:cs="Arial"/>
                <w:sz w:val="22"/>
                <w:szCs w:val="22"/>
              </w:rPr>
            </w:pPr>
            <w:r w:rsidRPr="00D0141A">
              <w:rPr>
                <w:rFonts w:ascii="Arial" w:eastAsia="Arial" w:hAnsi="Arial" w:cs="Arial"/>
                <w:sz w:val="22"/>
                <w:szCs w:val="22"/>
              </w:rPr>
              <w:t>30</w:t>
            </w:r>
          </w:p>
        </w:tc>
        <w:tc>
          <w:tcPr>
            <w:tcW w:w="990" w:type="dxa"/>
            <w:tcBorders>
              <w:top w:val="single" w:sz="4" w:space="0" w:color="000000"/>
              <w:left w:val="single" w:sz="4" w:space="0" w:color="000000"/>
              <w:bottom w:val="single" w:sz="4" w:space="0" w:color="000000"/>
              <w:right w:val="single" w:sz="4" w:space="0" w:color="000000"/>
            </w:tcBorders>
            <w:hideMark/>
          </w:tcPr>
          <w:p w14:paraId="79FA0948" w14:textId="77777777" w:rsidR="00A3113C" w:rsidRPr="00D0141A" w:rsidRDefault="00A3113C" w:rsidP="00ED0CD8">
            <w:pPr>
              <w:rPr>
                <w:rFonts w:ascii="Arial" w:eastAsia="Arial" w:hAnsi="Arial" w:cs="Arial"/>
                <w:sz w:val="22"/>
                <w:szCs w:val="22"/>
              </w:rPr>
            </w:pPr>
            <w:r w:rsidRPr="00D0141A">
              <w:rPr>
                <w:rFonts w:ascii="Arial" w:eastAsia="Arial" w:hAnsi="Arial" w:cs="Arial"/>
                <w:sz w:val="22"/>
                <w:szCs w:val="22"/>
              </w:rPr>
              <w:t>3</w:t>
            </w:r>
          </w:p>
        </w:tc>
        <w:tc>
          <w:tcPr>
            <w:tcW w:w="2108" w:type="dxa"/>
            <w:gridSpan w:val="3"/>
            <w:tcBorders>
              <w:top w:val="single" w:sz="4" w:space="0" w:color="000000"/>
              <w:left w:val="single" w:sz="4" w:space="0" w:color="000000"/>
              <w:bottom w:val="single" w:sz="4" w:space="0" w:color="000000"/>
              <w:right w:val="single" w:sz="4" w:space="0" w:color="000000"/>
            </w:tcBorders>
            <w:hideMark/>
          </w:tcPr>
          <w:p w14:paraId="08431030" w14:textId="674835A6" w:rsidR="00A3113C" w:rsidRPr="00D0141A" w:rsidRDefault="00A1572B" w:rsidP="00ED0CD8">
            <w:pPr>
              <w:rPr>
                <w:rFonts w:ascii="Arial" w:hAnsi="Arial" w:cs="Arial"/>
                <w:sz w:val="22"/>
                <w:szCs w:val="22"/>
              </w:rPr>
            </w:pPr>
            <w:r w:rsidRPr="00D0141A">
              <w:rPr>
                <w:rFonts w:ascii="Arial" w:eastAsia="Arial" w:hAnsi="Arial" w:cs="Arial"/>
                <w:sz w:val="22"/>
                <w:szCs w:val="22"/>
              </w:rPr>
              <w:t>K_W0</w:t>
            </w:r>
            <w:r w:rsidR="00D620FB" w:rsidRPr="00D0141A">
              <w:rPr>
                <w:rFonts w:ascii="Arial" w:eastAsia="Arial" w:hAnsi="Arial" w:cs="Arial"/>
                <w:sz w:val="22"/>
                <w:szCs w:val="22"/>
              </w:rPr>
              <w:t>3</w:t>
            </w:r>
            <w:r w:rsidRPr="00D0141A">
              <w:rPr>
                <w:rFonts w:ascii="Arial" w:eastAsia="Arial" w:hAnsi="Arial" w:cs="Arial"/>
                <w:sz w:val="22"/>
                <w:szCs w:val="22"/>
              </w:rPr>
              <w:t>, K_U0</w:t>
            </w:r>
            <w:r w:rsidR="00D620FB" w:rsidRPr="00D0141A">
              <w:rPr>
                <w:rFonts w:ascii="Arial" w:eastAsia="Arial" w:hAnsi="Arial" w:cs="Arial"/>
                <w:sz w:val="22"/>
                <w:szCs w:val="22"/>
              </w:rPr>
              <w:t>3</w:t>
            </w:r>
            <w:r w:rsidRPr="00D0141A">
              <w:rPr>
                <w:rFonts w:ascii="Arial" w:eastAsia="Arial" w:hAnsi="Arial" w:cs="Arial"/>
                <w:sz w:val="22"/>
                <w:szCs w:val="22"/>
              </w:rPr>
              <w:t>, K_K01</w:t>
            </w:r>
          </w:p>
        </w:tc>
        <w:tc>
          <w:tcPr>
            <w:tcW w:w="2161" w:type="dxa"/>
            <w:tcBorders>
              <w:top w:val="single" w:sz="4" w:space="0" w:color="000000"/>
              <w:left w:val="single" w:sz="4" w:space="0" w:color="000000"/>
              <w:bottom w:val="single" w:sz="4" w:space="0" w:color="000000"/>
              <w:right w:val="single" w:sz="12" w:space="0" w:color="000000"/>
            </w:tcBorders>
            <w:hideMark/>
          </w:tcPr>
          <w:p w14:paraId="0FD0ACD3" w14:textId="1D2EB6C2" w:rsidR="00A3113C" w:rsidRPr="00D0141A" w:rsidRDefault="00F45BF5" w:rsidP="00ED0CD8">
            <w:pPr>
              <w:rPr>
                <w:rFonts w:ascii="Arial" w:eastAsia="Arial" w:hAnsi="Arial" w:cs="Arial"/>
                <w:sz w:val="22"/>
                <w:szCs w:val="22"/>
              </w:rPr>
            </w:pPr>
            <w:r w:rsidRPr="00D0141A">
              <w:rPr>
                <w:rFonts w:ascii="Arial" w:eastAsia="Arial" w:hAnsi="Arial" w:cs="Arial"/>
                <w:sz w:val="22"/>
                <w:szCs w:val="22"/>
              </w:rPr>
              <w:t>językoznawstwo</w:t>
            </w:r>
          </w:p>
        </w:tc>
      </w:tr>
      <w:tr w:rsidR="00A3113C" w:rsidRPr="00D0141A" w14:paraId="38E74BE3" w14:textId="77777777" w:rsidTr="00F441CD">
        <w:trPr>
          <w:trHeight w:val="784"/>
        </w:trPr>
        <w:tc>
          <w:tcPr>
            <w:tcW w:w="2696" w:type="dxa"/>
            <w:tcBorders>
              <w:top w:val="single" w:sz="4" w:space="0" w:color="000000"/>
              <w:left w:val="single" w:sz="12" w:space="0" w:color="000000"/>
              <w:bottom w:val="single" w:sz="4" w:space="0" w:color="000000"/>
              <w:right w:val="single" w:sz="4" w:space="0" w:color="000000"/>
            </w:tcBorders>
            <w:vAlign w:val="center"/>
            <w:hideMark/>
          </w:tcPr>
          <w:p w14:paraId="5D24AE68" w14:textId="77777777" w:rsidR="00A3113C" w:rsidRPr="00D0141A" w:rsidRDefault="00A3113C"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905" w:type="dxa"/>
            <w:gridSpan w:val="15"/>
            <w:tcBorders>
              <w:top w:val="single" w:sz="4" w:space="0" w:color="000000"/>
              <w:left w:val="single" w:sz="4" w:space="0" w:color="000000"/>
              <w:bottom w:val="single" w:sz="4" w:space="0" w:color="000000"/>
              <w:right w:val="single" w:sz="12" w:space="0" w:color="000000"/>
            </w:tcBorders>
            <w:hideMark/>
          </w:tcPr>
          <w:p w14:paraId="6343BE45" w14:textId="63491D6D" w:rsidR="003E4AFF" w:rsidRPr="00D0141A" w:rsidRDefault="003E4AFF" w:rsidP="00ED0CD8">
            <w:pPr>
              <w:rPr>
                <w:rFonts w:ascii="Arial" w:eastAsia="Arial" w:hAnsi="Arial" w:cs="Arial"/>
                <w:sz w:val="22"/>
                <w:szCs w:val="22"/>
              </w:rPr>
            </w:pPr>
            <w:r w:rsidRPr="00D0141A">
              <w:rPr>
                <w:rFonts w:ascii="Arial" w:hAnsi="Arial" w:cs="Arial"/>
                <w:color w:val="000000"/>
                <w:sz w:val="22"/>
                <w:szCs w:val="22"/>
              </w:rPr>
              <w:t>W skład kursu wchodzą ćwiczenia z fonetyki (semestr I), a także wykład i zintegrowane z nim ćwiczenia z fonologii (semestr II). Ćwiczenia z fonetyki mają na celu przekazanie studentom podstawowej wiedzy o artykulacji i klasyfikacji dźwięków języka angielskiego w oparciu o uniwersalne kryteria opisu fonetycznego: aktywny/bierny udział poszczególnych elementów przewodu głosowego w tworzeniu dystynktywnych kategorii dźwięków, koncepcja przestrzeni samogłoskowej (samogłoski kardynalne prymarne i wtórne), skrócone i rozszerzone kryteria klasyfikacji dźwięków. Zajęcia również zaznajamiają studentów z alfabetem fonetycznym oraz zasadami transkrypcji, które stanowią odzwierciedlenie najważniejszych dla języka angielskiego cech wymowy, takich jak: akcent zdaniowy, formy mocne i słabe, zjawiska dotyczące łączenia wyrazów, procesy a</w:t>
            </w:r>
            <w:r w:rsidR="003A4137" w:rsidRPr="00D0141A">
              <w:rPr>
                <w:rFonts w:ascii="Arial" w:hAnsi="Arial" w:cs="Arial"/>
                <w:color w:val="000000"/>
                <w:sz w:val="22"/>
                <w:szCs w:val="22"/>
              </w:rPr>
              <w:t>l</w:t>
            </w:r>
            <w:r w:rsidR="006A3851" w:rsidRPr="00D0141A">
              <w:rPr>
                <w:rFonts w:ascii="Arial" w:hAnsi="Arial" w:cs="Arial"/>
                <w:color w:val="000000"/>
                <w:sz w:val="22"/>
                <w:szCs w:val="22"/>
              </w:rPr>
              <w:t>l</w:t>
            </w:r>
            <w:r w:rsidRPr="00D0141A">
              <w:rPr>
                <w:rFonts w:ascii="Arial" w:hAnsi="Arial" w:cs="Arial"/>
                <w:color w:val="000000"/>
                <w:sz w:val="22"/>
                <w:szCs w:val="22"/>
              </w:rPr>
              <w:t>ofoniczne. Omawiają też dualizm kognitywno-fizyczny dźwięków funkcjonujących w systemie językowym w odniesieniu do mentalistycznej definicji fonemu oraz kontrastywnych i niekontrastywnych typów dystrybucji dźwięków.</w:t>
            </w:r>
          </w:p>
        </w:tc>
      </w:tr>
      <w:tr w:rsidR="00A3113C" w:rsidRPr="00D0141A" w14:paraId="524646E8" w14:textId="77777777" w:rsidTr="00F441CD">
        <w:trPr>
          <w:trHeight w:val="726"/>
        </w:trPr>
        <w:tc>
          <w:tcPr>
            <w:tcW w:w="2696" w:type="dxa"/>
            <w:tcBorders>
              <w:top w:val="single" w:sz="4" w:space="0" w:color="000000"/>
              <w:left w:val="single" w:sz="12" w:space="0" w:color="000000"/>
              <w:bottom w:val="single" w:sz="12" w:space="0" w:color="000000"/>
              <w:right w:val="single" w:sz="4" w:space="0" w:color="000000"/>
            </w:tcBorders>
            <w:vAlign w:val="center"/>
            <w:hideMark/>
          </w:tcPr>
          <w:p w14:paraId="1C570FBF" w14:textId="77777777" w:rsidR="00A3113C" w:rsidRPr="00D0141A" w:rsidRDefault="00A3113C"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905" w:type="dxa"/>
            <w:gridSpan w:val="15"/>
            <w:tcBorders>
              <w:top w:val="single" w:sz="4" w:space="0" w:color="000000"/>
              <w:left w:val="single" w:sz="4" w:space="0" w:color="000000"/>
              <w:bottom w:val="single" w:sz="12" w:space="0" w:color="000000"/>
              <w:right w:val="single" w:sz="12" w:space="0" w:color="000000"/>
            </w:tcBorders>
            <w:hideMark/>
          </w:tcPr>
          <w:p w14:paraId="5303C26A" w14:textId="42C8E794" w:rsidR="009B6B58" w:rsidRPr="00D0141A" w:rsidRDefault="00A1572B" w:rsidP="00ED0CD8">
            <w:pPr>
              <w:shd w:val="clear" w:color="auto" w:fill="FFFFFF"/>
              <w:jc w:val="both"/>
              <w:rPr>
                <w:rFonts w:ascii="Arial" w:eastAsia="Arial" w:hAnsi="Arial" w:cs="Arial"/>
                <w:sz w:val="22"/>
                <w:szCs w:val="22"/>
              </w:rPr>
            </w:pPr>
            <w:r w:rsidRPr="00D0141A">
              <w:rPr>
                <w:rFonts w:ascii="Arial" w:eastAsia="Arial" w:hAnsi="Arial" w:cs="Arial"/>
                <w:sz w:val="22"/>
                <w:szCs w:val="22"/>
              </w:rPr>
              <w:t>Cząstkowe prace pisemne i wypowiedzi ustne, test końcowy (weryfikacja efektów: W, U, K).</w:t>
            </w:r>
          </w:p>
        </w:tc>
      </w:tr>
      <w:tr w:rsidR="00621447" w:rsidRPr="00D0141A" w14:paraId="32282D3C" w14:textId="77777777" w:rsidTr="00F441CD">
        <w:trPr>
          <w:trHeight w:val="844"/>
        </w:trPr>
        <w:tc>
          <w:tcPr>
            <w:tcW w:w="2696" w:type="dxa"/>
            <w:tcBorders>
              <w:top w:val="single" w:sz="4" w:space="0" w:color="000000"/>
              <w:left w:val="single" w:sz="12" w:space="0" w:color="000000"/>
              <w:bottom w:val="single" w:sz="4" w:space="0" w:color="000000"/>
              <w:right w:val="single" w:sz="4" w:space="0" w:color="000000"/>
            </w:tcBorders>
            <w:vAlign w:val="center"/>
            <w:hideMark/>
          </w:tcPr>
          <w:p w14:paraId="6D1B096C" w14:textId="033F1104" w:rsidR="00A3113C" w:rsidRPr="00D0141A" w:rsidRDefault="00A3113C" w:rsidP="00ED0CD8">
            <w:pPr>
              <w:rPr>
                <w:rFonts w:ascii="Arial" w:eastAsia="Arial" w:hAnsi="Arial" w:cs="Arial"/>
                <w:b/>
                <w:sz w:val="22"/>
                <w:szCs w:val="22"/>
              </w:rPr>
            </w:pPr>
            <w:r w:rsidRPr="00D0141A">
              <w:rPr>
                <w:rFonts w:ascii="Arial" w:eastAsia="Arial" w:hAnsi="Arial" w:cs="Arial"/>
                <w:b/>
                <w:sz w:val="22"/>
                <w:szCs w:val="22"/>
              </w:rPr>
              <w:t xml:space="preserve">PNJA </w:t>
            </w:r>
            <w:r w:rsidR="00E47309" w:rsidRPr="00D0141A">
              <w:rPr>
                <w:rFonts w:ascii="Arial" w:eastAsia="Arial" w:hAnsi="Arial" w:cs="Arial"/>
                <w:b/>
                <w:sz w:val="22"/>
                <w:szCs w:val="22"/>
              </w:rPr>
              <w:t>F</w:t>
            </w:r>
            <w:r w:rsidR="00A900B0" w:rsidRPr="00D0141A">
              <w:rPr>
                <w:rFonts w:ascii="Arial" w:eastAsia="Arial" w:hAnsi="Arial" w:cs="Arial"/>
                <w:b/>
                <w:sz w:val="22"/>
                <w:szCs w:val="22"/>
              </w:rPr>
              <w:t xml:space="preserve">onetyka </w:t>
            </w:r>
            <w:r w:rsidR="00417EC7" w:rsidRPr="00D0141A">
              <w:rPr>
                <w:rFonts w:ascii="Arial" w:eastAsia="Arial" w:hAnsi="Arial" w:cs="Arial"/>
                <w:b/>
                <w:sz w:val="22"/>
                <w:szCs w:val="22"/>
              </w:rPr>
              <w:t>p</w:t>
            </w:r>
            <w:r w:rsidR="00A900B0" w:rsidRPr="00D0141A">
              <w:rPr>
                <w:rFonts w:ascii="Arial" w:eastAsia="Arial" w:hAnsi="Arial" w:cs="Arial"/>
                <w:b/>
                <w:sz w:val="22"/>
                <w:szCs w:val="22"/>
              </w:rPr>
              <w:t>raktyczna</w:t>
            </w:r>
          </w:p>
        </w:tc>
        <w:tc>
          <w:tcPr>
            <w:tcW w:w="709" w:type="dxa"/>
            <w:tcBorders>
              <w:top w:val="single" w:sz="4" w:space="0" w:color="000000"/>
              <w:left w:val="single" w:sz="4" w:space="0" w:color="000000"/>
              <w:bottom w:val="single" w:sz="4" w:space="0" w:color="000000"/>
              <w:right w:val="single" w:sz="4" w:space="0" w:color="000000"/>
            </w:tcBorders>
          </w:tcPr>
          <w:p w14:paraId="41455797" w14:textId="77777777" w:rsidR="00A3113C" w:rsidRPr="00D0141A" w:rsidRDefault="00A3113C"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1C3E104D" w14:textId="77777777" w:rsidR="00A3113C" w:rsidRPr="00D0141A" w:rsidRDefault="00A3113C" w:rsidP="00ED0CD8">
            <w:pPr>
              <w:rPr>
                <w:rFonts w:ascii="Arial" w:eastAsia="Arial" w:hAnsi="Arial" w:cs="Arial"/>
                <w:sz w:val="22"/>
                <w:szCs w:val="22"/>
              </w:rPr>
            </w:pPr>
          </w:p>
        </w:tc>
        <w:tc>
          <w:tcPr>
            <w:tcW w:w="706" w:type="dxa"/>
            <w:tcBorders>
              <w:top w:val="single" w:sz="4" w:space="0" w:color="000000"/>
              <w:left w:val="single" w:sz="4" w:space="0" w:color="000000"/>
              <w:bottom w:val="single" w:sz="4" w:space="0" w:color="000000"/>
              <w:right w:val="single" w:sz="4" w:space="0" w:color="000000"/>
            </w:tcBorders>
          </w:tcPr>
          <w:p w14:paraId="140428A6" w14:textId="77777777" w:rsidR="00A3113C" w:rsidRPr="00D0141A" w:rsidRDefault="00A3113C"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hideMark/>
          </w:tcPr>
          <w:p w14:paraId="7E983780" w14:textId="77777777" w:rsidR="00A3113C" w:rsidRPr="00D0141A" w:rsidRDefault="00A3113C" w:rsidP="00ED0CD8">
            <w:pPr>
              <w:rPr>
                <w:rFonts w:ascii="Arial" w:eastAsia="Arial" w:hAnsi="Arial" w:cs="Arial"/>
                <w:sz w:val="22"/>
                <w:szCs w:val="22"/>
              </w:rPr>
            </w:pPr>
            <w:r w:rsidRPr="00D0141A">
              <w:rPr>
                <w:rFonts w:ascii="Arial" w:eastAsia="Arial" w:hAnsi="Arial" w:cs="Arial"/>
                <w:sz w:val="22"/>
                <w:szCs w:val="22"/>
              </w:rPr>
              <w:t>30</w:t>
            </w:r>
          </w:p>
        </w:tc>
        <w:tc>
          <w:tcPr>
            <w:tcW w:w="707" w:type="dxa"/>
            <w:tcBorders>
              <w:top w:val="single" w:sz="4" w:space="0" w:color="000000"/>
              <w:left w:val="single" w:sz="4" w:space="0" w:color="000000"/>
              <w:bottom w:val="single" w:sz="4" w:space="0" w:color="000000"/>
              <w:right w:val="single" w:sz="4" w:space="0" w:color="000000"/>
            </w:tcBorders>
          </w:tcPr>
          <w:p w14:paraId="3096297B" w14:textId="77777777" w:rsidR="00A3113C" w:rsidRPr="00D0141A" w:rsidRDefault="00A3113C"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0BC21074" w14:textId="77777777" w:rsidR="00A3113C" w:rsidRPr="00D0141A" w:rsidRDefault="00A3113C" w:rsidP="00ED0CD8">
            <w:pPr>
              <w:rPr>
                <w:rFonts w:ascii="Arial" w:eastAsia="Arial" w:hAnsi="Arial" w:cs="Arial"/>
                <w:sz w:val="22"/>
                <w:szCs w:val="22"/>
              </w:rPr>
            </w:pPr>
          </w:p>
        </w:tc>
        <w:tc>
          <w:tcPr>
            <w:tcW w:w="706" w:type="dxa"/>
            <w:tcBorders>
              <w:top w:val="single" w:sz="4" w:space="0" w:color="000000"/>
              <w:left w:val="single" w:sz="4" w:space="0" w:color="000000"/>
              <w:bottom w:val="single" w:sz="4" w:space="0" w:color="000000"/>
              <w:right w:val="single" w:sz="4" w:space="0" w:color="000000"/>
            </w:tcBorders>
          </w:tcPr>
          <w:p w14:paraId="2EFDF188" w14:textId="77777777" w:rsidR="00A3113C" w:rsidRPr="00D0141A" w:rsidRDefault="00A3113C"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5F27BB82" w14:textId="77777777" w:rsidR="00A3113C" w:rsidRPr="00D0141A" w:rsidRDefault="00A3113C" w:rsidP="00ED0CD8">
            <w:pPr>
              <w:rPr>
                <w:rFonts w:ascii="Arial" w:eastAsia="Arial" w:hAnsi="Arial" w:cs="Arial"/>
                <w:sz w:val="22"/>
                <w:szCs w:val="22"/>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1251408C" w14:textId="77777777" w:rsidR="00A3113C" w:rsidRPr="00D0141A" w:rsidRDefault="00A3113C" w:rsidP="00ED0CD8">
            <w:pPr>
              <w:rPr>
                <w:rFonts w:ascii="Arial" w:eastAsia="Arial" w:hAnsi="Arial" w:cs="Arial"/>
                <w:sz w:val="22"/>
                <w:szCs w:val="22"/>
              </w:rPr>
            </w:pPr>
            <w:r w:rsidRPr="00D0141A">
              <w:rPr>
                <w:rFonts w:ascii="Arial" w:eastAsia="Arial" w:hAnsi="Arial" w:cs="Arial"/>
                <w:sz w:val="22"/>
                <w:szCs w:val="22"/>
              </w:rPr>
              <w:t>30</w:t>
            </w:r>
          </w:p>
        </w:tc>
        <w:tc>
          <w:tcPr>
            <w:tcW w:w="990" w:type="dxa"/>
            <w:tcBorders>
              <w:top w:val="single" w:sz="4" w:space="0" w:color="000000"/>
              <w:left w:val="single" w:sz="4" w:space="0" w:color="000000"/>
              <w:bottom w:val="single" w:sz="4" w:space="0" w:color="000000"/>
              <w:right w:val="single" w:sz="4" w:space="0" w:color="000000"/>
            </w:tcBorders>
            <w:hideMark/>
          </w:tcPr>
          <w:p w14:paraId="5225F7ED" w14:textId="77777777" w:rsidR="00A3113C" w:rsidRPr="00D0141A" w:rsidRDefault="00A3113C" w:rsidP="00ED0CD8">
            <w:pPr>
              <w:rPr>
                <w:rFonts w:ascii="Arial" w:eastAsia="Arial" w:hAnsi="Arial" w:cs="Arial"/>
                <w:sz w:val="22"/>
                <w:szCs w:val="22"/>
              </w:rPr>
            </w:pPr>
            <w:r w:rsidRPr="00D0141A">
              <w:rPr>
                <w:rFonts w:ascii="Arial" w:eastAsia="Arial" w:hAnsi="Arial" w:cs="Arial"/>
                <w:sz w:val="22"/>
                <w:szCs w:val="22"/>
              </w:rPr>
              <w:t>2</w:t>
            </w:r>
          </w:p>
        </w:tc>
        <w:tc>
          <w:tcPr>
            <w:tcW w:w="2108" w:type="dxa"/>
            <w:gridSpan w:val="3"/>
            <w:tcBorders>
              <w:top w:val="single" w:sz="4" w:space="0" w:color="000000"/>
              <w:left w:val="single" w:sz="4" w:space="0" w:color="000000"/>
              <w:bottom w:val="single" w:sz="4" w:space="0" w:color="000000"/>
              <w:right w:val="single" w:sz="4" w:space="0" w:color="000000"/>
            </w:tcBorders>
            <w:hideMark/>
          </w:tcPr>
          <w:p w14:paraId="15A51A5D" w14:textId="028C3EDC" w:rsidR="00A3113C" w:rsidRPr="00D0141A" w:rsidRDefault="00D620FB" w:rsidP="00ED0CD8">
            <w:pPr>
              <w:rPr>
                <w:rFonts w:ascii="Arial" w:eastAsia="Arial" w:hAnsi="Arial" w:cs="Arial"/>
                <w:sz w:val="22"/>
                <w:szCs w:val="22"/>
              </w:rPr>
            </w:pPr>
            <w:r w:rsidRPr="00D0141A">
              <w:rPr>
                <w:rFonts w:ascii="Arial" w:eastAsia="Arial" w:hAnsi="Arial" w:cs="Arial"/>
                <w:sz w:val="22"/>
                <w:szCs w:val="22"/>
              </w:rPr>
              <w:t>K_W08, K_U08, K_K01</w:t>
            </w:r>
          </w:p>
        </w:tc>
        <w:tc>
          <w:tcPr>
            <w:tcW w:w="2161" w:type="dxa"/>
            <w:tcBorders>
              <w:top w:val="single" w:sz="4" w:space="0" w:color="000000"/>
              <w:left w:val="single" w:sz="4" w:space="0" w:color="000000"/>
              <w:bottom w:val="single" w:sz="4" w:space="0" w:color="000000"/>
              <w:right w:val="single" w:sz="12" w:space="0" w:color="000000"/>
            </w:tcBorders>
          </w:tcPr>
          <w:p w14:paraId="79F11E66" w14:textId="77777777" w:rsidR="00A3113C" w:rsidRPr="00D0141A" w:rsidRDefault="00A3113C" w:rsidP="00ED0CD8">
            <w:pPr>
              <w:rPr>
                <w:rFonts w:ascii="Arial" w:eastAsia="Arial" w:hAnsi="Arial" w:cs="Arial"/>
                <w:sz w:val="22"/>
                <w:szCs w:val="22"/>
              </w:rPr>
            </w:pPr>
          </w:p>
        </w:tc>
      </w:tr>
      <w:tr w:rsidR="00A3113C" w:rsidRPr="00D0141A" w14:paraId="683B426A" w14:textId="77777777" w:rsidTr="00F441CD">
        <w:trPr>
          <w:trHeight w:val="784"/>
        </w:trPr>
        <w:tc>
          <w:tcPr>
            <w:tcW w:w="2696" w:type="dxa"/>
            <w:tcBorders>
              <w:top w:val="single" w:sz="4" w:space="0" w:color="000000"/>
              <w:left w:val="single" w:sz="12" w:space="0" w:color="000000"/>
              <w:bottom w:val="single" w:sz="4" w:space="0" w:color="000000"/>
              <w:right w:val="single" w:sz="4" w:space="0" w:color="000000"/>
            </w:tcBorders>
            <w:vAlign w:val="center"/>
            <w:hideMark/>
          </w:tcPr>
          <w:p w14:paraId="4A5C2C24" w14:textId="77777777" w:rsidR="00A3113C" w:rsidRPr="00D0141A" w:rsidRDefault="00A3113C" w:rsidP="00ED0CD8">
            <w:pPr>
              <w:rPr>
                <w:rFonts w:ascii="Arial" w:eastAsia="Arial" w:hAnsi="Arial" w:cs="Arial"/>
                <w:b/>
                <w:sz w:val="22"/>
                <w:szCs w:val="22"/>
              </w:rPr>
            </w:pPr>
            <w:r w:rsidRPr="00D0141A">
              <w:rPr>
                <w:rFonts w:ascii="Arial" w:eastAsia="Arial" w:hAnsi="Arial" w:cs="Arial"/>
                <w:b/>
                <w:color w:val="000000"/>
                <w:sz w:val="22"/>
                <w:szCs w:val="22"/>
              </w:rPr>
              <w:lastRenderedPageBreak/>
              <w:t xml:space="preserve">Treści programowe </w:t>
            </w:r>
          </w:p>
        </w:tc>
        <w:tc>
          <w:tcPr>
            <w:tcW w:w="11905" w:type="dxa"/>
            <w:gridSpan w:val="15"/>
            <w:tcBorders>
              <w:top w:val="single" w:sz="4" w:space="0" w:color="000000"/>
              <w:left w:val="single" w:sz="4" w:space="0" w:color="000000"/>
              <w:bottom w:val="single" w:sz="4" w:space="0" w:color="000000"/>
              <w:right w:val="single" w:sz="12" w:space="0" w:color="000000"/>
            </w:tcBorders>
            <w:hideMark/>
          </w:tcPr>
          <w:p w14:paraId="4D1636A5" w14:textId="25F46AEF" w:rsidR="00216A4D" w:rsidRPr="00D0141A" w:rsidRDefault="00A900B0" w:rsidP="00ED0CD8">
            <w:pPr>
              <w:pStyle w:val="NormalWeb"/>
              <w:shd w:val="clear" w:color="auto" w:fill="FFFFFF"/>
              <w:spacing w:before="0" w:beforeAutospacing="0" w:after="0" w:afterAutospacing="0"/>
              <w:rPr>
                <w:rFonts w:ascii="Arial" w:eastAsia="Arial" w:hAnsi="Arial" w:cs="Arial"/>
                <w:sz w:val="22"/>
                <w:szCs w:val="22"/>
              </w:rPr>
            </w:pPr>
            <w:r w:rsidRPr="00D0141A">
              <w:rPr>
                <w:rFonts w:ascii="Arial" w:eastAsia="Arial" w:hAnsi="Arial" w:cs="Arial"/>
                <w:sz w:val="22"/>
                <w:szCs w:val="22"/>
              </w:rPr>
              <w:t>Celem kursu jest: (i) uwrażliwienie studentów na cechy poprawnej wymowy języka angielskiego; (ii) pomoc w zdiagnozowaniu ich własnej wymowy i eliminacja błędów wynikających z interferencji fonetycznej i fonemicznej języka ojczystego; (iii) uświadomienie im roli rytmu czasowego (niesylabicznego) w kontrolowaniu tempa angielskiej wypowiedzi; (iv) poprawienie precyzji i płynności wypowiedzi przez rozwijanie konsekwencji w wymowie poszczególnych dźwięków, panowaniu nad akcentem wyrazowym, utrzymywaniu wyraźnego kontrastu pomiędzy sylabami akcentowanymi a nieakcentowanymi, oraz stosowaniu słabych form, elizji, upodobnień, i łączenia wyrazów; (v) wyrabianie nawyku podkreślania intencji wypowiedzi i postaw mówiącego poprzez akcent toniczny i intonację.</w:t>
            </w:r>
            <w:r w:rsidR="007E61CB" w:rsidRPr="00D0141A">
              <w:rPr>
                <w:rFonts w:ascii="Arial" w:eastAsia="Arial" w:hAnsi="Arial" w:cs="Arial"/>
                <w:sz w:val="22"/>
                <w:szCs w:val="22"/>
              </w:rPr>
              <w:t xml:space="preserve"> </w:t>
            </w:r>
            <w:r w:rsidRPr="00D0141A">
              <w:rPr>
                <w:rFonts w:ascii="Arial" w:eastAsia="Arial" w:hAnsi="Arial" w:cs="Arial"/>
                <w:sz w:val="22"/>
                <w:szCs w:val="22"/>
              </w:rPr>
              <w:t>Wśród stosowanych technik znajdą się: słuchanie i rozróżnianie dźwięków, słuchanie i naśladowanie, czytanie transkrypcji fonetycznej, wyraziste czytanie tekstów.</w:t>
            </w:r>
          </w:p>
        </w:tc>
      </w:tr>
      <w:tr w:rsidR="00A3113C" w:rsidRPr="00D0141A" w14:paraId="623F0185" w14:textId="77777777" w:rsidTr="00F441CD">
        <w:trPr>
          <w:trHeight w:val="726"/>
        </w:trPr>
        <w:tc>
          <w:tcPr>
            <w:tcW w:w="2696" w:type="dxa"/>
            <w:tcBorders>
              <w:top w:val="single" w:sz="4" w:space="0" w:color="000000"/>
              <w:left w:val="single" w:sz="12" w:space="0" w:color="000000"/>
              <w:bottom w:val="single" w:sz="12" w:space="0" w:color="000000"/>
              <w:right w:val="single" w:sz="4" w:space="0" w:color="000000"/>
            </w:tcBorders>
            <w:vAlign w:val="center"/>
            <w:hideMark/>
          </w:tcPr>
          <w:p w14:paraId="446FBA9E" w14:textId="77777777" w:rsidR="00A3113C" w:rsidRPr="00D0141A" w:rsidRDefault="00A3113C"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905" w:type="dxa"/>
            <w:gridSpan w:val="15"/>
            <w:tcBorders>
              <w:top w:val="single" w:sz="4" w:space="0" w:color="000000"/>
              <w:left w:val="single" w:sz="4" w:space="0" w:color="000000"/>
              <w:bottom w:val="single" w:sz="12" w:space="0" w:color="000000"/>
              <w:right w:val="single" w:sz="12" w:space="0" w:color="000000"/>
            </w:tcBorders>
            <w:hideMark/>
          </w:tcPr>
          <w:p w14:paraId="0D571EA3" w14:textId="21941397" w:rsidR="00A3113C" w:rsidRPr="00D0141A" w:rsidRDefault="00624BDA" w:rsidP="00ED0CD8">
            <w:pPr>
              <w:shd w:val="clear" w:color="auto" w:fill="FFFFFF"/>
              <w:jc w:val="both"/>
              <w:rPr>
                <w:rFonts w:ascii="Arial" w:eastAsia="Arial" w:hAnsi="Arial" w:cs="Arial"/>
                <w:sz w:val="22"/>
                <w:szCs w:val="22"/>
              </w:rPr>
            </w:pPr>
            <w:r w:rsidRPr="00D0141A">
              <w:rPr>
                <w:rFonts w:ascii="Arial" w:eastAsia="Arial" w:hAnsi="Arial" w:cs="Arial"/>
                <w:sz w:val="22"/>
                <w:szCs w:val="22"/>
              </w:rPr>
              <w:t>Test zaliczeniowy w formie ustnej</w:t>
            </w:r>
            <w:r w:rsidR="00D620FB" w:rsidRPr="00D0141A">
              <w:rPr>
                <w:rFonts w:ascii="Arial" w:eastAsia="Arial" w:hAnsi="Arial" w:cs="Arial"/>
                <w:sz w:val="22"/>
                <w:szCs w:val="22"/>
              </w:rPr>
              <w:t xml:space="preserve"> (weryfikacja efektów: W, U, K).</w:t>
            </w:r>
          </w:p>
        </w:tc>
      </w:tr>
      <w:tr w:rsidR="003357A0" w:rsidRPr="00D0141A" w14:paraId="4D190B37" w14:textId="77777777" w:rsidTr="00F441CD">
        <w:trPr>
          <w:trHeight w:val="844"/>
        </w:trPr>
        <w:tc>
          <w:tcPr>
            <w:tcW w:w="2696" w:type="dxa"/>
            <w:tcBorders>
              <w:top w:val="single" w:sz="4" w:space="0" w:color="000000"/>
              <w:left w:val="single" w:sz="12" w:space="0" w:color="000000"/>
              <w:bottom w:val="single" w:sz="4" w:space="0" w:color="000000"/>
              <w:right w:val="single" w:sz="4" w:space="0" w:color="000000"/>
            </w:tcBorders>
            <w:vAlign w:val="center"/>
            <w:hideMark/>
          </w:tcPr>
          <w:p w14:paraId="262A2EE6" w14:textId="54954126" w:rsidR="003357A0" w:rsidRPr="00D0141A" w:rsidRDefault="003357A0" w:rsidP="00ED0CD8">
            <w:pPr>
              <w:rPr>
                <w:rFonts w:ascii="Arial" w:eastAsia="Arial" w:hAnsi="Arial" w:cs="Arial"/>
                <w:b/>
                <w:sz w:val="22"/>
                <w:szCs w:val="22"/>
              </w:rPr>
            </w:pPr>
            <w:r w:rsidRPr="00D0141A">
              <w:rPr>
                <w:rFonts w:ascii="Arial" w:eastAsia="Arial" w:hAnsi="Arial" w:cs="Arial"/>
                <w:b/>
                <w:sz w:val="22"/>
                <w:szCs w:val="22"/>
              </w:rPr>
              <w:t>PNJA Sprawności akademickie w wybranych dziedzinach nauki</w:t>
            </w:r>
          </w:p>
        </w:tc>
        <w:tc>
          <w:tcPr>
            <w:tcW w:w="709" w:type="dxa"/>
            <w:tcBorders>
              <w:top w:val="single" w:sz="4" w:space="0" w:color="000000"/>
              <w:left w:val="single" w:sz="4" w:space="0" w:color="000000"/>
              <w:bottom w:val="single" w:sz="4" w:space="0" w:color="000000"/>
              <w:right w:val="single" w:sz="4" w:space="0" w:color="000000"/>
            </w:tcBorders>
          </w:tcPr>
          <w:p w14:paraId="3B55F064" w14:textId="77777777" w:rsidR="003357A0" w:rsidRPr="00D0141A" w:rsidRDefault="003357A0"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6AF40710" w14:textId="77777777" w:rsidR="003357A0" w:rsidRPr="00D0141A" w:rsidRDefault="003357A0" w:rsidP="00ED0CD8">
            <w:pPr>
              <w:rPr>
                <w:rFonts w:ascii="Arial" w:eastAsia="Arial" w:hAnsi="Arial" w:cs="Arial"/>
                <w:sz w:val="22"/>
                <w:szCs w:val="22"/>
              </w:rPr>
            </w:pPr>
          </w:p>
        </w:tc>
        <w:tc>
          <w:tcPr>
            <w:tcW w:w="706" w:type="dxa"/>
            <w:tcBorders>
              <w:top w:val="single" w:sz="4" w:space="0" w:color="000000"/>
              <w:left w:val="single" w:sz="4" w:space="0" w:color="000000"/>
              <w:bottom w:val="single" w:sz="4" w:space="0" w:color="000000"/>
              <w:right w:val="single" w:sz="4" w:space="0" w:color="000000"/>
            </w:tcBorders>
          </w:tcPr>
          <w:p w14:paraId="2EBFEFBE" w14:textId="77777777" w:rsidR="003357A0" w:rsidRPr="00D0141A" w:rsidRDefault="003357A0"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hideMark/>
          </w:tcPr>
          <w:p w14:paraId="145D1A7A" w14:textId="77777777" w:rsidR="003357A0" w:rsidRPr="00D0141A" w:rsidRDefault="003357A0" w:rsidP="00ED0CD8">
            <w:pPr>
              <w:rPr>
                <w:rFonts w:ascii="Arial" w:eastAsia="Arial" w:hAnsi="Arial" w:cs="Arial"/>
                <w:sz w:val="22"/>
                <w:szCs w:val="22"/>
              </w:rPr>
            </w:pPr>
            <w:r w:rsidRPr="00D0141A">
              <w:rPr>
                <w:rFonts w:ascii="Arial" w:eastAsia="Arial" w:hAnsi="Arial" w:cs="Arial"/>
                <w:sz w:val="22"/>
                <w:szCs w:val="22"/>
              </w:rPr>
              <w:t>30</w:t>
            </w:r>
          </w:p>
        </w:tc>
        <w:tc>
          <w:tcPr>
            <w:tcW w:w="707" w:type="dxa"/>
            <w:tcBorders>
              <w:top w:val="single" w:sz="4" w:space="0" w:color="000000"/>
              <w:left w:val="single" w:sz="4" w:space="0" w:color="000000"/>
              <w:bottom w:val="single" w:sz="4" w:space="0" w:color="000000"/>
              <w:right w:val="single" w:sz="4" w:space="0" w:color="000000"/>
            </w:tcBorders>
          </w:tcPr>
          <w:p w14:paraId="52CD749D" w14:textId="77777777" w:rsidR="003357A0" w:rsidRPr="00D0141A" w:rsidRDefault="003357A0"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2EFF9104" w14:textId="77777777" w:rsidR="003357A0" w:rsidRPr="00D0141A" w:rsidRDefault="003357A0" w:rsidP="00ED0CD8">
            <w:pPr>
              <w:rPr>
                <w:rFonts w:ascii="Arial" w:eastAsia="Arial" w:hAnsi="Arial" w:cs="Arial"/>
                <w:sz w:val="22"/>
                <w:szCs w:val="22"/>
              </w:rPr>
            </w:pPr>
          </w:p>
        </w:tc>
        <w:tc>
          <w:tcPr>
            <w:tcW w:w="706" w:type="dxa"/>
            <w:tcBorders>
              <w:top w:val="single" w:sz="4" w:space="0" w:color="000000"/>
              <w:left w:val="single" w:sz="4" w:space="0" w:color="000000"/>
              <w:bottom w:val="single" w:sz="4" w:space="0" w:color="000000"/>
              <w:right w:val="single" w:sz="4" w:space="0" w:color="000000"/>
            </w:tcBorders>
          </w:tcPr>
          <w:p w14:paraId="1D6B0219" w14:textId="77777777" w:rsidR="003357A0" w:rsidRPr="00D0141A" w:rsidRDefault="003357A0" w:rsidP="00ED0CD8">
            <w:pPr>
              <w:rPr>
                <w:rFonts w:ascii="Arial" w:eastAsia="Arial" w:hAnsi="Arial" w:cs="Arial"/>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2D3C430A" w14:textId="77777777" w:rsidR="003357A0" w:rsidRPr="00D0141A" w:rsidRDefault="003357A0" w:rsidP="00ED0CD8">
            <w:pPr>
              <w:rPr>
                <w:rFonts w:ascii="Arial" w:eastAsia="Arial" w:hAnsi="Arial" w:cs="Arial"/>
                <w:sz w:val="22"/>
                <w:szCs w:val="22"/>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7BE494D2" w14:textId="77777777" w:rsidR="003357A0" w:rsidRPr="00D0141A" w:rsidRDefault="003357A0" w:rsidP="00ED0CD8">
            <w:pPr>
              <w:rPr>
                <w:rFonts w:ascii="Arial" w:eastAsia="Arial" w:hAnsi="Arial" w:cs="Arial"/>
                <w:sz w:val="22"/>
                <w:szCs w:val="22"/>
              </w:rPr>
            </w:pPr>
            <w:r w:rsidRPr="00D0141A">
              <w:rPr>
                <w:rFonts w:ascii="Arial" w:eastAsia="Arial" w:hAnsi="Arial" w:cs="Arial"/>
                <w:sz w:val="22"/>
                <w:szCs w:val="22"/>
              </w:rPr>
              <w:t>30</w:t>
            </w:r>
          </w:p>
        </w:tc>
        <w:tc>
          <w:tcPr>
            <w:tcW w:w="990" w:type="dxa"/>
            <w:tcBorders>
              <w:top w:val="single" w:sz="4" w:space="0" w:color="000000"/>
              <w:left w:val="single" w:sz="4" w:space="0" w:color="000000"/>
              <w:bottom w:val="single" w:sz="4" w:space="0" w:color="000000"/>
              <w:right w:val="single" w:sz="4" w:space="0" w:color="000000"/>
            </w:tcBorders>
            <w:hideMark/>
          </w:tcPr>
          <w:p w14:paraId="0B2E335B" w14:textId="77777777" w:rsidR="003357A0" w:rsidRPr="00D0141A" w:rsidRDefault="003357A0" w:rsidP="00ED0CD8">
            <w:pPr>
              <w:rPr>
                <w:rFonts w:ascii="Arial" w:eastAsia="Arial" w:hAnsi="Arial" w:cs="Arial"/>
                <w:sz w:val="22"/>
                <w:szCs w:val="22"/>
              </w:rPr>
            </w:pPr>
            <w:r w:rsidRPr="00D0141A">
              <w:rPr>
                <w:rFonts w:ascii="Arial" w:eastAsia="Arial" w:hAnsi="Arial" w:cs="Arial"/>
                <w:sz w:val="22"/>
                <w:szCs w:val="22"/>
              </w:rPr>
              <w:t>3</w:t>
            </w:r>
          </w:p>
        </w:tc>
        <w:tc>
          <w:tcPr>
            <w:tcW w:w="2108" w:type="dxa"/>
            <w:gridSpan w:val="3"/>
            <w:tcBorders>
              <w:top w:val="single" w:sz="4" w:space="0" w:color="000000"/>
              <w:left w:val="single" w:sz="4" w:space="0" w:color="000000"/>
              <w:bottom w:val="single" w:sz="4" w:space="0" w:color="000000"/>
              <w:right w:val="single" w:sz="4" w:space="0" w:color="000000"/>
            </w:tcBorders>
            <w:hideMark/>
          </w:tcPr>
          <w:p w14:paraId="0674CF4D" w14:textId="7717E35E" w:rsidR="003357A0" w:rsidRPr="00D0141A" w:rsidRDefault="003357A0" w:rsidP="00ED0CD8">
            <w:pPr>
              <w:rPr>
                <w:rFonts w:ascii="Arial" w:eastAsia="Arial" w:hAnsi="Arial" w:cs="Arial"/>
                <w:sz w:val="22"/>
                <w:szCs w:val="22"/>
              </w:rPr>
            </w:pPr>
            <w:r w:rsidRPr="00D0141A">
              <w:rPr>
                <w:rFonts w:ascii="Arial" w:hAnsi="Arial" w:cs="Arial"/>
                <w:sz w:val="22"/>
                <w:szCs w:val="22"/>
              </w:rPr>
              <w:t>K_W08, K_U08, K_K01</w:t>
            </w:r>
          </w:p>
        </w:tc>
        <w:tc>
          <w:tcPr>
            <w:tcW w:w="2161" w:type="dxa"/>
            <w:tcBorders>
              <w:top w:val="single" w:sz="4" w:space="0" w:color="000000"/>
              <w:left w:val="single" w:sz="4" w:space="0" w:color="000000"/>
              <w:bottom w:val="single" w:sz="4" w:space="0" w:color="000000"/>
              <w:right w:val="single" w:sz="12" w:space="0" w:color="000000"/>
            </w:tcBorders>
          </w:tcPr>
          <w:p w14:paraId="4A417B03" w14:textId="77777777" w:rsidR="003357A0" w:rsidRPr="00D0141A" w:rsidRDefault="003357A0" w:rsidP="00ED0CD8">
            <w:pPr>
              <w:rPr>
                <w:rFonts w:ascii="Arial" w:eastAsia="Arial" w:hAnsi="Arial" w:cs="Arial"/>
                <w:sz w:val="22"/>
                <w:szCs w:val="22"/>
              </w:rPr>
            </w:pPr>
          </w:p>
        </w:tc>
      </w:tr>
      <w:tr w:rsidR="003357A0" w:rsidRPr="00D0141A" w14:paraId="4A76009D" w14:textId="77777777" w:rsidTr="00F441CD">
        <w:trPr>
          <w:trHeight w:val="784"/>
        </w:trPr>
        <w:tc>
          <w:tcPr>
            <w:tcW w:w="2696" w:type="dxa"/>
            <w:tcBorders>
              <w:top w:val="single" w:sz="4" w:space="0" w:color="000000"/>
              <w:left w:val="single" w:sz="12" w:space="0" w:color="000000"/>
              <w:bottom w:val="single" w:sz="4" w:space="0" w:color="000000"/>
              <w:right w:val="single" w:sz="4" w:space="0" w:color="000000"/>
            </w:tcBorders>
            <w:vAlign w:val="center"/>
            <w:hideMark/>
          </w:tcPr>
          <w:p w14:paraId="54D010C0" w14:textId="77777777" w:rsidR="003357A0" w:rsidRPr="00D0141A" w:rsidRDefault="003357A0"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905" w:type="dxa"/>
            <w:gridSpan w:val="15"/>
            <w:tcBorders>
              <w:top w:val="single" w:sz="4" w:space="0" w:color="000000"/>
              <w:left w:val="single" w:sz="4" w:space="0" w:color="000000"/>
              <w:bottom w:val="single" w:sz="4" w:space="0" w:color="000000"/>
              <w:right w:val="single" w:sz="12" w:space="0" w:color="000000"/>
            </w:tcBorders>
            <w:hideMark/>
          </w:tcPr>
          <w:p w14:paraId="4D1F7270" w14:textId="6BAA25C6" w:rsidR="003357A0" w:rsidRPr="00D0141A" w:rsidRDefault="003357A0" w:rsidP="00ED0CD8">
            <w:pPr>
              <w:pStyle w:val="NormalWeb"/>
              <w:shd w:val="clear" w:color="auto" w:fill="FFFFFF"/>
              <w:spacing w:before="0" w:beforeAutospacing="0" w:after="0" w:afterAutospacing="0"/>
              <w:rPr>
                <w:rFonts w:ascii="Arial" w:eastAsia="Arial" w:hAnsi="Arial" w:cs="Arial"/>
                <w:sz w:val="22"/>
                <w:szCs w:val="22"/>
              </w:rPr>
            </w:pPr>
            <w:r w:rsidRPr="00D0141A">
              <w:rPr>
                <w:rFonts w:ascii="Arial" w:eastAsia="Arial" w:hAnsi="Arial" w:cs="Arial"/>
                <w:sz w:val="22"/>
                <w:szCs w:val="22"/>
              </w:rPr>
              <w:t>Kurs praktycznej nauki języka angielskiego, składający się z kilku modułów wykorzystujących wiedzę z różnych dziedzin akademickich na poziomie dostępnym i możliwym do przyswojenia dla nie-specjalistów. Pod względem językowym, poszczególne moduły zawierają odpowiednio dobrany materiał leksykalny i gramatyczny, ułożony według zasady progresji. Kurs integruje fundamentalne umiejętności dyskursywne (czytanie, pisanie, rozumienie ze słuchu i mówienie) oraz promuje świadomość systemu językowego (słownictwa, gramatyki i leksyko-gramatyki), przy jednoczesnym zwróceniu uwagi na trzy poziomy rozwoju kompetencji, tj. poziom poznawczy, komunikacyjno-kulturowy i umiejętność uczenia się. W trakcie jednego semestru kurs łączy trzy różne moduły merytoryczne (np. architektura, ornitologia, muzykologia), dając studentom możliwość zapoznania się z różnymi typami dyskursów. Taka forma zajęć otwiera drogę do uzyskania rzeczywistych kompetencji w zakresie języka angielskiego, zgodnie z ideą wielodziedzinowości (pluriliteracies) i kompleksowego podejścia do nauczania i uczenia się języków obcych (zob. zalecenia Rady Unii Europejskiej). Wybór poszczególnych dyscyplin akademickich może ulegać zmianom, nie jest on jednak przypadkowy i odwołuje się do modelu STEAM (science – technology – engineering – arts – mathematics), tj. dyscyplin reprezentujących nauki ścisłe, przyrodnicze i humanistyczne. Umieszczenie w każdym cyklu semestralnym trzech różnych modułów tematycznych pozwala na omówienie szerszego zakresu zagadnień, niż miałoby to miejsce w przypadku poświęcenia całego semestru jednemu tematowi. Tematy, które bardziej interesują poszczególnych studentów mogą być przez nich zgłębiane w ramach pracy indywidualnej. Taki układ treści odzwierciedla interdyscyplinarność dyskursu akademickiego oraz wzmacnia autonomię uczącego się, poprzez wspieranie kreatywności i zachętę do brania udziału w różnego rodzaju projektach i zadaniach.</w:t>
            </w:r>
          </w:p>
        </w:tc>
      </w:tr>
      <w:tr w:rsidR="003357A0" w:rsidRPr="00D0141A" w14:paraId="1F242200" w14:textId="77777777" w:rsidTr="00F441CD">
        <w:trPr>
          <w:trHeight w:val="726"/>
        </w:trPr>
        <w:tc>
          <w:tcPr>
            <w:tcW w:w="2696" w:type="dxa"/>
            <w:tcBorders>
              <w:top w:val="single" w:sz="4" w:space="0" w:color="000000"/>
              <w:left w:val="single" w:sz="12" w:space="0" w:color="000000"/>
              <w:bottom w:val="single" w:sz="12" w:space="0" w:color="000000"/>
              <w:right w:val="single" w:sz="4" w:space="0" w:color="000000"/>
            </w:tcBorders>
            <w:vAlign w:val="center"/>
            <w:hideMark/>
          </w:tcPr>
          <w:p w14:paraId="2C025D47" w14:textId="77777777" w:rsidR="003357A0" w:rsidRPr="00D0141A" w:rsidRDefault="003357A0" w:rsidP="00ED0CD8">
            <w:pPr>
              <w:rPr>
                <w:rFonts w:ascii="Arial" w:eastAsia="Arial" w:hAnsi="Arial" w:cs="Arial"/>
                <w:b/>
                <w:sz w:val="22"/>
                <w:szCs w:val="22"/>
              </w:rPr>
            </w:pPr>
            <w:r w:rsidRPr="00D0141A">
              <w:rPr>
                <w:rFonts w:ascii="Arial" w:eastAsia="Arial" w:hAnsi="Arial" w:cs="Arial"/>
                <w:b/>
                <w:sz w:val="22"/>
                <w:szCs w:val="22"/>
              </w:rPr>
              <w:lastRenderedPageBreak/>
              <w:t>Sposoby weryfikacji efektów uczenia się</w:t>
            </w:r>
          </w:p>
        </w:tc>
        <w:tc>
          <w:tcPr>
            <w:tcW w:w="11905" w:type="dxa"/>
            <w:gridSpan w:val="15"/>
            <w:tcBorders>
              <w:top w:val="single" w:sz="4" w:space="0" w:color="000000"/>
              <w:left w:val="single" w:sz="4" w:space="0" w:color="000000"/>
              <w:bottom w:val="single" w:sz="12" w:space="0" w:color="000000"/>
              <w:right w:val="single" w:sz="12" w:space="0" w:color="000000"/>
            </w:tcBorders>
            <w:hideMark/>
          </w:tcPr>
          <w:p w14:paraId="71C14940" w14:textId="306902CA" w:rsidR="003357A0" w:rsidRPr="00D0141A" w:rsidRDefault="003357A0" w:rsidP="00ED0CD8">
            <w:pPr>
              <w:shd w:val="clear" w:color="auto" w:fill="FFFFFF"/>
              <w:jc w:val="both"/>
              <w:rPr>
                <w:rFonts w:ascii="Arial" w:eastAsia="Arial" w:hAnsi="Arial" w:cs="Arial"/>
                <w:sz w:val="22"/>
                <w:szCs w:val="22"/>
              </w:rPr>
            </w:pPr>
            <w:r w:rsidRPr="00D0141A">
              <w:rPr>
                <w:rFonts w:ascii="Arial" w:eastAsia="Arial" w:hAnsi="Arial" w:cs="Arial"/>
                <w:sz w:val="22"/>
                <w:szCs w:val="22"/>
              </w:rPr>
              <w:t>Cząstkowe prace pisemne i wypowiedzi ustne, test końcowy (weryfikacja efektów: W, U, K).</w:t>
            </w:r>
          </w:p>
        </w:tc>
      </w:tr>
      <w:tr w:rsidR="003357A0" w:rsidRPr="00D0141A" w14:paraId="73675544" w14:textId="77777777" w:rsidTr="00F441CD">
        <w:trPr>
          <w:trHeight w:val="1044"/>
        </w:trPr>
        <w:tc>
          <w:tcPr>
            <w:tcW w:w="2696" w:type="dxa"/>
            <w:tcBorders>
              <w:top w:val="single" w:sz="12" w:space="0" w:color="000000"/>
              <w:left w:val="single" w:sz="12" w:space="0" w:color="000000"/>
            </w:tcBorders>
            <w:shd w:val="clear" w:color="auto" w:fill="auto"/>
            <w:vAlign w:val="center"/>
          </w:tcPr>
          <w:p w14:paraId="48391651" w14:textId="7A2C093D" w:rsidR="003357A0" w:rsidRPr="00D0141A" w:rsidRDefault="003357A0" w:rsidP="00ED0CD8">
            <w:pPr>
              <w:rPr>
                <w:rFonts w:ascii="Arial" w:eastAsia="Arial" w:hAnsi="Arial" w:cs="Arial"/>
                <w:b/>
                <w:color w:val="1D1D1B"/>
                <w:sz w:val="22"/>
                <w:szCs w:val="22"/>
              </w:rPr>
            </w:pPr>
            <w:r w:rsidRPr="00D0141A">
              <w:rPr>
                <w:rFonts w:ascii="Arial" w:eastAsia="Arial" w:hAnsi="Arial" w:cs="Arial"/>
                <w:b/>
                <w:color w:val="1D1D1B"/>
                <w:sz w:val="22"/>
                <w:szCs w:val="22"/>
              </w:rPr>
              <w:t>Wychowanie fizyczne</w:t>
            </w:r>
          </w:p>
        </w:tc>
        <w:tc>
          <w:tcPr>
            <w:tcW w:w="709" w:type="dxa"/>
            <w:tcBorders>
              <w:top w:val="single" w:sz="12" w:space="0" w:color="000000"/>
            </w:tcBorders>
            <w:shd w:val="clear" w:color="auto" w:fill="auto"/>
          </w:tcPr>
          <w:p w14:paraId="511A03BB"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6E0E02C2" w14:textId="77777777" w:rsidR="003357A0" w:rsidRPr="00D0141A" w:rsidRDefault="003357A0"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2A8CC6E9"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75B7AAFD" w14:textId="77777777"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7" w:type="dxa"/>
            <w:tcBorders>
              <w:top w:val="single" w:sz="12" w:space="0" w:color="000000"/>
            </w:tcBorders>
            <w:shd w:val="clear" w:color="auto" w:fill="auto"/>
          </w:tcPr>
          <w:p w14:paraId="22279DA7"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64D7DF51" w14:textId="77777777" w:rsidR="003357A0" w:rsidRPr="00D0141A" w:rsidRDefault="003357A0"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489F037D"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17559CD1" w14:textId="77777777" w:rsidR="003357A0" w:rsidRPr="00D0141A" w:rsidRDefault="003357A0" w:rsidP="00ED0CD8">
            <w:pPr>
              <w:rPr>
                <w:rFonts w:ascii="Arial" w:eastAsia="Arial" w:hAnsi="Arial" w:cs="Arial"/>
                <w:color w:val="1D1D1B"/>
                <w:sz w:val="22"/>
                <w:szCs w:val="22"/>
              </w:rPr>
            </w:pPr>
          </w:p>
        </w:tc>
        <w:tc>
          <w:tcPr>
            <w:tcW w:w="990" w:type="dxa"/>
            <w:gridSpan w:val="2"/>
            <w:tcBorders>
              <w:top w:val="single" w:sz="12" w:space="0" w:color="000000"/>
            </w:tcBorders>
            <w:shd w:val="clear" w:color="auto" w:fill="auto"/>
          </w:tcPr>
          <w:p w14:paraId="4A6DBF90" w14:textId="77777777"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90" w:type="dxa"/>
            <w:tcBorders>
              <w:top w:val="single" w:sz="12" w:space="0" w:color="000000"/>
            </w:tcBorders>
            <w:shd w:val="clear" w:color="auto" w:fill="auto"/>
          </w:tcPr>
          <w:p w14:paraId="6F5AD5A5" w14:textId="77777777"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0</w:t>
            </w:r>
          </w:p>
        </w:tc>
        <w:tc>
          <w:tcPr>
            <w:tcW w:w="1967" w:type="dxa"/>
            <w:tcBorders>
              <w:top w:val="single" w:sz="12" w:space="0" w:color="000000"/>
            </w:tcBorders>
            <w:shd w:val="clear" w:color="auto" w:fill="auto"/>
          </w:tcPr>
          <w:p w14:paraId="0AC30F15" w14:textId="77777777" w:rsidR="003357A0" w:rsidRPr="00D0141A" w:rsidRDefault="003357A0" w:rsidP="00ED0CD8">
            <w:pPr>
              <w:rPr>
                <w:rFonts w:ascii="Arial" w:eastAsia="Arial" w:hAnsi="Arial" w:cs="Arial"/>
                <w:color w:val="1D1D1B"/>
                <w:sz w:val="22"/>
                <w:szCs w:val="22"/>
              </w:rPr>
            </w:pPr>
          </w:p>
        </w:tc>
        <w:tc>
          <w:tcPr>
            <w:tcW w:w="2302" w:type="dxa"/>
            <w:gridSpan w:val="3"/>
            <w:tcBorders>
              <w:top w:val="single" w:sz="12" w:space="0" w:color="000000"/>
              <w:right w:val="single" w:sz="12" w:space="0" w:color="000000"/>
            </w:tcBorders>
            <w:shd w:val="clear" w:color="auto" w:fill="auto"/>
          </w:tcPr>
          <w:p w14:paraId="78266115" w14:textId="77777777" w:rsidR="003357A0" w:rsidRPr="00D0141A" w:rsidRDefault="003357A0" w:rsidP="00ED0CD8">
            <w:pPr>
              <w:rPr>
                <w:rFonts w:ascii="Arial" w:eastAsia="Arial" w:hAnsi="Arial" w:cs="Arial"/>
                <w:color w:val="1D1D1B"/>
                <w:sz w:val="22"/>
                <w:szCs w:val="22"/>
              </w:rPr>
            </w:pPr>
          </w:p>
        </w:tc>
      </w:tr>
      <w:tr w:rsidR="003357A0" w:rsidRPr="00D0141A" w14:paraId="559290B6" w14:textId="77777777" w:rsidTr="00F441CD">
        <w:trPr>
          <w:trHeight w:val="695"/>
        </w:trPr>
        <w:tc>
          <w:tcPr>
            <w:tcW w:w="2696" w:type="dxa"/>
            <w:tcBorders>
              <w:left w:val="single" w:sz="12" w:space="0" w:color="000000"/>
            </w:tcBorders>
            <w:shd w:val="clear" w:color="auto" w:fill="auto"/>
            <w:vAlign w:val="center"/>
          </w:tcPr>
          <w:p w14:paraId="5E3F0E9B" w14:textId="77777777" w:rsidR="003357A0" w:rsidRPr="00D0141A" w:rsidRDefault="003357A0"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05" w:type="dxa"/>
            <w:gridSpan w:val="15"/>
            <w:tcBorders>
              <w:right w:val="single" w:sz="12" w:space="0" w:color="000000"/>
            </w:tcBorders>
            <w:shd w:val="clear" w:color="auto" w:fill="auto"/>
          </w:tcPr>
          <w:p w14:paraId="342048B8" w14:textId="043D7D89"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Wychowanie fizyczne.</w:t>
            </w:r>
          </w:p>
        </w:tc>
      </w:tr>
      <w:tr w:rsidR="003357A0" w:rsidRPr="00D0141A" w14:paraId="17A34046" w14:textId="77777777" w:rsidTr="00F441CD">
        <w:trPr>
          <w:trHeight w:val="811"/>
        </w:trPr>
        <w:tc>
          <w:tcPr>
            <w:tcW w:w="2696" w:type="dxa"/>
            <w:tcBorders>
              <w:left w:val="single" w:sz="12" w:space="0" w:color="000000"/>
            </w:tcBorders>
            <w:shd w:val="clear" w:color="auto" w:fill="auto"/>
            <w:vAlign w:val="center"/>
          </w:tcPr>
          <w:p w14:paraId="72C67619" w14:textId="303CCE23" w:rsidR="003357A0" w:rsidRPr="00D0141A" w:rsidRDefault="003357A0" w:rsidP="00ED0CD8">
            <w:pPr>
              <w:rPr>
                <w:rFonts w:ascii="Arial" w:eastAsia="Arial" w:hAnsi="Arial" w:cs="Arial"/>
                <w:b/>
                <w:color w:val="1D1D1B"/>
                <w:sz w:val="22"/>
                <w:szCs w:val="22"/>
              </w:rPr>
            </w:pPr>
            <w:r w:rsidRPr="00D0141A">
              <w:rPr>
                <w:rFonts w:ascii="Arial" w:eastAsia="Arial" w:hAnsi="Arial" w:cs="Arial"/>
                <w:b/>
                <w:sz w:val="22"/>
                <w:szCs w:val="22"/>
              </w:rPr>
              <w:t>Sposoby weryfikacji efektów uczenia się</w:t>
            </w:r>
          </w:p>
        </w:tc>
        <w:tc>
          <w:tcPr>
            <w:tcW w:w="11905" w:type="dxa"/>
            <w:gridSpan w:val="15"/>
            <w:tcBorders>
              <w:right w:val="single" w:sz="12" w:space="0" w:color="000000"/>
            </w:tcBorders>
            <w:shd w:val="clear" w:color="auto" w:fill="auto"/>
          </w:tcPr>
          <w:p w14:paraId="42AD9112" w14:textId="778AD08E"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Sposoby weryfikacji zależą od danego kursu i są określone w sylabusie.</w:t>
            </w:r>
          </w:p>
        </w:tc>
      </w:tr>
      <w:tr w:rsidR="003357A0" w:rsidRPr="00D0141A" w14:paraId="423BF187" w14:textId="77777777" w:rsidTr="00F441CD">
        <w:trPr>
          <w:trHeight w:val="1044"/>
        </w:trPr>
        <w:tc>
          <w:tcPr>
            <w:tcW w:w="2696" w:type="dxa"/>
            <w:tcBorders>
              <w:top w:val="single" w:sz="12" w:space="0" w:color="000000"/>
              <w:left w:val="single" w:sz="12" w:space="0" w:color="000000"/>
            </w:tcBorders>
            <w:shd w:val="clear" w:color="auto" w:fill="auto"/>
            <w:vAlign w:val="center"/>
          </w:tcPr>
          <w:p w14:paraId="6CE58402" w14:textId="48ECFC9B" w:rsidR="003357A0" w:rsidRPr="00D0141A" w:rsidRDefault="003357A0" w:rsidP="00ED0CD8">
            <w:pPr>
              <w:rPr>
                <w:rFonts w:ascii="Arial" w:eastAsia="Arial" w:hAnsi="Arial" w:cs="Arial"/>
                <w:b/>
                <w:color w:val="1D1D1B"/>
                <w:sz w:val="22"/>
                <w:szCs w:val="22"/>
              </w:rPr>
            </w:pPr>
            <w:r w:rsidRPr="00D0141A">
              <w:rPr>
                <w:rFonts w:ascii="Arial" w:eastAsia="Arial" w:hAnsi="Arial" w:cs="Arial"/>
                <w:b/>
                <w:color w:val="1D1D1B"/>
                <w:sz w:val="22"/>
                <w:szCs w:val="22"/>
              </w:rPr>
              <w:t>BHP</w:t>
            </w:r>
          </w:p>
        </w:tc>
        <w:tc>
          <w:tcPr>
            <w:tcW w:w="709" w:type="dxa"/>
            <w:tcBorders>
              <w:top w:val="single" w:sz="12" w:space="0" w:color="000000"/>
            </w:tcBorders>
            <w:shd w:val="clear" w:color="auto" w:fill="auto"/>
          </w:tcPr>
          <w:p w14:paraId="3C0644FA"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5790F539" w14:textId="77777777" w:rsidR="003357A0" w:rsidRPr="00D0141A" w:rsidRDefault="003357A0"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6F1C73B4"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318FC517" w14:textId="77777777"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4</w:t>
            </w:r>
          </w:p>
        </w:tc>
        <w:tc>
          <w:tcPr>
            <w:tcW w:w="707" w:type="dxa"/>
            <w:tcBorders>
              <w:top w:val="single" w:sz="12" w:space="0" w:color="000000"/>
            </w:tcBorders>
            <w:shd w:val="clear" w:color="auto" w:fill="auto"/>
          </w:tcPr>
          <w:p w14:paraId="7388D134"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62CEAD87" w14:textId="77777777" w:rsidR="003357A0" w:rsidRPr="00D0141A" w:rsidRDefault="003357A0"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2DE3F4C7"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1D323CE1" w14:textId="77777777" w:rsidR="003357A0" w:rsidRPr="00D0141A" w:rsidRDefault="003357A0" w:rsidP="00ED0CD8">
            <w:pPr>
              <w:rPr>
                <w:rFonts w:ascii="Arial" w:eastAsia="Arial" w:hAnsi="Arial" w:cs="Arial"/>
                <w:color w:val="1D1D1B"/>
                <w:sz w:val="22"/>
                <w:szCs w:val="22"/>
              </w:rPr>
            </w:pPr>
          </w:p>
        </w:tc>
        <w:tc>
          <w:tcPr>
            <w:tcW w:w="990" w:type="dxa"/>
            <w:gridSpan w:val="2"/>
            <w:tcBorders>
              <w:top w:val="single" w:sz="12" w:space="0" w:color="000000"/>
            </w:tcBorders>
            <w:shd w:val="clear" w:color="auto" w:fill="auto"/>
          </w:tcPr>
          <w:p w14:paraId="2B563B43" w14:textId="77777777"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4</w:t>
            </w:r>
          </w:p>
        </w:tc>
        <w:tc>
          <w:tcPr>
            <w:tcW w:w="990" w:type="dxa"/>
            <w:tcBorders>
              <w:top w:val="single" w:sz="12" w:space="0" w:color="000000"/>
            </w:tcBorders>
            <w:shd w:val="clear" w:color="auto" w:fill="auto"/>
          </w:tcPr>
          <w:p w14:paraId="262C43AC" w14:textId="77777777"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0,5</w:t>
            </w:r>
          </w:p>
        </w:tc>
        <w:tc>
          <w:tcPr>
            <w:tcW w:w="2006" w:type="dxa"/>
            <w:gridSpan w:val="2"/>
            <w:tcBorders>
              <w:top w:val="single" w:sz="12" w:space="0" w:color="000000"/>
            </w:tcBorders>
            <w:shd w:val="clear" w:color="auto" w:fill="auto"/>
          </w:tcPr>
          <w:p w14:paraId="0B2CD828" w14:textId="77777777" w:rsidR="003357A0" w:rsidRPr="00D0141A" w:rsidRDefault="003357A0" w:rsidP="00ED0CD8">
            <w:pPr>
              <w:rPr>
                <w:rFonts w:ascii="Arial" w:eastAsia="Arial" w:hAnsi="Arial" w:cs="Arial"/>
                <w:color w:val="1D1D1B"/>
                <w:sz w:val="22"/>
                <w:szCs w:val="22"/>
              </w:rPr>
            </w:pPr>
          </w:p>
        </w:tc>
        <w:tc>
          <w:tcPr>
            <w:tcW w:w="2263" w:type="dxa"/>
            <w:gridSpan w:val="2"/>
            <w:tcBorders>
              <w:top w:val="single" w:sz="12" w:space="0" w:color="000000"/>
              <w:right w:val="single" w:sz="12" w:space="0" w:color="000000"/>
            </w:tcBorders>
            <w:shd w:val="clear" w:color="auto" w:fill="auto"/>
          </w:tcPr>
          <w:p w14:paraId="526D329F" w14:textId="77777777" w:rsidR="003357A0" w:rsidRPr="00D0141A" w:rsidRDefault="003357A0" w:rsidP="00ED0CD8">
            <w:pPr>
              <w:rPr>
                <w:rFonts w:ascii="Arial" w:eastAsia="Arial" w:hAnsi="Arial" w:cs="Arial"/>
                <w:color w:val="1D1D1B"/>
                <w:sz w:val="22"/>
                <w:szCs w:val="22"/>
              </w:rPr>
            </w:pPr>
          </w:p>
        </w:tc>
      </w:tr>
      <w:tr w:rsidR="003357A0" w:rsidRPr="00D0141A" w14:paraId="42DB27C4" w14:textId="77777777" w:rsidTr="00F441CD">
        <w:trPr>
          <w:trHeight w:val="695"/>
        </w:trPr>
        <w:tc>
          <w:tcPr>
            <w:tcW w:w="2696" w:type="dxa"/>
            <w:tcBorders>
              <w:left w:val="single" w:sz="12" w:space="0" w:color="000000"/>
            </w:tcBorders>
            <w:shd w:val="clear" w:color="auto" w:fill="auto"/>
            <w:vAlign w:val="center"/>
          </w:tcPr>
          <w:p w14:paraId="10AD93E0" w14:textId="77777777" w:rsidR="003357A0" w:rsidRPr="00D0141A" w:rsidRDefault="003357A0"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05" w:type="dxa"/>
            <w:gridSpan w:val="15"/>
            <w:tcBorders>
              <w:right w:val="single" w:sz="12" w:space="0" w:color="000000"/>
            </w:tcBorders>
            <w:shd w:val="clear" w:color="auto" w:fill="auto"/>
          </w:tcPr>
          <w:p w14:paraId="6E0EA4F4" w14:textId="72003FAD" w:rsidR="003357A0" w:rsidRPr="00D0141A" w:rsidRDefault="003357A0" w:rsidP="00ED0CD8">
            <w:pPr>
              <w:rPr>
                <w:rFonts w:ascii="Arial" w:eastAsia="Arial" w:hAnsi="Arial" w:cs="Arial"/>
                <w:color w:val="1D1D1B"/>
                <w:sz w:val="22"/>
                <w:szCs w:val="22"/>
              </w:rPr>
            </w:pPr>
            <w:r w:rsidRPr="00D0141A">
              <w:rPr>
                <w:rFonts w:ascii="Arial" w:hAnsi="Arial" w:cs="Arial"/>
                <w:sz w:val="22"/>
                <w:szCs w:val="22"/>
              </w:rPr>
              <w:t>Zajęcia te mają na celu zaznajomienie studentów z podstawami wiedzy z zakresu bezpieczeństwa i higieny pracy, prawa pracy, ochrony przeciwpożarowej oraz pierwszej pomocy.</w:t>
            </w:r>
          </w:p>
        </w:tc>
      </w:tr>
      <w:tr w:rsidR="003357A0" w:rsidRPr="00D0141A" w14:paraId="3472BFA9" w14:textId="77777777" w:rsidTr="00F441CD">
        <w:trPr>
          <w:trHeight w:val="811"/>
        </w:trPr>
        <w:tc>
          <w:tcPr>
            <w:tcW w:w="2696" w:type="dxa"/>
            <w:tcBorders>
              <w:left w:val="single" w:sz="12" w:space="0" w:color="000000"/>
            </w:tcBorders>
            <w:shd w:val="clear" w:color="auto" w:fill="auto"/>
            <w:vAlign w:val="center"/>
          </w:tcPr>
          <w:p w14:paraId="6C915F3F" w14:textId="164F2CCE" w:rsidR="003357A0" w:rsidRPr="00D0141A" w:rsidRDefault="003357A0" w:rsidP="00ED0CD8">
            <w:pPr>
              <w:rPr>
                <w:rFonts w:ascii="Arial" w:eastAsia="Arial" w:hAnsi="Arial" w:cs="Arial"/>
                <w:b/>
                <w:color w:val="1D1D1B"/>
                <w:sz w:val="22"/>
                <w:szCs w:val="22"/>
              </w:rPr>
            </w:pPr>
            <w:r w:rsidRPr="00D0141A">
              <w:rPr>
                <w:rFonts w:ascii="Arial" w:eastAsia="Arial" w:hAnsi="Arial" w:cs="Arial"/>
                <w:b/>
                <w:sz w:val="22"/>
                <w:szCs w:val="22"/>
              </w:rPr>
              <w:t>Sposoby weryfikacji efektów uczenia się</w:t>
            </w:r>
          </w:p>
        </w:tc>
        <w:tc>
          <w:tcPr>
            <w:tcW w:w="11905" w:type="dxa"/>
            <w:gridSpan w:val="15"/>
            <w:tcBorders>
              <w:right w:val="single" w:sz="12" w:space="0" w:color="000000"/>
            </w:tcBorders>
            <w:shd w:val="clear" w:color="auto" w:fill="auto"/>
          </w:tcPr>
          <w:p w14:paraId="50865B21" w14:textId="1B47F4CC"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Test końcowy (weryfikacja efektów: W, U).</w:t>
            </w:r>
          </w:p>
          <w:p w14:paraId="1FFFD3F2" w14:textId="40E7090B" w:rsidR="003357A0" w:rsidRPr="00D0141A" w:rsidRDefault="003357A0" w:rsidP="00ED0CD8">
            <w:pPr>
              <w:rPr>
                <w:rFonts w:ascii="Arial" w:eastAsia="Arial" w:hAnsi="Arial" w:cs="Arial"/>
                <w:b/>
                <w:bCs/>
                <w:color w:val="1D1D1B"/>
                <w:sz w:val="22"/>
                <w:szCs w:val="22"/>
              </w:rPr>
            </w:pPr>
          </w:p>
        </w:tc>
      </w:tr>
      <w:tr w:rsidR="003357A0" w:rsidRPr="00D0141A" w14:paraId="69897C7A" w14:textId="77777777" w:rsidTr="00F441CD">
        <w:trPr>
          <w:trHeight w:val="1044"/>
        </w:trPr>
        <w:tc>
          <w:tcPr>
            <w:tcW w:w="2696" w:type="dxa"/>
            <w:tcBorders>
              <w:top w:val="single" w:sz="12" w:space="0" w:color="000000"/>
              <w:left w:val="single" w:sz="12" w:space="0" w:color="000000"/>
            </w:tcBorders>
            <w:shd w:val="clear" w:color="auto" w:fill="auto"/>
            <w:vAlign w:val="center"/>
          </w:tcPr>
          <w:p w14:paraId="312F7A95" w14:textId="62DA5C07" w:rsidR="003357A0" w:rsidRPr="00D0141A" w:rsidRDefault="003357A0" w:rsidP="00ED0CD8">
            <w:pPr>
              <w:rPr>
                <w:rFonts w:ascii="Arial" w:eastAsia="Arial" w:hAnsi="Arial" w:cs="Arial"/>
                <w:b/>
                <w:color w:val="1D1D1B"/>
                <w:sz w:val="22"/>
                <w:szCs w:val="22"/>
              </w:rPr>
            </w:pPr>
            <w:r w:rsidRPr="00D0141A">
              <w:rPr>
                <w:rFonts w:ascii="Arial" w:hAnsi="Arial" w:cs="Arial"/>
                <w:b/>
                <w:sz w:val="22"/>
                <w:szCs w:val="22"/>
              </w:rPr>
              <w:t>Podstawy ochrony własności intelektualnej</w:t>
            </w:r>
          </w:p>
        </w:tc>
        <w:tc>
          <w:tcPr>
            <w:tcW w:w="709" w:type="dxa"/>
            <w:tcBorders>
              <w:top w:val="single" w:sz="12" w:space="0" w:color="000000"/>
            </w:tcBorders>
            <w:shd w:val="clear" w:color="auto" w:fill="auto"/>
          </w:tcPr>
          <w:p w14:paraId="057E64D9"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5CEF8D95" w14:textId="77777777" w:rsidR="003357A0" w:rsidRPr="00D0141A" w:rsidRDefault="003357A0"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6D17622C"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351E120B" w14:textId="77777777"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4</w:t>
            </w:r>
          </w:p>
        </w:tc>
        <w:tc>
          <w:tcPr>
            <w:tcW w:w="707" w:type="dxa"/>
            <w:tcBorders>
              <w:top w:val="single" w:sz="12" w:space="0" w:color="000000"/>
            </w:tcBorders>
            <w:shd w:val="clear" w:color="auto" w:fill="auto"/>
          </w:tcPr>
          <w:p w14:paraId="5DA704BD"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6B6DB135" w14:textId="77777777" w:rsidR="003357A0" w:rsidRPr="00D0141A" w:rsidRDefault="003357A0" w:rsidP="00ED0CD8">
            <w:pPr>
              <w:rPr>
                <w:rFonts w:ascii="Arial" w:eastAsia="Arial" w:hAnsi="Arial" w:cs="Arial"/>
                <w:color w:val="1D1D1B"/>
                <w:sz w:val="22"/>
                <w:szCs w:val="22"/>
              </w:rPr>
            </w:pPr>
          </w:p>
        </w:tc>
        <w:tc>
          <w:tcPr>
            <w:tcW w:w="706" w:type="dxa"/>
            <w:tcBorders>
              <w:top w:val="single" w:sz="12" w:space="0" w:color="000000"/>
            </w:tcBorders>
            <w:shd w:val="clear" w:color="auto" w:fill="auto"/>
          </w:tcPr>
          <w:p w14:paraId="6A342354" w14:textId="77777777" w:rsidR="003357A0" w:rsidRPr="00D0141A" w:rsidRDefault="003357A0" w:rsidP="00ED0CD8">
            <w:pPr>
              <w:rPr>
                <w:rFonts w:ascii="Arial" w:eastAsia="Arial" w:hAnsi="Arial" w:cs="Arial"/>
                <w:color w:val="1D1D1B"/>
                <w:sz w:val="22"/>
                <w:szCs w:val="22"/>
              </w:rPr>
            </w:pPr>
          </w:p>
        </w:tc>
        <w:tc>
          <w:tcPr>
            <w:tcW w:w="707" w:type="dxa"/>
            <w:tcBorders>
              <w:top w:val="single" w:sz="12" w:space="0" w:color="000000"/>
            </w:tcBorders>
            <w:shd w:val="clear" w:color="auto" w:fill="auto"/>
          </w:tcPr>
          <w:p w14:paraId="6D3C4F10" w14:textId="77777777" w:rsidR="003357A0" w:rsidRPr="00D0141A" w:rsidRDefault="003357A0" w:rsidP="00ED0CD8">
            <w:pPr>
              <w:rPr>
                <w:rFonts w:ascii="Arial" w:eastAsia="Arial" w:hAnsi="Arial" w:cs="Arial"/>
                <w:color w:val="1D1D1B"/>
                <w:sz w:val="22"/>
                <w:szCs w:val="22"/>
              </w:rPr>
            </w:pPr>
          </w:p>
        </w:tc>
        <w:tc>
          <w:tcPr>
            <w:tcW w:w="990" w:type="dxa"/>
            <w:gridSpan w:val="2"/>
            <w:tcBorders>
              <w:top w:val="single" w:sz="12" w:space="0" w:color="000000"/>
            </w:tcBorders>
            <w:shd w:val="clear" w:color="auto" w:fill="auto"/>
          </w:tcPr>
          <w:p w14:paraId="3DB21B30" w14:textId="77777777"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4</w:t>
            </w:r>
          </w:p>
        </w:tc>
        <w:tc>
          <w:tcPr>
            <w:tcW w:w="990" w:type="dxa"/>
            <w:tcBorders>
              <w:top w:val="single" w:sz="12" w:space="0" w:color="000000"/>
            </w:tcBorders>
            <w:shd w:val="clear" w:color="auto" w:fill="auto"/>
          </w:tcPr>
          <w:p w14:paraId="74C9DC5F" w14:textId="77777777"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0,5</w:t>
            </w:r>
          </w:p>
        </w:tc>
        <w:tc>
          <w:tcPr>
            <w:tcW w:w="2006" w:type="dxa"/>
            <w:gridSpan w:val="2"/>
            <w:tcBorders>
              <w:top w:val="single" w:sz="12" w:space="0" w:color="000000"/>
            </w:tcBorders>
            <w:shd w:val="clear" w:color="auto" w:fill="auto"/>
          </w:tcPr>
          <w:p w14:paraId="7F1823D7" w14:textId="757C834F"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K_W</w:t>
            </w:r>
            <w:r w:rsidR="00D875E3" w:rsidRPr="00D0141A">
              <w:rPr>
                <w:rFonts w:ascii="Arial" w:eastAsia="Arial" w:hAnsi="Arial" w:cs="Arial"/>
                <w:color w:val="1D1D1B"/>
                <w:sz w:val="22"/>
                <w:szCs w:val="22"/>
              </w:rPr>
              <w:t>09</w:t>
            </w:r>
            <w:r w:rsidRPr="00D0141A">
              <w:rPr>
                <w:rFonts w:ascii="Arial" w:eastAsia="Arial" w:hAnsi="Arial" w:cs="Arial"/>
                <w:color w:val="1D1D1B"/>
                <w:sz w:val="22"/>
                <w:szCs w:val="22"/>
              </w:rPr>
              <w:t>, K_U0</w:t>
            </w:r>
            <w:r w:rsidR="00D875E3" w:rsidRPr="00D0141A">
              <w:rPr>
                <w:rFonts w:ascii="Arial" w:eastAsia="Arial" w:hAnsi="Arial" w:cs="Arial"/>
                <w:color w:val="1D1D1B"/>
                <w:sz w:val="22"/>
                <w:szCs w:val="22"/>
              </w:rPr>
              <w:t>9</w:t>
            </w:r>
            <w:r w:rsidRPr="00D0141A">
              <w:rPr>
                <w:rFonts w:ascii="Arial" w:eastAsia="Arial" w:hAnsi="Arial" w:cs="Arial"/>
                <w:color w:val="1D1D1B"/>
                <w:sz w:val="22"/>
                <w:szCs w:val="22"/>
              </w:rPr>
              <w:t>, K_K0</w:t>
            </w:r>
            <w:r w:rsidR="00D875E3" w:rsidRPr="00D0141A">
              <w:rPr>
                <w:rFonts w:ascii="Arial" w:eastAsia="Arial" w:hAnsi="Arial" w:cs="Arial"/>
                <w:color w:val="1D1D1B"/>
                <w:sz w:val="22"/>
                <w:szCs w:val="22"/>
              </w:rPr>
              <w:t>1</w:t>
            </w:r>
          </w:p>
        </w:tc>
        <w:tc>
          <w:tcPr>
            <w:tcW w:w="2263" w:type="dxa"/>
            <w:gridSpan w:val="2"/>
            <w:tcBorders>
              <w:top w:val="single" w:sz="12" w:space="0" w:color="000000"/>
              <w:right w:val="single" w:sz="12" w:space="0" w:color="000000"/>
            </w:tcBorders>
            <w:shd w:val="clear" w:color="auto" w:fill="auto"/>
          </w:tcPr>
          <w:p w14:paraId="5C23EEB5" w14:textId="77777777" w:rsidR="003357A0" w:rsidRPr="00D0141A" w:rsidRDefault="003357A0" w:rsidP="00ED0CD8">
            <w:pPr>
              <w:rPr>
                <w:rFonts w:ascii="Arial" w:eastAsia="Arial" w:hAnsi="Arial" w:cs="Arial"/>
                <w:color w:val="1D1D1B"/>
                <w:sz w:val="22"/>
                <w:szCs w:val="22"/>
              </w:rPr>
            </w:pPr>
          </w:p>
        </w:tc>
      </w:tr>
      <w:tr w:rsidR="003357A0" w:rsidRPr="00D0141A" w14:paraId="16990C73" w14:textId="77777777" w:rsidTr="00F441CD">
        <w:trPr>
          <w:trHeight w:val="695"/>
        </w:trPr>
        <w:tc>
          <w:tcPr>
            <w:tcW w:w="2696" w:type="dxa"/>
            <w:tcBorders>
              <w:left w:val="single" w:sz="12" w:space="0" w:color="000000"/>
            </w:tcBorders>
            <w:shd w:val="clear" w:color="auto" w:fill="auto"/>
            <w:vAlign w:val="center"/>
          </w:tcPr>
          <w:p w14:paraId="5A7955A5" w14:textId="77777777" w:rsidR="003357A0" w:rsidRPr="00D0141A" w:rsidRDefault="003357A0"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05" w:type="dxa"/>
            <w:gridSpan w:val="15"/>
            <w:tcBorders>
              <w:right w:val="single" w:sz="12" w:space="0" w:color="000000"/>
            </w:tcBorders>
            <w:shd w:val="clear" w:color="auto" w:fill="auto"/>
          </w:tcPr>
          <w:p w14:paraId="7BD78869" w14:textId="11EB2363" w:rsidR="003357A0" w:rsidRPr="00D0141A" w:rsidRDefault="003357A0" w:rsidP="00ED0CD8">
            <w:pPr>
              <w:rPr>
                <w:rFonts w:ascii="Arial" w:eastAsia="Arial" w:hAnsi="Arial" w:cs="Arial"/>
                <w:color w:val="1D1D1B"/>
                <w:sz w:val="22"/>
                <w:szCs w:val="22"/>
              </w:rPr>
            </w:pPr>
            <w:r w:rsidRPr="00D0141A">
              <w:rPr>
                <w:rFonts w:ascii="Arial" w:hAnsi="Arial" w:cs="Arial"/>
                <w:sz w:val="22"/>
                <w:szCs w:val="22"/>
              </w:rPr>
              <w:t>Zajęcia te mają na celu zaznajomienie studentów z zasadami ochrony własności intelektualnej i prawa autorskiego.</w:t>
            </w:r>
          </w:p>
        </w:tc>
      </w:tr>
      <w:tr w:rsidR="003357A0" w:rsidRPr="00D0141A" w14:paraId="70D388A7" w14:textId="77777777" w:rsidTr="00D52711">
        <w:trPr>
          <w:trHeight w:val="811"/>
        </w:trPr>
        <w:tc>
          <w:tcPr>
            <w:tcW w:w="2696" w:type="dxa"/>
            <w:tcBorders>
              <w:left w:val="single" w:sz="12" w:space="0" w:color="000000"/>
              <w:bottom w:val="single" w:sz="12" w:space="0" w:color="auto"/>
            </w:tcBorders>
            <w:shd w:val="clear" w:color="auto" w:fill="auto"/>
            <w:vAlign w:val="center"/>
          </w:tcPr>
          <w:p w14:paraId="087F4543" w14:textId="3CF0C83A" w:rsidR="003357A0" w:rsidRPr="00D0141A" w:rsidRDefault="003357A0" w:rsidP="00ED0CD8">
            <w:pPr>
              <w:rPr>
                <w:rFonts w:ascii="Arial" w:eastAsia="Arial" w:hAnsi="Arial" w:cs="Arial"/>
                <w:b/>
                <w:color w:val="1D1D1B"/>
                <w:sz w:val="22"/>
                <w:szCs w:val="22"/>
              </w:rPr>
            </w:pPr>
            <w:r w:rsidRPr="00D0141A">
              <w:rPr>
                <w:rFonts w:ascii="Arial" w:eastAsia="Arial" w:hAnsi="Arial" w:cs="Arial"/>
                <w:b/>
                <w:sz w:val="22"/>
                <w:szCs w:val="22"/>
              </w:rPr>
              <w:t>Sposoby weryfikacji efektów uczenia się</w:t>
            </w:r>
          </w:p>
        </w:tc>
        <w:tc>
          <w:tcPr>
            <w:tcW w:w="11905" w:type="dxa"/>
            <w:gridSpan w:val="15"/>
            <w:tcBorders>
              <w:bottom w:val="single" w:sz="12" w:space="0" w:color="auto"/>
              <w:right w:val="single" w:sz="12" w:space="0" w:color="000000"/>
            </w:tcBorders>
            <w:shd w:val="clear" w:color="auto" w:fill="auto"/>
          </w:tcPr>
          <w:p w14:paraId="349A198F" w14:textId="6B8113E3" w:rsidR="003357A0"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Test końcowy (weryfikacja efektów: W, U</w:t>
            </w:r>
            <w:r w:rsidR="00FD15E0" w:rsidRPr="00D0141A">
              <w:rPr>
                <w:rFonts w:ascii="Arial" w:eastAsia="Arial" w:hAnsi="Arial" w:cs="Arial"/>
                <w:color w:val="1D1D1B"/>
                <w:sz w:val="22"/>
                <w:szCs w:val="22"/>
              </w:rPr>
              <w:t>, K</w:t>
            </w:r>
            <w:r w:rsidRPr="00D0141A">
              <w:rPr>
                <w:rFonts w:ascii="Arial" w:eastAsia="Arial" w:hAnsi="Arial" w:cs="Arial"/>
                <w:color w:val="1D1D1B"/>
                <w:sz w:val="22"/>
                <w:szCs w:val="22"/>
              </w:rPr>
              <w:t>).</w:t>
            </w:r>
          </w:p>
          <w:p w14:paraId="1590D8A2" w14:textId="198F96D5" w:rsidR="003357A0" w:rsidRPr="00D0141A" w:rsidRDefault="003357A0" w:rsidP="00ED0CD8">
            <w:pPr>
              <w:rPr>
                <w:rFonts w:ascii="Arial" w:eastAsia="Arial" w:hAnsi="Arial" w:cs="Arial"/>
                <w:color w:val="1D1D1B"/>
                <w:sz w:val="22"/>
                <w:szCs w:val="22"/>
              </w:rPr>
            </w:pPr>
          </w:p>
        </w:tc>
      </w:tr>
    </w:tbl>
    <w:p w14:paraId="7E2E6BA5" w14:textId="77777777" w:rsidR="00A3113C" w:rsidRPr="00D0141A" w:rsidRDefault="00A3113C" w:rsidP="00ED0CD8">
      <w:pPr>
        <w:ind w:hanging="284"/>
        <w:jc w:val="both"/>
        <w:rPr>
          <w:rFonts w:ascii="Arial" w:eastAsia="Arial" w:hAnsi="Arial" w:cs="Arial"/>
          <w:b/>
          <w:color w:val="1D1D1B"/>
          <w:sz w:val="22"/>
          <w:szCs w:val="22"/>
        </w:rPr>
      </w:pPr>
    </w:p>
    <w:p w14:paraId="55E4983E" w14:textId="757D205F" w:rsidR="00A3113C" w:rsidRPr="00D0141A" w:rsidRDefault="00A3113C" w:rsidP="00ED0CD8">
      <w:pPr>
        <w:ind w:hanging="284"/>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punktów ECTS </w:t>
      </w:r>
      <w:r w:rsidRPr="00D0141A">
        <w:rPr>
          <w:rFonts w:ascii="Arial" w:eastAsia="Arial" w:hAnsi="Arial" w:cs="Arial"/>
          <w:color w:val="1D1D1B"/>
          <w:sz w:val="22"/>
          <w:szCs w:val="22"/>
        </w:rPr>
        <w:t>(w roku/semestrze): 60</w:t>
      </w:r>
      <w:r w:rsidR="00D86431" w:rsidRPr="00D0141A">
        <w:rPr>
          <w:rFonts w:ascii="Arial" w:eastAsia="Arial" w:hAnsi="Arial" w:cs="Arial"/>
          <w:color w:val="1D1D1B"/>
          <w:sz w:val="22"/>
          <w:szCs w:val="22"/>
        </w:rPr>
        <w:t xml:space="preserve"> </w:t>
      </w:r>
      <w:r w:rsidRPr="00D0141A">
        <w:rPr>
          <w:rFonts w:ascii="Arial" w:eastAsia="Arial" w:hAnsi="Arial" w:cs="Arial"/>
          <w:color w:val="1D1D1B"/>
          <w:sz w:val="22"/>
          <w:szCs w:val="22"/>
        </w:rPr>
        <w:t>/</w:t>
      </w:r>
      <w:r w:rsidR="00D86431" w:rsidRPr="00D0141A">
        <w:rPr>
          <w:rFonts w:ascii="Arial" w:eastAsia="Arial" w:hAnsi="Arial" w:cs="Arial"/>
          <w:color w:val="1D1D1B"/>
          <w:sz w:val="22"/>
          <w:szCs w:val="22"/>
        </w:rPr>
        <w:t xml:space="preserve"> </w:t>
      </w:r>
      <w:r w:rsidRPr="00D0141A">
        <w:rPr>
          <w:rFonts w:ascii="Arial" w:eastAsia="Arial" w:hAnsi="Arial" w:cs="Arial"/>
          <w:color w:val="1D1D1B"/>
          <w:sz w:val="22"/>
          <w:szCs w:val="22"/>
        </w:rPr>
        <w:t>30</w:t>
      </w:r>
    </w:p>
    <w:p w14:paraId="3DB173BE" w14:textId="203192F6" w:rsidR="00A3113C" w:rsidRPr="00D0141A" w:rsidRDefault="00A3113C" w:rsidP="00ED0CD8">
      <w:pPr>
        <w:ind w:hanging="284"/>
        <w:jc w:val="both"/>
        <w:rPr>
          <w:rFonts w:ascii="Arial" w:eastAsia="Arial" w:hAnsi="Arial" w:cs="Arial"/>
          <w:color w:val="1D1D1B"/>
          <w:sz w:val="22"/>
          <w:szCs w:val="22"/>
        </w:rPr>
      </w:pPr>
      <w:r w:rsidRPr="00D0141A">
        <w:rPr>
          <w:rFonts w:ascii="Arial" w:eastAsia="Arial" w:hAnsi="Arial" w:cs="Arial"/>
          <w:b/>
          <w:color w:val="1D1D1B"/>
          <w:sz w:val="22"/>
          <w:szCs w:val="22"/>
        </w:rPr>
        <w:lastRenderedPageBreak/>
        <w:t xml:space="preserve">Łączna liczba godzin zajęć </w:t>
      </w:r>
      <w:r w:rsidRPr="00D0141A">
        <w:rPr>
          <w:rFonts w:ascii="Arial" w:eastAsia="Arial" w:hAnsi="Arial" w:cs="Arial"/>
          <w:color w:val="1D1D1B"/>
          <w:sz w:val="22"/>
          <w:szCs w:val="22"/>
        </w:rPr>
        <w:t>(w roku/semestrze)</w:t>
      </w:r>
      <w:r w:rsidR="00D86431" w:rsidRPr="00D0141A">
        <w:rPr>
          <w:rFonts w:ascii="Arial" w:eastAsia="Arial" w:hAnsi="Arial" w:cs="Arial"/>
          <w:color w:val="1D1D1B"/>
          <w:sz w:val="22"/>
          <w:szCs w:val="22"/>
        </w:rPr>
        <w:t>:</w:t>
      </w:r>
      <w:r w:rsidRPr="00D0141A">
        <w:rPr>
          <w:rFonts w:ascii="Arial" w:eastAsia="Arial" w:hAnsi="Arial" w:cs="Arial"/>
          <w:b/>
          <w:color w:val="1D1D1B"/>
          <w:sz w:val="22"/>
          <w:szCs w:val="22"/>
        </w:rPr>
        <w:t xml:space="preserve"> </w:t>
      </w:r>
      <w:r w:rsidRPr="00D0141A">
        <w:rPr>
          <w:rFonts w:ascii="Arial" w:eastAsia="Arial" w:hAnsi="Arial" w:cs="Arial"/>
          <w:color w:val="1D1D1B"/>
          <w:sz w:val="22"/>
          <w:szCs w:val="22"/>
        </w:rPr>
        <w:t>803</w:t>
      </w:r>
      <w:r w:rsidR="00D86431" w:rsidRPr="00D0141A">
        <w:rPr>
          <w:rFonts w:ascii="Arial" w:eastAsia="Arial" w:hAnsi="Arial" w:cs="Arial"/>
          <w:color w:val="1D1D1B"/>
          <w:sz w:val="22"/>
          <w:szCs w:val="22"/>
        </w:rPr>
        <w:t xml:space="preserve"> </w:t>
      </w:r>
      <w:r w:rsidRPr="00D0141A">
        <w:rPr>
          <w:rFonts w:ascii="Arial" w:eastAsia="Arial" w:hAnsi="Arial" w:cs="Arial"/>
          <w:color w:val="1D1D1B"/>
          <w:sz w:val="22"/>
          <w:szCs w:val="22"/>
        </w:rPr>
        <w:t>/</w:t>
      </w:r>
      <w:r w:rsidR="00D86431" w:rsidRPr="00D0141A">
        <w:rPr>
          <w:rFonts w:ascii="Arial" w:eastAsia="Arial" w:hAnsi="Arial" w:cs="Arial"/>
          <w:color w:val="1D1D1B"/>
          <w:sz w:val="22"/>
          <w:szCs w:val="22"/>
        </w:rPr>
        <w:t xml:space="preserve"> </w:t>
      </w:r>
      <w:r w:rsidR="004F03D7" w:rsidRPr="00D0141A">
        <w:rPr>
          <w:rFonts w:ascii="Arial" w:eastAsia="Arial" w:hAnsi="Arial" w:cs="Arial"/>
          <w:color w:val="1D1D1B"/>
          <w:sz w:val="22"/>
          <w:szCs w:val="22"/>
        </w:rPr>
        <w:t>398</w:t>
      </w:r>
    </w:p>
    <w:p w14:paraId="5BB2051B" w14:textId="343E1956" w:rsidR="00A3113C" w:rsidRPr="00D0141A" w:rsidRDefault="00A3113C" w:rsidP="00ED0CD8">
      <w:pPr>
        <w:ind w:hanging="284"/>
        <w:jc w:val="both"/>
        <w:rPr>
          <w:rFonts w:ascii="Arial" w:eastAsia="Arial" w:hAnsi="Arial" w:cs="Arial"/>
          <w:b/>
          <w:color w:val="1D1D1B"/>
          <w:sz w:val="22"/>
          <w:szCs w:val="22"/>
          <w:highlight w:val="yellow"/>
        </w:rPr>
      </w:pPr>
      <w:r w:rsidRPr="00D0141A">
        <w:rPr>
          <w:rFonts w:ascii="Arial" w:eastAsia="Arial" w:hAnsi="Arial" w:cs="Arial"/>
          <w:b/>
          <w:color w:val="1D1D1B"/>
          <w:sz w:val="22"/>
          <w:szCs w:val="22"/>
        </w:rPr>
        <w:t xml:space="preserve">Łączna liczba godzin zajęć określona w programie studiów dla danego kierunku, poziomu i profilu </w:t>
      </w:r>
      <w:r w:rsidRPr="00D0141A">
        <w:rPr>
          <w:rFonts w:ascii="Arial" w:eastAsia="Arial" w:hAnsi="Arial" w:cs="Arial"/>
          <w:color w:val="1D1D1B"/>
          <w:sz w:val="22"/>
          <w:szCs w:val="22"/>
        </w:rPr>
        <w:t>(dla całego cyklu):</w:t>
      </w:r>
      <w:r w:rsidR="00B65C99" w:rsidRPr="00D0141A">
        <w:rPr>
          <w:rFonts w:ascii="Arial" w:eastAsia="Arial" w:hAnsi="Arial" w:cs="Arial"/>
          <w:color w:val="1D1D1B"/>
          <w:sz w:val="22"/>
          <w:szCs w:val="22"/>
        </w:rPr>
        <w:t xml:space="preserve"> </w:t>
      </w:r>
      <w:r w:rsidR="005913D3" w:rsidRPr="00D0141A">
        <w:rPr>
          <w:rFonts w:ascii="Arial" w:eastAsia="Arial" w:hAnsi="Arial" w:cs="Arial"/>
          <w:color w:val="1D1D1B"/>
          <w:sz w:val="22"/>
          <w:szCs w:val="22"/>
        </w:rPr>
        <w:t>2021</w:t>
      </w:r>
      <w:r w:rsidR="00E351E9" w:rsidRPr="00D0141A">
        <w:rPr>
          <w:rFonts w:ascii="Arial" w:eastAsia="Arial" w:hAnsi="Arial" w:cs="Arial"/>
          <w:color w:val="1D1D1B"/>
          <w:sz w:val="22"/>
          <w:szCs w:val="22"/>
        </w:rPr>
        <w:t xml:space="preserve"> godzin</w:t>
      </w:r>
      <w:r w:rsidR="00B65C99" w:rsidRPr="00D0141A">
        <w:rPr>
          <w:rFonts w:ascii="Arial" w:eastAsia="Arial" w:hAnsi="Arial" w:cs="Arial"/>
          <w:color w:val="1D1D1B"/>
          <w:sz w:val="22"/>
          <w:szCs w:val="22"/>
        </w:rPr>
        <w:t>.</w:t>
      </w:r>
    </w:p>
    <w:p w14:paraId="5EB1F4F0" w14:textId="77777777" w:rsidR="00A3113C" w:rsidRPr="00D0141A" w:rsidRDefault="00A3113C" w:rsidP="00ED0CD8">
      <w:pPr>
        <w:rPr>
          <w:rFonts w:ascii="Arial" w:eastAsia="Arial" w:hAnsi="Arial" w:cs="Arial"/>
          <w:iCs/>
          <w:color w:val="1D1D1B"/>
          <w:sz w:val="22"/>
          <w:szCs w:val="22"/>
        </w:rPr>
      </w:pPr>
    </w:p>
    <w:p w14:paraId="4BA8AA63" w14:textId="77777777" w:rsidR="00A3113C" w:rsidRPr="00D0141A" w:rsidRDefault="00A3113C" w:rsidP="00ED0CD8">
      <w:pPr>
        <w:rPr>
          <w:rFonts w:ascii="Arial" w:eastAsia="Arial" w:hAnsi="Arial" w:cs="Arial"/>
          <w:iCs/>
          <w:color w:val="1D1D1B"/>
          <w:sz w:val="22"/>
          <w:szCs w:val="22"/>
        </w:rPr>
      </w:pPr>
    </w:p>
    <w:p w14:paraId="209D85D0" w14:textId="77777777" w:rsidR="00A3113C" w:rsidRPr="00D0141A" w:rsidRDefault="00A3113C" w:rsidP="00ED0CD8">
      <w:pPr>
        <w:ind w:hanging="284"/>
        <w:jc w:val="both"/>
        <w:rPr>
          <w:rFonts w:ascii="Arial" w:eastAsia="Arial" w:hAnsi="Arial" w:cs="Arial"/>
          <w:b/>
          <w:i/>
          <w:color w:val="1D1D1B"/>
          <w:sz w:val="22"/>
          <w:szCs w:val="22"/>
          <w:highlight w:val="red"/>
        </w:rPr>
      </w:pPr>
      <w:r w:rsidRPr="00D0141A">
        <w:rPr>
          <w:rFonts w:ascii="Arial" w:eastAsia="Arial" w:hAnsi="Arial" w:cs="Arial"/>
          <w:b/>
          <w:color w:val="1D1D1B"/>
          <w:sz w:val="22"/>
          <w:szCs w:val="22"/>
        </w:rPr>
        <w:t xml:space="preserve">Semestr/rok studiów: </w:t>
      </w:r>
      <w:r w:rsidRPr="00D0141A">
        <w:rPr>
          <w:rFonts w:ascii="Arial" w:eastAsia="Arial" w:hAnsi="Arial" w:cs="Arial"/>
          <w:color w:val="0070C0"/>
          <w:sz w:val="22"/>
          <w:szCs w:val="22"/>
        </w:rPr>
        <w:t>semestr drugi / rok pierwszy</w:t>
      </w:r>
    </w:p>
    <w:p w14:paraId="56233AFA" w14:textId="77777777" w:rsidR="00A3113C" w:rsidRPr="00D0141A" w:rsidRDefault="00A3113C" w:rsidP="00ED0CD8">
      <w:pPr>
        <w:rPr>
          <w:rFonts w:ascii="Arial" w:eastAsia="Arial" w:hAnsi="Arial" w:cs="Arial"/>
          <w:i/>
          <w:color w:val="1D1D1B"/>
          <w:sz w:val="22"/>
          <w:szCs w:val="22"/>
        </w:rPr>
      </w:pP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9"/>
        <w:gridCol w:w="12"/>
        <w:gridCol w:w="692"/>
        <w:gridCol w:w="11"/>
        <w:gridCol w:w="692"/>
        <w:gridCol w:w="12"/>
        <w:gridCol w:w="691"/>
        <w:gridCol w:w="12"/>
        <w:gridCol w:w="693"/>
        <w:gridCol w:w="12"/>
        <w:gridCol w:w="693"/>
        <w:gridCol w:w="12"/>
        <w:gridCol w:w="693"/>
        <w:gridCol w:w="12"/>
        <w:gridCol w:w="692"/>
        <w:gridCol w:w="12"/>
        <w:gridCol w:w="693"/>
        <w:gridCol w:w="12"/>
        <w:gridCol w:w="973"/>
        <w:gridCol w:w="12"/>
        <w:gridCol w:w="974"/>
        <w:gridCol w:w="12"/>
        <w:gridCol w:w="2179"/>
        <w:gridCol w:w="2126"/>
      </w:tblGrid>
      <w:tr w:rsidR="00A3113C" w:rsidRPr="00D0141A" w14:paraId="6DBC2E56" w14:textId="77777777" w:rsidTr="00A9697B">
        <w:trPr>
          <w:trHeight w:val="204"/>
        </w:trPr>
        <w:tc>
          <w:tcPr>
            <w:tcW w:w="2679" w:type="dxa"/>
            <w:vMerge w:val="restart"/>
            <w:tcBorders>
              <w:top w:val="single" w:sz="12" w:space="0" w:color="000000"/>
              <w:left w:val="single" w:sz="12" w:space="0" w:color="000000"/>
              <w:right w:val="single" w:sz="12" w:space="0" w:color="000000"/>
            </w:tcBorders>
            <w:shd w:val="clear" w:color="auto" w:fill="auto"/>
            <w:vAlign w:val="center"/>
          </w:tcPr>
          <w:p w14:paraId="209A6E6D" w14:textId="77777777" w:rsidR="00A3113C" w:rsidRPr="00D0141A" w:rsidRDefault="00A3113C" w:rsidP="00ED0CD8">
            <w:pPr>
              <w:jc w:val="center"/>
              <w:rPr>
                <w:rFonts w:ascii="Arial" w:eastAsia="Arial" w:hAnsi="Arial" w:cs="Arial"/>
                <w:b/>
                <w:color w:val="1D1D1B"/>
                <w:sz w:val="22"/>
                <w:szCs w:val="22"/>
              </w:rPr>
            </w:pPr>
            <w:bookmarkStart w:id="1" w:name="_heading=h.3znysh7" w:colFirst="0" w:colLast="0"/>
            <w:bookmarkEnd w:id="1"/>
            <w:r w:rsidRPr="00D0141A">
              <w:rPr>
                <w:rFonts w:ascii="Arial" w:eastAsia="Arial" w:hAnsi="Arial" w:cs="Arial"/>
                <w:b/>
                <w:color w:val="1D1D1B"/>
                <w:sz w:val="22"/>
                <w:szCs w:val="22"/>
              </w:rPr>
              <w:t>Nazwa przedmiotu</w:t>
            </w:r>
          </w:p>
        </w:tc>
        <w:tc>
          <w:tcPr>
            <w:tcW w:w="5634" w:type="dxa"/>
            <w:gridSpan w:val="16"/>
            <w:tcBorders>
              <w:top w:val="single" w:sz="12" w:space="0" w:color="000000"/>
              <w:left w:val="single" w:sz="12" w:space="0" w:color="000000"/>
              <w:bottom w:val="single" w:sz="12" w:space="0" w:color="000000"/>
              <w:right w:val="single" w:sz="12" w:space="0" w:color="000000"/>
            </w:tcBorders>
            <w:shd w:val="clear" w:color="auto" w:fill="auto"/>
            <w:vAlign w:val="center"/>
          </w:tcPr>
          <w:p w14:paraId="5F8B0AC3"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Forma zajęć – liczba godzin</w:t>
            </w:r>
          </w:p>
        </w:tc>
        <w:tc>
          <w:tcPr>
            <w:tcW w:w="985"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7428B966"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 xml:space="preserve">Razem: liczba </w:t>
            </w:r>
          </w:p>
          <w:p w14:paraId="595D60BC"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godzin zajęć</w:t>
            </w:r>
          </w:p>
        </w:tc>
        <w:tc>
          <w:tcPr>
            <w:tcW w:w="986"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6E54EEAD"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Razem:</w:t>
            </w:r>
          </w:p>
          <w:p w14:paraId="4B554FA5"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punkty ECTS</w:t>
            </w:r>
          </w:p>
        </w:tc>
        <w:tc>
          <w:tcPr>
            <w:tcW w:w="2191" w:type="dxa"/>
            <w:gridSpan w:val="2"/>
            <w:vMerge w:val="restart"/>
            <w:tcBorders>
              <w:top w:val="single" w:sz="12" w:space="0" w:color="000000"/>
              <w:left w:val="single" w:sz="12" w:space="0" w:color="000000"/>
              <w:right w:val="single" w:sz="12" w:space="0" w:color="000000"/>
            </w:tcBorders>
            <w:shd w:val="clear" w:color="auto" w:fill="auto"/>
            <w:vAlign w:val="center"/>
          </w:tcPr>
          <w:p w14:paraId="22DD3CE4"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Symbole efektów uczenia się dla programu studiów</w:t>
            </w:r>
          </w:p>
        </w:tc>
        <w:tc>
          <w:tcPr>
            <w:tcW w:w="2126" w:type="dxa"/>
            <w:vMerge w:val="restart"/>
            <w:tcBorders>
              <w:top w:val="single" w:sz="12" w:space="0" w:color="000000"/>
              <w:left w:val="single" w:sz="12" w:space="0" w:color="000000"/>
              <w:right w:val="single" w:sz="12" w:space="0" w:color="000000"/>
            </w:tcBorders>
            <w:shd w:val="clear" w:color="auto" w:fill="auto"/>
            <w:vAlign w:val="center"/>
          </w:tcPr>
          <w:p w14:paraId="1C75C967"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Dyscyplina / dyscypliny, do których odnosi się przedmiot</w:t>
            </w:r>
          </w:p>
        </w:tc>
      </w:tr>
      <w:tr w:rsidR="00A3113C" w:rsidRPr="00D0141A" w14:paraId="53008A22" w14:textId="77777777" w:rsidTr="00A9697B">
        <w:trPr>
          <w:cantSplit/>
          <w:trHeight w:val="2261"/>
        </w:trPr>
        <w:tc>
          <w:tcPr>
            <w:tcW w:w="2679" w:type="dxa"/>
            <w:vMerge/>
            <w:tcBorders>
              <w:top w:val="single" w:sz="12" w:space="0" w:color="000000"/>
              <w:left w:val="single" w:sz="12" w:space="0" w:color="000000"/>
              <w:right w:val="single" w:sz="12" w:space="0" w:color="000000"/>
            </w:tcBorders>
            <w:shd w:val="clear" w:color="auto" w:fill="auto"/>
            <w:vAlign w:val="center"/>
          </w:tcPr>
          <w:p w14:paraId="674A82BD" w14:textId="77777777" w:rsidR="00A3113C" w:rsidRPr="00D0141A" w:rsidRDefault="00A3113C" w:rsidP="00ED0CD8">
            <w:pPr>
              <w:widowControl w:val="0"/>
              <w:rPr>
                <w:rFonts w:ascii="Arial" w:eastAsia="Arial" w:hAnsi="Arial" w:cs="Arial"/>
                <w:b/>
                <w:color w:val="1D1D1B"/>
                <w:sz w:val="22"/>
                <w:szCs w:val="22"/>
              </w:rPr>
            </w:pPr>
          </w:p>
        </w:tc>
        <w:tc>
          <w:tcPr>
            <w:tcW w:w="704"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0868346"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Wykład</w:t>
            </w:r>
          </w:p>
        </w:tc>
        <w:tc>
          <w:tcPr>
            <w:tcW w:w="703"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366DC83"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Konwersatorium</w:t>
            </w:r>
          </w:p>
        </w:tc>
        <w:tc>
          <w:tcPr>
            <w:tcW w:w="703"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C265D64"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Seminarium</w:t>
            </w:r>
          </w:p>
        </w:tc>
        <w:tc>
          <w:tcPr>
            <w:tcW w:w="705"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6D989F7"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Ćwiczenia</w:t>
            </w:r>
          </w:p>
        </w:tc>
        <w:tc>
          <w:tcPr>
            <w:tcW w:w="705"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28E8AE4"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Laboratorium</w:t>
            </w:r>
          </w:p>
        </w:tc>
        <w:tc>
          <w:tcPr>
            <w:tcW w:w="705"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1733594"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Warsztaty</w:t>
            </w:r>
          </w:p>
        </w:tc>
        <w:tc>
          <w:tcPr>
            <w:tcW w:w="704"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BDB460E" w14:textId="77777777" w:rsidR="00A3113C" w:rsidRPr="00D0141A" w:rsidRDefault="00A3113C"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Projekt</w:t>
            </w:r>
          </w:p>
        </w:tc>
        <w:tc>
          <w:tcPr>
            <w:tcW w:w="705"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61B7861" w14:textId="77777777" w:rsidR="00A3113C" w:rsidRPr="00D0141A" w:rsidRDefault="00A3113C" w:rsidP="00ED0CD8">
            <w:pPr>
              <w:jc w:val="center"/>
              <w:rPr>
                <w:rFonts w:ascii="Arial" w:eastAsia="Arial" w:hAnsi="Arial" w:cs="Arial"/>
                <w:color w:val="1D1D1B"/>
                <w:sz w:val="22"/>
                <w:szCs w:val="22"/>
              </w:rPr>
            </w:pPr>
            <w:r w:rsidRPr="00D0141A">
              <w:rPr>
                <w:rFonts w:ascii="Arial" w:eastAsia="Arial" w:hAnsi="Arial" w:cs="Arial"/>
                <w:b/>
                <w:color w:val="1D1D1B"/>
                <w:sz w:val="22"/>
                <w:szCs w:val="22"/>
              </w:rPr>
              <w:t>Inne</w:t>
            </w:r>
          </w:p>
        </w:tc>
        <w:tc>
          <w:tcPr>
            <w:tcW w:w="985" w:type="dxa"/>
            <w:gridSpan w:val="2"/>
            <w:vMerge/>
            <w:tcBorders>
              <w:top w:val="single" w:sz="12" w:space="0" w:color="000000"/>
              <w:left w:val="single" w:sz="12" w:space="0" w:color="000000"/>
              <w:right w:val="single" w:sz="12" w:space="0" w:color="000000"/>
            </w:tcBorders>
            <w:shd w:val="clear" w:color="auto" w:fill="auto"/>
            <w:vAlign w:val="center"/>
          </w:tcPr>
          <w:p w14:paraId="06E5ED4B" w14:textId="77777777" w:rsidR="00A3113C" w:rsidRPr="00D0141A" w:rsidRDefault="00A3113C" w:rsidP="00ED0CD8">
            <w:pPr>
              <w:widowControl w:val="0"/>
              <w:rPr>
                <w:rFonts w:ascii="Arial" w:eastAsia="Arial" w:hAnsi="Arial" w:cs="Arial"/>
                <w:color w:val="1D1D1B"/>
                <w:sz w:val="22"/>
                <w:szCs w:val="22"/>
              </w:rPr>
            </w:pPr>
          </w:p>
        </w:tc>
        <w:tc>
          <w:tcPr>
            <w:tcW w:w="986" w:type="dxa"/>
            <w:gridSpan w:val="2"/>
            <w:vMerge/>
            <w:tcBorders>
              <w:top w:val="single" w:sz="12" w:space="0" w:color="000000"/>
              <w:left w:val="single" w:sz="12" w:space="0" w:color="000000"/>
              <w:right w:val="single" w:sz="12" w:space="0" w:color="000000"/>
            </w:tcBorders>
            <w:shd w:val="clear" w:color="auto" w:fill="auto"/>
            <w:vAlign w:val="center"/>
          </w:tcPr>
          <w:p w14:paraId="3DCD17BC" w14:textId="77777777" w:rsidR="00A3113C" w:rsidRPr="00D0141A" w:rsidRDefault="00A3113C" w:rsidP="00ED0CD8">
            <w:pPr>
              <w:widowControl w:val="0"/>
              <w:rPr>
                <w:rFonts w:ascii="Arial" w:eastAsia="Arial" w:hAnsi="Arial" w:cs="Arial"/>
                <w:color w:val="1D1D1B"/>
                <w:sz w:val="22"/>
                <w:szCs w:val="22"/>
              </w:rPr>
            </w:pPr>
          </w:p>
        </w:tc>
        <w:tc>
          <w:tcPr>
            <w:tcW w:w="2191" w:type="dxa"/>
            <w:gridSpan w:val="2"/>
            <w:vMerge/>
            <w:tcBorders>
              <w:top w:val="single" w:sz="12" w:space="0" w:color="000000"/>
              <w:left w:val="single" w:sz="12" w:space="0" w:color="000000"/>
              <w:right w:val="single" w:sz="12" w:space="0" w:color="000000"/>
            </w:tcBorders>
            <w:shd w:val="clear" w:color="auto" w:fill="auto"/>
            <w:vAlign w:val="center"/>
          </w:tcPr>
          <w:p w14:paraId="001457B3" w14:textId="77777777" w:rsidR="00A3113C" w:rsidRPr="00D0141A" w:rsidRDefault="00A3113C" w:rsidP="00ED0CD8">
            <w:pPr>
              <w:widowControl w:val="0"/>
              <w:rPr>
                <w:rFonts w:ascii="Arial" w:eastAsia="Arial" w:hAnsi="Arial" w:cs="Arial"/>
                <w:color w:val="1D1D1B"/>
                <w:sz w:val="22"/>
                <w:szCs w:val="22"/>
              </w:rPr>
            </w:pPr>
          </w:p>
        </w:tc>
        <w:tc>
          <w:tcPr>
            <w:tcW w:w="2126" w:type="dxa"/>
            <w:vMerge/>
            <w:tcBorders>
              <w:top w:val="single" w:sz="12" w:space="0" w:color="000000"/>
              <w:left w:val="single" w:sz="12" w:space="0" w:color="000000"/>
              <w:right w:val="single" w:sz="12" w:space="0" w:color="000000"/>
            </w:tcBorders>
            <w:shd w:val="clear" w:color="auto" w:fill="auto"/>
            <w:vAlign w:val="center"/>
          </w:tcPr>
          <w:p w14:paraId="27751DAF" w14:textId="77777777" w:rsidR="00A3113C" w:rsidRPr="00D0141A" w:rsidRDefault="00A3113C" w:rsidP="00ED0CD8">
            <w:pPr>
              <w:widowControl w:val="0"/>
              <w:rPr>
                <w:rFonts w:ascii="Arial" w:eastAsia="Arial" w:hAnsi="Arial" w:cs="Arial"/>
                <w:color w:val="1D1D1B"/>
                <w:sz w:val="22"/>
                <w:szCs w:val="22"/>
              </w:rPr>
            </w:pPr>
          </w:p>
        </w:tc>
      </w:tr>
      <w:tr w:rsidR="00A3113C" w:rsidRPr="00D0141A" w14:paraId="6F3C7754" w14:textId="77777777" w:rsidTr="00A9697B">
        <w:trPr>
          <w:trHeight w:val="1044"/>
        </w:trPr>
        <w:tc>
          <w:tcPr>
            <w:tcW w:w="2679" w:type="dxa"/>
            <w:tcBorders>
              <w:top w:val="single" w:sz="12" w:space="0" w:color="000000"/>
              <w:left w:val="single" w:sz="12" w:space="0" w:color="000000"/>
            </w:tcBorders>
            <w:shd w:val="clear" w:color="auto" w:fill="auto"/>
            <w:vAlign w:val="center"/>
          </w:tcPr>
          <w:p w14:paraId="56C00D5F" w14:textId="04E9F4F1" w:rsidR="00A3113C"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t>Literatura angielska</w:t>
            </w:r>
          </w:p>
        </w:tc>
        <w:tc>
          <w:tcPr>
            <w:tcW w:w="704" w:type="dxa"/>
            <w:gridSpan w:val="2"/>
            <w:tcBorders>
              <w:top w:val="single" w:sz="12" w:space="0" w:color="000000"/>
            </w:tcBorders>
            <w:shd w:val="clear" w:color="auto" w:fill="auto"/>
          </w:tcPr>
          <w:p w14:paraId="20CDD93E"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3" w:type="dxa"/>
            <w:gridSpan w:val="2"/>
            <w:tcBorders>
              <w:top w:val="single" w:sz="12" w:space="0" w:color="000000"/>
            </w:tcBorders>
            <w:shd w:val="clear" w:color="auto" w:fill="auto"/>
          </w:tcPr>
          <w:p w14:paraId="1413F04D" w14:textId="77777777" w:rsidR="00A3113C" w:rsidRPr="00D0141A" w:rsidRDefault="00A3113C"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5BF6661B" w14:textId="77777777" w:rsidR="00A3113C" w:rsidRPr="00D0141A" w:rsidRDefault="00A3113C"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16B7F320"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5" w:type="dxa"/>
            <w:gridSpan w:val="2"/>
            <w:tcBorders>
              <w:top w:val="single" w:sz="12" w:space="0" w:color="000000"/>
            </w:tcBorders>
            <w:shd w:val="clear" w:color="auto" w:fill="auto"/>
          </w:tcPr>
          <w:p w14:paraId="29F6D9E2" w14:textId="77777777" w:rsidR="00A3113C" w:rsidRPr="00D0141A" w:rsidRDefault="00A3113C"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7E1182F9" w14:textId="77777777" w:rsidR="00A3113C" w:rsidRPr="00D0141A" w:rsidRDefault="00A3113C"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00DA7C6D" w14:textId="77777777" w:rsidR="00A3113C" w:rsidRPr="00D0141A" w:rsidRDefault="00A3113C"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58E41FB6" w14:textId="77777777" w:rsidR="00A3113C" w:rsidRPr="00D0141A" w:rsidRDefault="00A3113C" w:rsidP="00ED0CD8">
            <w:pPr>
              <w:rPr>
                <w:rFonts w:ascii="Arial" w:eastAsia="Arial" w:hAnsi="Arial" w:cs="Arial"/>
                <w:color w:val="1D1D1B"/>
                <w:sz w:val="22"/>
                <w:szCs w:val="22"/>
              </w:rPr>
            </w:pPr>
          </w:p>
        </w:tc>
        <w:tc>
          <w:tcPr>
            <w:tcW w:w="985" w:type="dxa"/>
            <w:gridSpan w:val="2"/>
            <w:tcBorders>
              <w:top w:val="single" w:sz="12" w:space="0" w:color="000000"/>
            </w:tcBorders>
            <w:shd w:val="clear" w:color="auto" w:fill="auto"/>
          </w:tcPr>
          <w:p w14:paraId="42A17936"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986" w:type="dxa"/>
            <w:gridSpan w:val="2"/>
            <w:tcBorders>
              <w:top w:val="single" w:sz="12" w:space="0" w:color="000000"/>
            </w:tcBorders>
            <w:shd w:val="clear" w:color="auto" w:fill="auto"/>
          </w:tcPr>
          <w:p w14:paraId="47B3E7BB" w14:textId="77777777" w:rsidR="00A3113C" w:rsidRPr="00D0141A" w:rsidRDefault="00A3113C" w:rsidP="00ED0CD8">
            <w:pPr>
              <w:rPr>
                <w:rFonts w:ascii="Arial" w:eastAsia="Arial" w:hAnsi="Arial" w:cs="Arial"/>
                <w:color w:val="1D1D1B"/>
                <w:sz w:val="22"/>
                <w:szCs w:val="22"/>
              </w:rPr>
            </w:pPr>
            <w:r w:rsidRPr="00D0141A">
              <w:rPr>
                <w:rFonts w:ascii="Arial" w:eastAsia="Arial" w:hAnsi="Arial" w:cs="Arial"/>
                <w:color w:val="1D1D1B"/>
                <w:sz w:val="22"/>
                <w:szCs w:val="22"/>
              </w:rPr>
              <w:t>4</w:t>
            </w:r>
          </w:p>
        </w:tc>
        <w:tc>
          <w:tcPr>
            <w:tcW w:w="2191" w:type="dxa"/>
            <w:gridSpan w:val="2"/>
            <w:tcBorders>
              <w:top w:val="single" w:sz="12" w:space="0" w:color="000000"/>
            </w:tcBorders>
            <w:shd w:val="clear" w:color="auto" w:fill="auto"/>
          </w:tcPr>
          <w:p w14:paraId="5BCDC5FA" w14:textId="39B446E0" w:rsidR="00A3113C"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K_W04, K_U04, K_K01</w:t>
            </w:r>
          </w:p>
        </w:tc>
        <w:tc>
          <w:tcPr>
            <w:tcW w:w="2126" w:type="dxa"/>
            <w:tcBorders>
              <w:top w:val="single" w:sz="12" w:space="0" w:color="000000"/>
              <w:right w:val="single" w:sz="12" w:space="0" w:color="000000"/>
            </w:tcBorders>
            <w:shd w:val="clear" w:color="auto" w:fill="auto"/>
          </w:tcPr>
          <w:p w14:paraId="0030E7E2" w14:textId="44BE1064" w:rsidR="00A3113C" w:rsidRPr="00D0141A" w:rsidRDefault="00D847DA" w:rsidP="00ED0CD8">
            <w:pPr>
              <w:rPr>
                <w:rFonts w:ascii="Arial" w:eastAsia="Arial" w:hAnsi="Arial" w:cs="Arial"/>
                <w:color w:val="1D1D1B"/>
                <w:sz w:val="22"/>
                <w:szCs w:val="22"/>
              </w:rPr>
            </w:pPr>
            <w:r w:rsidRPr="00D0141A">
              <w:rPr>
                <w:rFonts w:ascii="Arial" w:eastAsia="Arial" w:hAnsi="Arial" w:cs="Arial"/>
                <w:color w:val="1D1D1B"/>
                <w:sz w:val="22"/>
                <w:szCs w:val="22"/>
              </w:rPr>
              <w:t>literaturoznawstwo</w:t>
            </w:r>
          </w:p>
        </w:tc>
      </w:tr>
      <w:tr w:rsidR="00A3113C" w:rsidRPr="00D0141A" w14:paraId="7CF5438A" w14:textId="77777777" w:rsidTr="008C6C4F">
        <w:trPr>
          <w:trHeight w:val="695"/>
        </w:trPr>
        <w:tc>
          <w:tcPr>
            <w:tcW w:w="2679" w:type="dxa"/>
            <w:tcBorders>
              <w:left w:val="single" w:sz="12" w:space="0" w:color="000000"/>
            </w:tcBorders>
            <w:shd w:val="clear" w:color="auto" w:fill="auto"/>
            <w:vAlign w:val="center"/>
          </w:tcPr>
          <w:p w14:paraId="7DBAD47D"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2" w:type="dxa"/>
            <w:gridSpan w:val="23"/>
            <w:tcBorders>
              <w:right w:val="single" w:sz="12" w:space="0" w:color="000000"/>
            </w:tcBorders>
            <w:shd w:val="clear" w:color="auto" w:fill="auto"/>
          </w:tcPr>
          <w:p w14:paraId="0376BB1F" w14:textId="69721151" w:rsidR="00A3113C" w:rsidRPr="00D0141A" w:rsidRDefault="000C35BA"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Jest to kontynuacja tego samego przedmiotu z I semestru. Przekrojowy kurs literatury angielskiej to wprowadzenie do literatury minionych epok w kontekście literacko-historycznym. Zarówno ćwiczenia, jak i wykład mają za zadanie zapoznanie </w:t>
            </w:r>
            <w:r w:rsidRPr="00D0141A">
              <w:rPr>
                <w:rFonts w:ascii="Arial" w:eastAsia="Arial" w:hAnsi="Arial" w:cs="Arial"/>
                <w:sz w:val="22"/>
                <w:szCs w:val="22"/>
              </w:rPr>
              <w:t xml:space="preserve">studentów z diachronicznym i synchronicznym opisem </w:t>
            </w:r>
            <w:r w:rsidR="0087190C" w:rsidRPr="00D0141A">
              <w:rPr>
                <w:rFonts w:ascii="Arial" w:eastAsia="Arial" w:hAnsi="Arial" w:cs="Arial"/>
                <w:sz w:val="22"/>
                <w:szCs w:val="22"/>
              </w:rPr>
              <w:t>literatury angielskiej</w:t>
            </w:r>
            <w:r w:rsidRPr="00D0141A">
              <w:rPr>
                <w:rFonts w:ascii="Arial" w:eastAsia="Arial" w:hAnsi="Arial" w:cs="Arial"/>
                <w:sz w:val="22"/>
                <w:szCs w:val="22"/>
              </w:rPr>
              <w:t xml:space="preserve"> od romantyzmu po współczesność, ze szczególnym uwzględnieniem charakterystyki epok. Przedstawione zostaną sylwetki najważniejszych twórców reprezentujących poszczególne epoki, style i gatunki literackie; wskazane zostaną różne możliwości interpretacyjne wynikające z przyjęcia konkretnej metodologii.</w:t>
            </w:r>
          </w:p>
        </w:tc>
      </w:tr>
      <w:tr w:rsidR="00A3113C" w:rsidRPr="00D0141A" w14:paraId="2B1E7EAE" w14:textId="77777777" w:rsidTr="008C6C4F">
        <w:trPr>
          <w:trHeight w:val="780"/>
        </w:trPr>
        <w:tc>
          <w:tcPr>
            <w:tcW w:w="2679" w:type="dxa"/>
            <w:tcBorders>
              <w:left w:val="single" w:sz="12" w:space="0" w:color="000000"/>
              <w:bottom w:val="single" w:sz="12" w:space="0" w:color="000000"/>
            </w:tcBorders>
            <w:shd w:val="clear" w:color="auto" w:fill="auto"/>
            <w:vAlign w:val="center"/>
          </w:tcPr>
          <w:p w14:paraId="682CF692" w14:textId="77777777" w:rsidR="00A3113C" w:rsidRPr="00D0141A" w:rsidRDefault="00A3113C"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2" w:type="dxa"/>
            <w:gridSpan w:val="23"/>
            <w:tcBorders>
              <w:bottom w:val="single" w:sz="12" w:space="0" w:color="000000"/>
              <w:right w:val="single" w:sz="12" w:space="0" w:color="000000"/>
            </w:tcBorders>
            <w:shd w:val="clear" w:color="auto" w:fill="auto"/>
          </w:tcPr>
          <w:p w14:paraId="23C58AC5" w14:textId="77777777" w:rsidR="004F03A9"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(weryfikacja efektów: W, U, K).</w:t>
            </w:r>
          </w:p>
          <w:p w14:paraId="6C69744A" w14:textId="77777777" w:rsidR="004F03A9"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Test zaliczeniowy w formie pisemnej lub ustnej (</w:t>
            </w:r>
            <w:r w:rsidRPr="00D0141A">
              <w:rPr>
                <w:rFonts w:ascii="Arial" w:hAnsi="Arial" w:cs="Arial"/>
                <w:color w:val="1D1D1B"/>
                <w:sz w:val="22"/>
                <w:szCs w:val="22"/>
              </w:rPr>
              <w:t>dotyczy ćwiczeń); (weryfikacja efektów: W, U, K).</w:t>
            </w:r>
          </w:p>
          <w:p w14:paraId="1FFC3F8B" w14:textId="249F3B16" w:rsidR="00A3113C" w:rsidRPr="00D0141A" w:rsidRDefault="004F03A9" w:rsidP="00ED0CD8">
            <w:pPr>
              <w:rPr>
                <w:rFonts w:ascii="Arial" w:eastAsia="Arial" w:hAnsi="Arial" w:cs="Arial"/>
                <w:color w:val="1D1D1B"/>
                <w:sz w:val="22"/>
                <w:szCs w:val="22"/>
              </w:rPr>
            </w:pPr>
            <w:r w:rsidRPr="00D0141A">
              <w:rPr>
                <w:rFonts w:ascii="Arial" w:hAnsi="Arial" w:cs="Arial"/>
                <w:color w:val="1D1D1B"/>
                <w:sz w:val="22"/>
                <w:szCs w:val="22"/>
              </w:rPr>
              <w:t>Egzamin końcowy w formie pisemnej lub ustnej (dotyczy wykładu); (weryfikacja efektów: W, U).</w:t>
            </w:r>
          </w:p>
        </w:tc>
      </w:tr>
      <w:tr w:rsidR="00F441CD" w:rsidRPr="00D0141A" w14:paraId="3CE993D5" w14:textId="77777777" w:rsidTr="00A9697B">
        <w:trPr>
          <w:trHeight w:val="844"/>
        </w:trPr>
        <w:tc>
          <w:tcPr>
            <w:tcW w:w="2679" w:type="dxa"/>
            <w:tcBorders>
              <w:left w:val="single" w:sz="12" w:space="0" w:color="000000"/>
            </w:tcBorders>
            <w:shd w:val="clear" w:color="auto" w:fill="auto"/>
            <w:vAlign w:val="center"/>
          </w:tcPr>
          <w:p w14:paraId="4BEEA21E" w14:textId="76B80BA1" w:rsidR="00F441CD"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t>Literatura amerykańska</w:t>
            </w:r>
          </w:p>
        </w:tc>
        <w:tc>
          <w:tcPr>
            <w:tcW w:w="704" w:type="dxa"/>
            <w:gridSpan w:val="2"/>
            <w:shd w:val="clear" w:color="auto" w:fill="auto"/>
          </w:tcPr>
          <w:p w14:paraId="1CCE28A0" w14:textId="71187CAA" w:rsidR="00F441CD"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15</w:t>
            </w:r>
          </w:p>
        </w:tc>
        <w:tc>
          <w:tcPr>
            <w:tcW w:w="703" w:type="dxa"/>
            <w:gridSpan w:val="2"/>
            <w:shd w:val="clear" w:color="auto" w:fill="auto"/>
          </w:tcPr>
          <w:p w14:paraId="2BF93FCB" w14:textId="77777777" w:rsidR="00F441CD" w:rsidRPr="00D0141A" w:rsidRDefault="00F441CD" w:rsidP="00ED0CD8">
            <w:pPr>
              <w:rPr>
                <w:rFonts w:ascii="Arial" w:eastAsia="Arial" w:hAnsi="Arial" w:cs="Arial"/>
                <w:color w:val="1D1D1B"/>
                <w:sz w:val="22"/>
                <w:szCs w:val="22"/>
              </w:rPr>
            </w:pPr>
          </w:p>
        </w:tc>
        <w:tc>
          <w:tcPr>
            <w:tcW w:w="703" w:type="dxa"/>
            <w:gridSpan w:val="2"/>
            <w:shd w:val="clear" w:color="auto" w:fill="auto"/>
          </w:tcPr>
          <w:p w14:paraId="14111508" w14:textId="77777777" w:rsidR="00F441CD" w:rsidRPr="00D0141A" w:rsidRDefault="00F441CD" w:rsidP="00ED0CD8">
            <w:pPr>
              <w:rPr>
                <w:rFonts w:ascii="Arial" w:eastAsia="Arial" w:hAnsi="Arial" w:cs="Arial"/>
                <w:color w:val="1D1D1B"/>
                <w:sz w:val="22"/>
                <w:szCs w:val="22"/>
              </w:rPr>
            </w:pPr>
          </w:p>
        </w:tc>
        <w:tc>
          <w:tcPr>
            <w:tcW w:w="705" w:type="dxa"/>
            <w:gridSpan w:val="2"/>
            <w:shd w:val="clear" w:color="auto" w:fill="auto"/>
          </w:tcPr>
          <w:p w14:paraId="6E6095EA" w14:textId="77777777" w:rsidR="00F441CD" w:rsidRPr="00D0141A" w:rsidRDefault="00F441CD"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5" w:type="dxa"/>
            <w:gridSpan w:val="2"/>
            <w:shd w:val="clear" w:color="auto" w:fill="auto"/>
          </w:tcPr>
          <w:p w14:paraId="0A643330" w14:textId="77777777" w:rsidR="00F441CD" w:rsidRPr="00D0141A" w:rsidRDefault="00F441CD" w:rsidP="00ED0CD8">
            <w:pPr>
              <w:rPr>
                <w:rFonts w:ascii="Arial" w:eastAsia="Arial" w:hAnsi="Arial" w:cs="Arial"/>
                <w:color w:val="1D1D1B"/>
                <w:sz w:val="22"/>
                <w:szCs w:val="22"/>
              </w:rPr>
            </w:pPr>
          </w:p>
        </w:tc>
        <w:tc>
          <w:tcPr>
            <w:tcW w:w="705" w:type="dxa"/>
            <w:gridSpan w:val="2"/>
            <w:shd w:val="clear" w:color="auto" w:fill="auto"/>
          </w:tcPr>
          <w:p w14:paraId="410C719C" w14:textId="77777777" w:rsidR="00F441CD" w:rsidRPr="00D0141A" w:rsidRDefault="00F441CD" w:rsidP="00ED0CD8">
            <w:pPr>
              <w:rPr>
                <w:rFonts w:ascii="Arial" w:eastAsia="Arial" w:hAnsi="Arial" w:cs="Arial"/>
                <w:color w:val="1D1D1B"/>
                <w:sz w:val="22"/>
                <w:szCs w:val="22"/>
              </w:rPr>
            </w:pPr>
          </w:p>
        </w:tc>
        <w:tc>
          <w:tcPr>
            <w:tcW w:w="704" w:type="dxa"/>
            <w:gridSpan w:val="2"/>
            <w:shd w:val="clear" w:color="auto" w:fill="auto"/>
          </w:tcPr>
          <w:p w14:paraId="156F37DB" w14:textId="77777777" w:rsidR="00F441CD" w:rsidRPr="00D0141A" w:rsidRDefault="00F441CD" w:rsidP="00ED0CD8">
            <w:pPr>
              <w:rPr>
                <w:rFonts w:ascii="Arial" w:eastAsia="Arial" w:hAnsi="Arial" w:cs="Arial"/>
                <w:color w:val="1D1D1B"/>
                <w:sz w:val="22"/>
                <w:szCs w:val="22"/>
              </w:rPr>
            </w:pPr>
          </w:p>
        </w:tc>
        <w:tc>
          <w:tcPr>
            <w:tcW w:w="705" w:type="dxa"/>
            <w:gridSpan w:val="2"/>
            <w:shd w:val="clear" w:color="auto" w:fill="auto"/>
          </w:tcPr>
          <w:p w14:paraId="66BE794A" w14:textId="77777777" w:rsidR="00F441CD" w:rsidRPr="00D0141A" w:rsidRDefault="00F441CD" w:rsidP="00ED0CD8">
            <w:pPr>
              <w:rPr>
                <w:rFonts w:ascii="Arial" w:eastAsia="Arial" w:hAnsi="Arial" w:cs="Arial"/>
                <w:color w:val="1D1D1B"/>
                <w:sz w:val="22"/>
                <w:szCs w:val="22"/>
              </w:rPr>
            </w:pPr>
          </w:p>
        </w:tc>
        <w:tc>
          <w:tcPr>
            <w:tcW w:w="985" w:type="dxa"/>
            <w:gridSpan w:val="2"/>
            <w:shd w:val="clear" w:color="auto" w:fill="auto"/>
          </w:tcPr>
          <w:p w14:paraId="343FF695" w14:textId="69EBFDFF" w:rsidR="00F441CD"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45</w:t>
            </w:r>
          </w:p>
        </w:tc>
        <w:tc>
          <w:tcPr>
            <w:tcW w:w="986" w:type="dxa"/>
            <w:gridSpan w:val="2"/>
            <w:shd w:val="clear" w:color="auto" w:fill="auto"/>
          </w:tcPr>
          <w:p w14:paraId="14E37EC9" w14:textId="3B492A86" w:rsidR="00F441CD"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3</w:t>
            </w:r>
          </w:p>
        </w:tc>
        <w:tc>
          <w:tcPr>
            <w:tcW w:w="2191" w:type="dxa"/>
            <w:gridSpan w:val="2"/>
            <w:shd w:val="clear" w:color="auto" w:fill="auto"/>
          </w:tcPr>
          <w:p w14:paraId="76839186" w14:textId="7E5AACAB" w:rsidR="00F441CD"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K_W04, K_U04, K_K01</w:t>
            </w:r>
          </w:p>
        </w:tc>
        <w:tc>
          <w:tcPr>
            <w:tcW w:w="2126" w:type="dxa"/>
            <w:tcBorders>
              <w:right w:val="single" w:sz="12" w:space="0" w:color="000000"/>
            </w:tcBorders>
            <w:shd w:val="clear" w:color="auto" w:fill="auto"/>
          </w:tcPr>
          <w:p w14:paraId="3072BDD6" w14:textId="51BC48C2" w:rsidR="00F441CD" w:rsidRPr="00D0141A" w:rsidRDefault="00F441CD" w:rsidP="00ED0CD8">
            <w:pPr>
              <w:rPr>
                <w:rFonts w:ascii="Arial" w:eastAsia="Arial" w:hAnsi="Arial" w:cs="Arial"/>
                <w:color w:val="1D1D1B"/>
                <w:sz w:val="22"/>
                <w:szCs w:val="22"/>
              </w:rPr>
            </w:pPr>
            <w:r w:rsidRPr="00D0141A">
              <w:rPr>
                <w:rFonts w:ascii="Arial" w:eastAsia="Arial" w:hAnsi="Arial" w:cs="Arial"/>
                <w:color w:val="1D1D1B"/>
                <w:sz w:val="22"/>
                <w:szCs w:val="22"/>
              </w:rPr>
              <w:t>literaturoznawstwo</w:t>
            </w:r>
          </w:p>
        </w:tc>
      </w:tr>
      <w:tr w:rsidR="00F441CD" w:rsidRPr="00D0141A" w14:paraId="48FF51E2" w14:textId="77777777" w:rsidTr="008C6C4F">
        <w:trPr>
          <w:trHeight w:val="784"/>
        </w:trPr>
        <w:tc>
          <w:tcPr>
            <w:tcW w:w="2679" w:type="dxa"/>
            <w:tcBorders>
              <w:left w:val="single" w:sz="12" w:space="0" w:color="000000"/>
            </w:tcBorders>
            <w:shd w:val="clear" w:color="auto" w:fill="auto"/>
            <w:vAlign w:val="center"/>
          </w:tcPr>
          <w:p w14:paraId="67D92B18" w14:textId="77777777" w:rsidR="00F441CD"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2" w:type="dxa"/>
            <w:gridSpan w:val="23"/>
            <w:tcBorders>
              <w:right w:val="single" w:sz="12" w:space="0" w:color="000000"/>
            </w:tcBorders>
            <w:shd w:val="clear" w:color="auto" w:fill="auto"/>
          </w:tcPr>
          <w:p w14:paraId="68A625A6" w14:textId="223E90E7" w:rsidR="00F441CD" w:rsidRPr="00D0141A" w:rsidRDefault="0048563F"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Zajęcia są kontynuacją z I semestru. Wykład i ćwiczenia obejmują przegląd literatury amerykańskiej od najwcześniejszych form literackich w Ameryce po najważniejsze zjawiska literackie współczesności. Każdy wykład poświęcony jest innej epoce, kierunkowi czy rozwojowi określonych rodzajów i gatunków literackich. Tematyczną </w:t>
            </w:r>
            <w:r w:rsidRPr="00D0141A">
              <w:rPr>
                <w:rFonts w:ascii="Arial" w:eastAsia="Arial" w:hAnsi="Arial" w:cs="Arial"/>
                <w:color w:val="1D1D1B"/>
                <w:sz w:val="22"/>
                <w:szCs w:val="22"/>
              </w:rPr>
              <w:lastRenderedPageBreak/>
              <w:t>podstawę kursu stanowią: twórczość ustna ludów rdzennych, purytanizm, oświecenie, transcendentalizm, proza dziewiętnastowieczna, poezja dziewiętnastowieczna, realizm, naturalizm, proza modernistyczna, poezja modernistyczna, proza powojenna, poezja powojenna, dramat, postmodernizm, pisarstwo mniejszości etnicznych. Dodatkowo, studenci zapoznają się z metodologią literaturoznawstwa i uczą się prowadzenia badań w zakresie literatury. Zajęcia skupiają się na omawianiu konkretnych tekstów literackich (wierszy, opowiadań, powieści), które studenci czytają przed zajęciami.</w:t>
            </w:r>
          </w:p>
        </w:tc>
      </w:tr>
      <w:tr w:rsidR="00F441CD" w:rsidRPr="00D0141A" w14:paraId="117AF428" w14:textId="77777777" w:rsidTr="008C6C4F">
        <w:trPr>
          <w:trHeight w:val="780"/>
        </w:trPr>
        <w:tc>
          <w:tcPr>
            <w:tcW w:w="2679" w:type="dxa"/>
            <w:tcBorders>
              <w:left w:val="single" w:sz="12" w:space="0" w:color="000000"/>
              <w:bottom w:val="single" w:sz="12" w:space="0" w:color="000000"/>
            </w:tcBorders>
            <w:shd w:val="clear" w:color="auto" w:fill="auto"/>
            <w:vAlign w:val="center"/>
          </w:tcPr>
          <w:p w14:paraId="05F51941" w14:textId="77777777" w:rsidR="00F441CD"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22" w:type="dxa"/>
            <w:gridSpan w:val="23"/>
            <w:tcBorders>
              <w:bottom w:val="single" w:sz="12" w:space="0" w:color="000000"/>
              <w:right w:val="single" w:sz="12" w:space="0" w:color="000000"/>
            </w:tcBorders>
            <w:shd w:val="clear" w:color="auto" w:fill="auto"/>
          </w:tcPr>
          <w:p w14:paraId="28E60F05" w14:textId="77777777" w:rsidR="004F03A9"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(weryfikacja efektów: W, U, K).</w:t>
            </w:r>
          </w:p>
          <w:p w14:paraId="1CDAFCEC" w14:textId="77777777" w:rsidR="004F03A9" w:rsidRPr="00D0141A" w:rsidRDefault="004F03A9" w:rsidP="00ED0CD8">
            <w:pPr>
              <w:rPr>
                <w:rFonts w:ascii="Arial" w:eastAsia="Arial" w:hAnsi="Arial" w:cs="Arial"/>
                <w:color w:val="1D1D1B"/>
                <w:sz w:val="22"/>
                <w:szCs w:val="22"/>
              </w:rPr>
            </w:pPr>
            <w:r w:rsidRPr="00D0141A">
              <w:rPr>
                <w:rFonts w:ascii="Arial" w:eastAsia="Arial" w:hAnsi="Arial" w:cs="Arial"/>
                <w:color w:val="1D1D1B"/>
                <w:sz w:val="22"/>
                <w:szCs w:val="22"/>
              </w:rPr>
              <w:t>Test zaliczeniowy w formie pisemnej lub ustnej (</w:t>
            </w:r>
            <w:r w:rsidRPr="00D0141A">
              <w:rPr>
                <w:rFonts w:ascii="Arial" w:hAnsi="Arial" w:cs="Arial"/>
                <w:color w:val="1D1D1B"/>
                <w:sz w:val="22"/>
                <w:szCs w:val="22"/>
              </w:rPr>
              <w:t>dotyczy ćwiczeń); (weryfikacja efektów: W, U, K).</w:t>
            </w:r>
          </w:p>
          <w:p w14:paraId="26D69766" w14:textId="1825B5DD" w:rsidR="00F441CD" w:rsidRPr="00D0141A" w:rsidRDefault="004F03A9" w:rsidP="00ED0CD8">
            <w:pPr>
              <w:rPr>
                <w:rFonts w:ascii="Arial" w:eastAsia="Arial" w:hAnsi="Arial" w:cs="Arial"/>
                <w:color w:val="1D1D1B"/>
                <w:sz w:val="22"/>
                <w:szCs w:val="22"/>
                <w:highlight w:val="white"/>
              </w:rPr>
            </w:pPr>
            <w:r w:rsidRPr="00D0141A">
              <w:rPr>
                <w:rFonts w:ascii="Arial" w:hAnsi="Arial" w:cs="Arial"/>
                <w:color w:val="1D1D1B"/>
                <w:sz w:val="22"/>
                <w:szCs w:val="22"/>
              </w:rPr>
              <w:t>Egzamin końcowy w formie pisemnej lub ustnej (dotyczy wykładu); (weryfikacja efektów: W, U).</w:t>
            </w:r>
          </w:p>
        </w:tc>
      </w:tr>
      <w:tr w:rsidR="00F441CD" w:rsidRPr="00D0141A" w14:paraId="0F795F1C" w14:textId="77777777" w:rsidTr="00A9697B">
        <w:trPr>
          <w:trHeight w:val="1044"/>
        </w:trPr>
        <w:tc>
          <w:tcPr>
            <w:tcW w:w="2679" w:type="dxa"/>
            <w:tcBorders>
              <w:top w:val="single" w:sz="12" w:space="0" w:color="000000"/>
              <w:left w:val="single" w:sz="12" w:space="0" w:color="000000"/>
            </w:tcBorders>
            <w:shd w:val="clear" w:color="auto" w:fill="auto"/>
            <w:vAlign w:val="center"/>
          </w:tcPr>
          <w:p w14:paraId="34F55CAD" w14:textId="403C619C" w:rsidR="00F441CD"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t>Historia Anglii</w:t>
            </w:r>
          </w:p>
        </w:tc>
        <w:tc>
          <w:tcPr>
            <w:tcW w:w="704" w:type="dxa"/>
            <w:gridSpan w:val="2"/>
            <w:tcBorders>
              <w:top w:val="single" w:sz="12" w:space="0" w:color="000000"/>
            </w:tcBorders>
            <w:shd w:val="clear" w:color="auto" w:fill="auto"/>
          </w:tcPr>
          <w:p w14:paraId="43F130E3" w14:textId="77777777" w:rsidR="00F441CD" w:rsidRPr="00D0141A" w:rsidRDefault="00F441CD"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3" w:type="dxa"/>
            <w:gridSpan w:val="2"/>
            <w:tcBorders>
              <w:top w:val="single" w:sz="12" w:space="0" w:color="000000"/>
            </w:tcBorders>
            <w:shd w:val="clear" w:color="auto" w:fill="auto"/>
          </w:tcPr>
          <w:p w14:paraId="16ED5EB7" w14:textId="77777777" w:rsidR="00F441CD" w:rsidRPr="00D0141A" w:rsidRDefault="00F441CD"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2B575BB0" w14:textId="77777777" w:rsidR="00F441CD" w:rsidRPr="00D0141A" w:rsidRDefault="00F441CD"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5165342C" w14:textId="77777777" w:rsidR="00F441CD" w:rsidRPr="00D0141A" w:rsidRDefault="00F441CD"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328F4F88" w14:textId="77777777" w:rsidR="00F441CD" w:rsidRPr="00D0141A" w:rsidRDefault="00F441CD"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3EEADC30" w14:textId="77777777" w:rsidR="00F441CD" w:rsidRPr="00D0141A" w:rsidRDefault="00F441CD"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530DF7BA" w14:textId="77777777" w:rsidR="00F441CD" w:rsidRPr="00D0141A" w:rsidRDefault="00F441CD"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59E56FB0" w14:textId="77777777" w:rsidR="00F441CD" w:rsidRPr="00D0141A" w:rsidRDefault="00F441CD" w:rsidP="00ED0CD8">
            <w:pPr>
              <w:rPr>
                <w:rFonts w:ascii="Arial" w:eastAsia="Arial" w:hAnsi="Arial" w:cs="Arial"/>
                <w:color w:val="1D1D1B"/>
                <w:sz w:val="22"/>
                <w:szCs w:val="22"/>
              </w:rPr>
            </w:pPr>
          </w:p>
        </w:tc>
        <w:tc>
          <w:tcPr>
            <w:tcW w:w="985" w:type="dxa"/>
            <w:gridSpan w:val="2"/>
            <w:tcBorders>
              <w:top w:val="single" w:sz="12" w:space="0" w:color="000000"/>
            </w:tcBorders>
            <w:shd w:val="clear" w:color="auto" w:fill="auto"/>
          </w:tcPr>
          <w:p w14:paraId="51FA99F7" w14:textId="77777777" w:rsidR="00F441CD" w:rsidRPr="00D0141A" w:rsidRDefault="00F441CD"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86" w:type="dxa"/>
            <w:gridSpan w:val="2"/>
            <w:tcBorders>
              <w:top w:val="single" w:sz="12" w:space="0" w:color="000000"/>
            </w:tcBorders>
            <w:shd w:val="clear" w:color="auto" w:fill="auto"/>
          </w:tcPr>
          <w:p w14:paraId="15F16935" w14:textId="1803043D" w:rsidR="00F441CD" w:rsidRPr="00D0141A" w:rsidRDefault="00202421" w:rsidP="00ED0CD8">
            <w:pPr>
              <w:rPr>
                <w:rFonts w:ascii="Arial" w:eastAsia="Arial" w:hAnsi="Arial" w:cs="Arial"/>
                <w:color w:val="1D1D1B"/>
                <w:sz w:val="22"/>
                <w:szCs w:val="22"/>
              </w:rPr>
            </w:pPr>
            <w:r w:rsidRPr="00D0141A">
              <w:rPr>
                <w:rFonts w:ascii="Arial" w:eastAsia="Arial" w:hAnsi="Arial" w:cs="Arial"/>
                <w:color w:val="1D1D1B"/>
                <w:sz w:val="22"/>
                <w:szCs w:val="22"/>
              </w:rPr>
              <w:t>3</w:t>
            </w:r>
          </w:p>
        </w:tc>
        <w:tc>
          <w:tcPr>
            <w:tcW w:w="2191" w:type="dxa"/>
            <w:gridSpan w:val="2"/>
            <w:tcBorders>
              <w:top w:val="single" w:sz="12" w:space="0" w:color="000000"/>
            </w:tcBorders>
            <w:shd w:val="clear" w:color="auto" w:fill="auto"/>
          </w:tcPr>
          <w:p w14:paraId="695DCCE0" w14:textId="1750D64B" w:rsidR="00F441CD" w:rsidRPr="00D0141A" w:rsidRDefault="00E76912" w:rsidP="00ED0CD8">
            <w:pPr>
              <w:rPr>
                <w:rFonts w:ascii="Arial" w:eastAsia="Arial" w:hAnsi="Arial" w:cs="Arial"/>
                <w:color w:val="1D1D1B"/>
                <w:sz w:val="22"/>
                <w:szCs w:val="22"/>
              </w:rPr>
            </w:pPr>
            <w:r w:rsidRPr="00D0141A">
              <w:rPr>
                <w:rFonts w:ascii="Arial" w:hAnsi="Arial" w:cs="Arial"/>
                <w:sz w:val="22"/>
                <w:szCs w:val="22"/>
              </w:rPr>
              <w:t>K_W0</w:t>
            </w:r>
            <w:r w:rsidR="00202421" w:rsidRPr="00D0141A">
              <w:rPr>
                <w:rFonts w:ascii="Arial" w:hAnsi="Arial" w:cs="Arial"/>
                <w:sz w:val="22"/>
                <w:szCs w:val="22"/>
              </w:rPr>
              <w:t>7</w:t>
            </w:r>
            <w:r w:rsidRPr="00D0141A">
              <w:rPr>
                <w:rFonts w:ascii="Arial" w:hAnsi="Arial" w:cs="Arial"/>
                <w:sz w:val="22"/>
                <w:szCs w:val="22"/>
              </w:rPr>
              <w:t>, K_U0</w:t>
            </w:r>
            <w:r w:rsidR="00202421" w:rsidRPr="00D0141A">
              <w:rPr>
                <w:rFonts w:ascii="Arial" w:hAnsi="Arial" w:cs="Arial"/>
                <w:sz w:val="22"/>
                <w:szCs w:val="22"/>
              </w:rPr>
              <w:t>7</w:t>
            </w:r>
          </w:p>
        </w:tc>
        <w:tc>
          <w:tcPr>
            <w:tcW w:w="2126" w:type="dxa"/>
            <w:tcBorders>
              <w:top w:val="single" w:sz="12" w:space="0" w:color="000000"/>
              <w:right w:val="single" w:sz="12" w:space="0" w:color="000000"/>
            </w:tcBorders>
            <w:shd w:val="clear" w:color="auto" w:fill="auto"/>
          </w:tcPr>
          <w:p w14:paraId="4E89972C" w14:textId="2597517A" w:rsidR="00F441CD" w:rsidRPr="00D0141A" w:rsidRDefault="00FD15E0" w:rsidP="00ED0CD8">
            <w:pPr>
              <w:rPr>
                <w:rFonts w:ascii="Arial" w:eastAsia="Arial" w:hAnsi="Arial" w:cs="Arial"/>
                <w:color w:val="1D1D1B"/>
                <w:sz w:val="22"/>
                <w:szCs w:val="22"/>
              </w:rPr>
            </w:pPr>
            <w:r w:rsidRPr="00D0141A">
              <w:rPr>
                <w:rFonts w:ascii="Arial" w:eastAsia="Arial" w:hAnsi="Arial" w:cs="Arial"/>
                <w:color w:val="1D1D1B"/>
                <w:sz w:val="22"/>
                <w:szCs w:val="22"/>
              </w:rPr>
              <w:t>historia</w:t>
            </w:r>
          </w:p>
        </w:tc>
      </w:tr>
      <w:tr w:rsidR="00F441CD" w:rsidRPr="00D0141A" w14:paraId="42360532" w14:textId="77777777" w:rsidTr="008C6C4F">
        <w:trPr>
          <w:trHeight w:val="695"/>
        </w:trPr>
        <w:tc>
          <w:tcPr>
            <w:tcW w:w="2679" w:type="dxa"/>
            <w:tcBorders>
              <w:left w:val="single" w:sz="12" w:space="0" w:color="000000"/>
            </w:tcBorders>
            <w:shd w:val="clear" w:color="auto" w:fill="auto"/>
            <w:vAlign w:val="center"/>
          </w:tcPr>
          <w:p w14:paraId="3E426CC5" w14:textId="77777777" w:rsidR="00F441CD"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2" w:type="dxa"/>
            <w:gridSpan w:val="23"/>
            <w:tcBorders>
              <w:right w:val="single" w:sz="12" w:space="0" w:color="000000"/>
            </w:tcBorders>
            <w:shd w:val="clear" w:color="auto" w:fill="auto"/>
          </w:tcPr>
          <w:p w14:paraId="155392DE" w14:textId="001C2B45" w:rsidR="00F441CD" w:rsidRPr="00D0141A" w:rsidRDefault="0022143B" w:rsidP="00ED0CD8">
            <w:pPr>
              <w:rPr>
                <w:rFonts w:ascii="Arial" w:eastAsia="Arial" w:hAnsi="Arial" w:cs="Arial"/>
                <w:color w:val="1D1D1B"/>
                <w:sz w:val="22"/>
                <w:szCs w:val="22"/>
              </w:rPr>
            </w:pPr>
            <w:r w:rsidRPr="00D0141A">
              <w:rPr>
                <w:rFonts w:ascii="Arial" w:eastAsia="Arial" w:hAnsi="Arial" w:cs="Arial"/>
                <w:color w:val="1D1D1B"/>
                <w:sz w:val="22"/>
                <w:szCs w:val="22"/>
              </w:rPr>
              <w:t>Kontynuacja wykładów z poprzedniego semestru. Dwusemestralny cykl wykładów poświęcony historii Anglii. Semestr pierwszy obejmuje najważniejsze zagadnienia historii Anglii od czasów Cesarstwa Rzymskiego do 1485 roku. W semestrze drugim przedstawiona jest historia Anglii nowożytnej od okresu panowania dynastii Tudorów do Drugiej Wojny Światowej. Szczególny nacisk położony jest na kwestie rozwoju społeczno-kulturowego. Wykłady w obu semestrach skupiają się na ekonomicznym tle wydarzeń, szczegółowo omawiając kwestie takie jak: zmiany w strukturze gospodarki rolniczej, wytwórczości i handlu; życie klas pracujących na wsi i w mieście; znaczenie przemian w dostępnych środkach transportu; struktura władz lokalnych; różnice pomiędzy klasami społecznymi; standardy mieszkaniowe i style życia; sposoby spędzania czasu wolnego; zmieniające się znacznie edukacji oraz dostępność szkół; znaczenie kultu religijnego; zmieniające się podejście do przestępstw i kar; formy opieki socjalnej i reformy społeczne od końca XVIII w., zmiany struktur i celów partii politycznych</w:t>
            </w:r>
            <w:r w:rsidR="00B90F2D" w:rsidRPr="00D0141A">
              <w:rPr>
                <w:rFonts w:ascii="Arial" w:eastAsia="Arial" w:hAnsi="Arial" w:cs="Arial"/>
                <w:color w:val="1D1D1B"/>
                <w:sz w:val="22"/>
                <w:szCs w:val="22"/>
              </w:rPr>
              <w:t>; rozwój terytorialny i wzrost Imperium Brytyjskiego, oraz dwie wojny światowe.</w:t>
            </w:r>
          </w:p>
        </w:tc>
      </w:tr>
      <w:tr w:rsidR="00F441CD" w:rsidRPr="00D0141A" w14:paraId="1A7D1E8B" w14:textId="77777777" w:rsidTr="008C6C4F">
        <w:trPr>
          <w:trHeight w:val="811"/>
        </w:trPr>
        <w:tc>
          <w:tcPr>
            <w:tcW w:w="2679" w:type="dxa"/>
            <w:tcBorders>
              <w:left w:val="single" w:sz="12" w:space="0" w:color="000000"/>
            </w:tcBorders>
            <w:shd w:val="clear" w:color="auto" w:fill="auto"/>
            <w:vAlign w:val="center"/>
          </w:tcPr>
          <w:p w14:paraId="2D7231FF" w14:textId="77777777" w:rsidR="00F441CD"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2" w:type="dxa"/>
            <w:gridSpan w:val="23"/>
            <w:tcBorders>
              <w:right w:val="single" w:sz="12" w:space="0" w:color="000000"/>
            </w:tcBorders>
            <w:shd w:val="clear" w:color="auto" w:fill="auto"/>
          </w:tcPr>
          <w:p w14:paraId="10F4CD85" w14:textId="008CD5BF" w:rsidR="00F441CD" w:rsidRPr="00D0141A" w:rsidRDefault="00F441CD" w:rsidP="00ED0CD8">
            <w:pPr>
              <w:rPr>
                <w:rFonts w:ascii="Arial" w:eastAsia="Arial" w:hAnsi="Arial" w:cs="Arial"/>
                <w:color w:val="1D1D1B"/>
                <w:sz w:val="22"/>
                <w:szCs w:val="22"/>
              </w:rPr>
            </w:pPr>
            <w:r w:rsidRPr="00D0141A">
              <w:rPr>
                <w:rFonts w:ascii="Arial" w:eastAsia="Arial" w:hAnsi="Arial" w:cs="Arial"/>
                <w:color w:val="1D1D1B"/>
                <w:sz w:val="22"/>
                <w:szCs w:val="22"/>
              </w:rPr>
              <w:t>Egzamin pisemny obejmujący materiał z obu semestrów</w:t>
            </w:r>
            <w:r w:rsidR="004F03A9" w:rsidRPr="00D0141A">
              <w:rPr>
                <w:rFonts w:ascii="Arial" w:eastAsia="Arial" w:hAnsi="Arial" w:cs="Arial"/>
                <w:color w:val="1D1D1B"/>
                <w:sz w:val="22"/>
                <w:szCs w:val="22"/>
              </w:rPr>
              <w:t xml:space="preserve"> (weryfikacja efektów: W, U).</w:t>
            </w:r>
          </w:p>
        </w:tc>
      </w:tr>
      <w:tr w:rsidR="00F441CD" w:rsidRPr="00D0141A" w14:paraId="5FF9B62E" w14:textId="77777777" w:rsidTr="00A9697B">
        <w:trPr>
          <w:trHeight w:val="1044"/>
        </w:trPr>
        <w:tc>
          <w:tcPr>
            <w:tcW w:w="2691" w:type="dxa"/>
            <w:gridSpan w:val="2"/>
            <w:tcBorders>
              <w:top w:val="single" w:sz="12" w:space="0" w:color="000000"/>
              <w:left w:val="single" w:sz="12" w:space="0" w:color="000000"/>
            </w:tcBorders>
            <w:shd w:val="clear" w:color="auto" w:fill="auto"/>
            <w:vAlign w:val="center"/>
          </w:tcPr>
          <w:p w14:paraId="4D0968F3" w14:textId="6C77D0FC" w:rsidR="00F441CD"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t>Wstęp do literaturoznawstwa CLIL</w:t>
            </w:r>
            <w:r w:rsidR="00034627" w:rsidRPr="00D0141A">
              <w:rPr>
                <w:rFonts w:ascii="Arial" w:eastAsia="Arial" w:hAnsi="Arial" w:cs="Arial"/>
                <w:b/>
                <w:color w:val="1D1D1B"/>
                <w:sz w:val="22"/>
                <w:szCs w:val="22"/>
              </w:rPr>
              <w:t xml:space="preserve"> 2</w:t>
            </w:r>
          </w:p>
        </w:tc>
        <w:tc>
          <w:tcPr>
            <w:tcW w:w="703" w:type="dxa"/>
            <w:gridSpan w:val="2"/>
            <w:tcBorders>
              <w:top w:val="single" w:sz="12" w:space="0" w:color="000000"/>
            </w:tcBorders>
            <w:shd w:val="clear" w:color="auto" w:fill="auto"/>
          </w:tcPr>
          <w:p w14:paraId="7D0C23CA" w14:textId="77777777" w:rsidR="00F441CD" w:rsidRPr="00D0141A" w:rsidRDefault="00F441CD" w:rsidP="00ED0CD8">
            <w:pPr>
              <w:rPr>
                <w:rFonts w:ascii="Arial" w:eastAsia="Arial" w:hAnsi="Arial" w:cs="Arial"/>
                <w:color w:val="1D1D1B"/>
                <w:sz w:val="22"/>
                <w:szCs w:val="22"/>
              </w:rPr>
            </w:pPr>
          </w:p>
        </w:tc>
        <w:tc>
          <w:tcPr>
            <w:tcW w:w="692" w:type="dxa"/>
            <w:tcBorders>
              <w:top w:val="single" w:sz="12" w:space="0" w:color="000000"/>
            </w:tcBorders>
            <w:shd w:val="clear" w:color="auto" w:fill="auto"/>
          </w:tcPr>
          <w:p w14:paraId="55C603B4" w14:textId="77777777" w:rsidR="00F441CD" w:rsidRPr="00D0141A" w:rsidRDefault="00F441CD"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2888EC08" w14:textId="77777777" w:rsidR="00F441CD" w:rsidRPr="00D0141A" w:rsidRDefault="00F441CD"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27D3A801" w14:textId="77777777" w:rsidR="00F441CD" w:rsidRPr="00D0141A" w:rsidRDefault="00F441CD"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5" w:type="dxa"/>
            <w:gridSpan w:val="2"/>
            <w:tcBorders>
              <w:top w:val="single" w:sz="12" w:space="0" w:color="000000"/>
            </w:tcBorders>
            <w:shd w:val="clear" w:color="auto" w:fill="auto"/>
          </w:tcPr>
          <w:p w14:paraId="7DE0F192" w14:textId="77777777" w:rsidR="00F441CD" w:rsidRPr="00D0141A" w:rsidRDefault="00F441CD"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39A06B9F" w14:textId="77777777" w:rsidR="00F441CD" w:rsidRPr="00D0141A" w:rsidRDefault="00F441CD"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5A4D76B8" w14:textId="77777777" w:rsidR="00F441CD" w:rsidRPr="00D0141A" w:rsidRDefault="00F441CD"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68D06761" w14:textId="77777777" w:rsidR="00F441CD" w:rsidRPr="00D0141A" w:rsidRDefault="00F441CD" w:rsidP="00ED0CD8">
            <w:pPr>
              <w:rPr>
                <w:rFonts w:ascii="Arial" w:eastAsia="Arial" w:hAnsi="Arial" w:cs="Arial"/>
                <w:color w:val="1D1D1B"/>
                <w:sz w:val="22"/>
                <w:szCs w:val="22"/>
              </w:rPr>
            </w:pPr>
          </w:p>
        </w:tc>
        <w:tc>
          <w:tcPr>
            <w:tcW w:w="985" w:type="dxa"/>
            <w:gridSpan w:val="2"/>
            <w:tcBorders>
              <w:top w:val="single" w:sz="12" w:space="0" w:color="000000"/>
            </w:tcBorders>
            <w:shd w:val="clear" w:color="auto" w:fill="auto"/>
          </w:tcPr>
          <w:p w14:paraId="1E1ADBB7" w14:textId="77777777" w:rsidR="00F441CD" w:rsidRPr="00D0141A" w:rsidRDefault="00F441CD"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86" w:type="dxa"/>
            <w:gridSpan w:val="2"/>
            <w:tcBorders>
              <w:top w:val="single" w:sz="12" w:space="0" w:color="000000"/>
            </w:tcBorders>
            <w:shd w:val="clear" w:color="auto" w:fill="auto"/>
          </w:tcPr>
          <w:p w14:paraId="076BCF67" w14:textId="77777777" w:rsidR="00F441CD" w:rsidRPr="00D0141A" w:rsidRDefault="00F441CD" w:rsidP="00ED0CD8">
            <w:pPr>
              <w:rPr>
                <w:rFonts w:ascii="Arial" w:eastAsia="Arial" w:hAnsi="Arial" w:cs="Arial"/>
                <w:color w:val="1D1D1B"/>
                <w:sz w:val="22"/>
                <w:szCs w:val="22"/>
              </w:rPr>
            </w:pPr>
            <w:r w:rsidRPr="00D0141A">
              <w:rPr>
                <w:rFonts w:ascii="Arial" w:eastAsia="Arial" w:hAnsi="Arial" w:cs="Arial"/>
                <w:color w:val="1D1D1B"/>
                <w:sz w:val="22"/>
                <w:szCs w:val="22"/>
              </w:rPr>
              <w:t>3</w:t>
            </w:r>
          </w:p>
        </w:tc>
        <w:tc>
          <w:tcPr>
            <w:tcW w:w="2191" w:type="dxa"/>
            <w:gridSpan w:val="2"/>
            <w:tcBorders>
              <w:top w:val="single" w:sz="12" w:space="0" w:color="000000"/>
            </w:tcBorders>
            <w:shd w:val="clear" w:color="auto" w:fill="auto"/>
          </w:tcPr>
          <w:p w14:paraId="4E0066AD" w14:textId="371F1D2D" w:rsidR="00F441CD" w:rsidRPr="00D0141A" w:rsidRDefault="00FD15E0" w:rsidP="00ED0CD8">
            <w:pPr>
              <w:rPr>
                <w:rFonts w:ascii="Arial" w:eastAsia="Arial" w:hAnsi="Arial" w:cs="Arial"/>
                <w:color w:val="1D1D1B"/>
                <w:sz w:val="22"/>
                <w:szCs w:val="22"/>
              </w:rPr>
            </w:pPr>
            <w:r w:rsidRPr="00D0141A">
              <w:rPr>
                <w:rFonts w:ascii="Arial" w:eastAsia="Arial" w:hAnsi="Arial" w:cs="Arial"/>
                <w:color w:val="1D1D1B"/>
                <w:sz w:val="22"/>
                <w:szCs w:val="22"/>
              </w:rPr>
              <w:t>K_W02, K_W08, K_U02, K_U08, K_K01</w:t>
            </w:r>
          </w:p>
        </w:tc>
        <w:tc>
          <w:tcPr>
            <w:tcW w:w="2126" w:type="dxa"/>
            <w:tcBorders>
              <w:top w:val="single" w:sz="12" w:space="0" w:color="000000"/>
              <w:right w:val="single" w:sz="12" w:space="0" w:color="000000"/>
            </w:tcBorders>
            <w:shd w:val="clear" w:color="auto" w:fill="auto"/>
          </w:tcPr>
          <w:p w14:paraId="006FE6E6" w14:textId="17C2BFD3" w:rsidR="00F441CD" w:rsidRPr="00D0141A" w:rsidRDefault="00F441CD" w:rsidP="00ED0CD8">
            <w:pPr>
              <w:rPr>
                <w:rFonts w:ascii="Arial" w:eastAsia="Arial" w:hAnsi="Arial" w:cs="Arial"/>
                <w:color w:val="1D1D1B"/>
                <w:sz w:val="22"/>
                <w:szCs w:val="22"/>
              </w:rPr>
            </w:pPr>
            <w:r w:rsidRPr="00D0141A">
              <w:rPr>
                <w:rFonts w:ascii="Arial" w:eastAsia="Arial" w:hAnsi="Arial" w:cs="Arial"/>
                <w:color w:val="1D1D1B"/>
                <w:sz w:val="22"/>
                <w:szCs w:val="22"/>
              </w:rPr>
              <w:t>literaturoznawstwo</w:t>
            </w:r>
          </w:p>
        </w:tc>
      </w:tr>
      <w:tr w:rsidR="00F441CD" w:rsidRPr="00D0141A" w14:paraId="45DBE77B" w14:textId="77777777" w:rsidTr="008C6C4F">
        <w:trPr>
          <w:trHeight w:val="695"/>
        </w:trPr>
        <w:tc>
          <w:tcPr>
            <w:tcW w:w="2691" w:type="dxa"/>
            <w:gridSpan w:val="2"/>
            <w:tcBorders>
              <w:left w:val="single" w:sz="12" w:space="0" w:color="000000"/>
            </w:tcBorders>
            <w:shd w:val="clear" w:color="auto" w:fill="auto"/>
            <w:vAlign w:val="center"/>
          </w:tcPr>
          <w:p w14:paraId="09CEFE7F" w14:textId="77777777" w:rsidR="00F441CD"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10" w:type="dxa"/>
            <w:gridSpan w:val="22"/>
            <w:tcBorders>
              <w:right w:val="single" w:sz="12" w:space="0" w:color="000000"/>
            </w:tcBorders>
            <w:shd w:val="clear" w:color="auto" w:fill="auto"/>
          </w:tcPr>
          <w:p w14:paraId="3497FD44" w14:textId="6E1CF8DD" w:rsidR="00F441CD" w:rsidRPr="00D0141A" w:rsidRDefault="0022143B"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Kontynuacja przedmiotu z poprzedniego semestru. </w:t>
            </w:r>
            <w:r w:rsidRPr="00D0141A">
              <w:rPr>
                <w:rFonts w:ascii="Arial" w:eastAsia="Arial" w:hAnsi="Arial" w:cs="Arial"/>
                <w:sz w:val="22"/>
                <w:szCs w:val="22"/>
              </w:rPr>
              <w:t xml:space="preserve">Kurs ma na celu zapoznanie studentów z podstawowymi terminami, narzędziami językowymi i technikami pracy z tekstem literackim i kulturowym, niezbędnymi do przeprowadzenia krytycznej analizy na poziomie akademickim. Kurs obejmuje zajęcia o poezji, dramacie, przedstawieniach teatralnych, prozie narracyjnej i studiach nad adaptacjami dzieł literackich, oraz stanowi praktyczne wprowadzenie do pisania </w:t>
            </w:r>
            <w:r w:rsidRPr="00D0141A">
              <w:rPr>
                <w:rFonts w:ascii="Arial" w:eastAsia="Arial" w:hAnsi="Arial" w:cs="Arial"/>
                <w:sz w:val="22"/>
                <w:szCs w:val="22"/>
              </w:rPr>
              <w:lastRenderedPageBreak/>
              <w:t>esejów krytycznych, recenzji sztuk teatralnych i adaptacji filmowych tekstów literatury angielskiej. Tematyka kursu obejmuje takie zagadnienia, jak: interpretacja tezy eseju, struktura eseju i paragrafu, akademicki styl pisania. Jest to również intensywny kurs języka angielskiego dla celów akademickich w zakresie języka pisanego i mówionego.</w:t>
            </w:r>
          </w:p>
        </w:tc>
      </w:tr>
      <w:tr w:rsidR="00F441CD" w:rsidRPr="00D0141A" w14:paraId="365024AC" w14:textId="77777777" w:rsidTr="008C6C4F">
        <w:trPr>
          <w:trHeight w:val="811"/>
        </w:trPr>
        <w:tc>
          <w:tcPr>
            <w:tcW w:w="2691" w:type="dxa"/>
            <w:gridSpan w:val="2"/>
            <w:tcBorders>
              <w:left w:val="single" w:sz="12" w:space="0" w:color="000000"/>
            </w:tcBorders>
            <w:shd w:val="clear" w:color="auto" w:fill="auto"/>
            <w:vAlign w:val="center"/>
          </w:tcPr>
          <w:p w14:paraId="204C21FE" w14:textId="77777777" w:rsidR="00F441CD" w:rsidRPr="00D0141A" w:rsidRDefault="00F441CD"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10" w:type="dxa"/>
            <w:gridSpan w:val="22"/>
            <w:tcBorders>
              <w:right w:val="single" w:sz="12" w:space="0" w:color="000000"/>
            </w:tcBorders>
            <w:shd w:val="clear" w:color="auto" w:fill="auto"/>
          </w:tcPr>
          <w:p w14:paraId="23C0CB9E" w14:textId="6E154362" w:rsidR="00F441CD" w:rsidRPr="00D0141A" w:rsidRDefault="00202421" w:rsidP="00ED0CD8">
            <w:pPr>
              <w:rPr>
                <w:rFonts w:ascii="Arial" w:eastAsia="Arial" w:hAnsi="Arial" w:cs="Arial"/>
                <w:color w:val="1D1D1B"/>
                <w:sz w:val="22"/>
                <w:szCs w:val="22"/>
              </w:rPr>
            </w:pPr>
            <w:r w:rsidRPr="00D0141A">
              <w:rPr>
                <w:rFonts w:ascii="Arial" w:eastAsia="Arial" w:hAnsi="Arial" w:cs="Arial"/>
                <w:color w:val="1D1D1B"/>
                <w:sz w:val="22"/>
                <w:szCs w:val="22"/>
              </w:rPr>
              <w:t>Cząstkowe prace pisemne i wypowiedzi ustne, test końcowy (weryfikacja efektów: W, U, K).</w:t>
            </w:r>
          </w:p>
        </w:tc>
      </w:tr>
      <w:tr w:rsidR="00AC06BA" w:rsidRPr="00D0141A" w14:paraId="2AF3AD44" w14:textId="77777777" w:rsidTr="00A9697B">
        <w:trPr>
          <w:trHeight w:val="1044"/>
        </w:trPr>
        <w:tc>
          <w:tcPr>
            <w:tcW w:w="2679" w:type="dxa"/>
            <w:tcBorders>
              <w:top w:val="single" w:sz="12" w:space="0" w:color="000000"/>
              <w:left w:val="single" w:sz="12" w:space="0" w:color="000000"/>
            </w:tcBorders>
            <w:shd w:val="clear" w:color="auto" w:fill="auto"/>
            <w:vAlign w:val="center"/>
          </w:tcPr>
          <w:p w14:paraId="3B9B9DC5" w14:textId="08AF7F0B" w:rsidR="00AC06BA" w:rsidRPr="00D0141A" w:rsidRDefault="00AC06BA" w:rsidP="00ED0CD8">
            <w:pPr>
              <w:rPr>
                <w:rFonts w:ascii="Arial" w:eastAsia="Arial" w:hAnsi="Arial" w:cs="Arial"/>
                <w:b/>
                <w:color w:val="1D1D1B"/>
                <w:sz w:val="22"/>
                <w:szCs w:val="22"/>
              </w:rPr>
            </w:pPr>
            <w:r w:rsidRPr="00D0141A">
              <w:rPr>
                <w:rFonts w:ascii="Arial" w:eastAsia="Arial" w:hAnsi="Arial" w:cs="Arial"/>
                <w:b/>
                <w:sz w:val="22"/>
                <w:szCs w:val="22"/>
              </w:rPr>
              <w:t>Wstęp do językoznawstwa CLIL 2</w:t>
            </w:r>
          </w:p>
        </w:tc>
        <w:tc>
          <w:tcPr>
            <w:tcW w:w="704" w:type="dxa"/>
            <w:gridSpan w:val="2"/>
            <w:tcBorders>
              <w:top w:val="single" w:sz="12" w:space="0" w:color="000000"/>
            </w:tcBorders>
            <w:shd w:val="clear" w:color="auto" w:fill="auto"/>
          </w:tcPr>
          <w:p w14:paraId="5C006CC0" w14:textId="77777777" w:rsidR="00AC06BA" w:rsidRPr="00D0141A" w:rsidRDefault="00AC06BA"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1758E7F4" w14:textId="77777777" w:rsidR="00AC06BA" w:rsidRPr="00D0141A" w:rsidRDefault="00AC06BA"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48C74C30"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20C2B165"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5" w:type="dxa"/>
            <w:gridSpan w:val="2"/>
            <w:tcBorders>
              <w:top w:val="single" w:sz="12" w:space="0" w:color="000000"/>
            </w:tcBorders>
            <w:shd w:val="clear" w:color="auto" w:fill="auto"/>
          </w:tcPr>
          <w:p w14:paraId="681C2F01"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1C4425DD" w14:textId="77777777" w:rsidR="00AC06BA" w:rsidRPr="00D0141A" w:rsidRDefault="00AC06BA"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7D6D435B"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63BE037A" w14:textId="77777777" w:rsidR="00AC06BA" w:rsidRPr="00D0141A" w:rsidRDefault="00AC06BA" w:rsidP="00ED0CD8">
            <w:pPr>
              <w:rPr>
                <w:rFonts w:ascii="Arial" w:eastAsia="Arial" w:hAnsi="Arial" w:cs="Arial"/>
                <w:color w:val="1D1D1B"/>
                <w:sz w:val="22"/>
                <w:szCs w:val="22"/>
              </w:rPr>
            </w:pPr>
          </w:p>
        </w:tc>
        <w:tc>
          <w:tcPr>
            <w:tcW w:w="985" w:type="dxa"/>
            <w:gridSpan w:val="2"/>
            <w:tcBorders>
              <w:top w:val="single" w:sz="12" w:space="0" w:color="000000"/>
            </w:tcBorders>
            <w:shd w:val="clear" w:color="auto" w:fill="auto"/>
          </w:tcPr>
          <w:p w14:paraId="0B983E42"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86" w:type="dxa"/>
            <w:gridSpan w:val="2"/>
            <w:tcBorders>
              <w:top w:val="single" w:sz="12" w:space="0" w:color="000000"/>
            </w:tcBorders>
            <w:shd w:val="clear" w:color="auto" w:fill="auto"/>
          </w:tcPr>
          <w:p w14:paraId="6A9922C5" w14:textId="3570688D" w:rsidR="00AC06BA" w:rsidRPr="00D0141A" w:rsidRDefault="00EE76F6" w:rsidP="00ED0CD8">
            <w:pPr>
              <w:rPr>
                <w:rFonts w:ascii="Arial" w:eastAsia="Arial" w:hAnsi="Arial" w:cs="Arial"/>
                <w:color w:val="1D1D1B"/>
                <w:sz w:val="22"/>
                <w:szCs w:val="22"/>
              </w:rPr>
            </w:pPr>
            <w:r w:rsidRPr="00D0141A">
              <w:rPr>
                <w:rFonts w:ascii="Arial" w:eastAsia="Arial" w:hAnsi="Arial" w:cs="Arial"/>
                <w:color w:val="1D1D1B"/>
                <w:sz w:val="22"/>
                <w:szCs w:val="22"/>
              </w:rPr>
              <w:t>3</w:t>
            </w:r>
          </w:p>
        </w:tc>
        <w:tc>
          <w:tcPr>
            <w:tcW w:w="2191" w:type="dxa"/>
            <w:gridSpan w:val="2"/>
            <w:tcBorders>
              <w:top w:val="single" w:sz="12" w:space="0" w:color="000000"/>
            </w:tcBorders>
            <w:shd w:val="clear" w:color="auto" w:fill="auto"/>
          </w:tcPr>
          <w:p w14:paraId="0FD7D3A2" w14:textId="17081CB7" w:rsidR="00AC06BA" w:rsidRPr="00D0141A" w:rsidRDefault="00FD15E0" w:rsidP="00ED0CD8">
            <w:pPr>
              <w:rPr>
                <w:rFonts w:ascii="Arial" w:eastAsia="Arial" w:hAnsi="Arial" w:cs="Arial"/>
                <w:color w:val="1D1D1B"/>
                <w:sz w:val="22"/>
                <w:szCs w:val="22"/>
              </w:rPr>
            </w:pPr>
            <w:r w:rsidRPr="00D0141A">
              <w:rPr>
                <w:rFonts w:ascii="Arial" w:eastAsia="Arial" w:hAnsi="Arial" w:cs="Arial"/>
                <w:color w:val="1D1D1B"/>
                <w:sz w:val="22"/>
                <w:szCs w:val="22"/>
              </w:rPr>
              <w:t>K_W01, K_W08, K_U01, K_U08, K_K01</w:t>
            </w:r>
          </w:p>
        </w:tc>
        <w:tc>
          <w:tcPr>
            <w:tcW w:w="2126" w:type="dxa"/>
            <w:tcBorders>
              <w:top w:val="single" w:sz="12" w:space="0" w:color="000000"/>
              <w:right w:val="single" w:sz="12" w:space="0" w:color="000000"/>
            </w:tcBorders>
            <w:shd w:val="clear" w:color="auto" w:fill="auto"/>
          </w:tcPr>
          <w:p w14:paraId="65DEAF30" w14:textId="7D5C5717"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AC06BA" w:rsidRPr="00D0141A" w14:paraId="3447E606" w14:textId="77777777" w:rsidTr="008C6C4F">
        <w:trPr>
          <w:trHeight w:val="695"/>
        </w:trPr>
        <w:tc>
          <w:tcPr>
            <w:tcW w:w="2679" w:type="dxa"/>
            <w:tcBorders>
              <w:left w:val="single" w:sz="12" w:space="0" w:color="000000"/>
            </w:tcBorders>
            <w:shd w:val="clear" w:color="auto" w:fill="auto"/>
            <w:vAlign w:val="center"/>
          </w:tcPr>
          <w:p w14:paraId="614AC199" w14:textId="77777777"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22" w:type="dxa"/>
            <w:gridSpan w:val="23"/>
            <w:tcBorders>
              <w:right w:val="single" w:sz="12" w:space="0" w:color="000000"/>
            </w:tcBorders>
            <w:shd w:val="clear" w:color="auto" w:fill="auto"/>
          </w:tcPr>
          <w:p w14:paraId="77EF5975" w14:textId="19E8AE9A"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Kontynuacja przedmiotu z poprzedniego semestru. Celem kursu jest wprowadzenie do nauki o języku, rozumianej jako obszar rozważań teoretycznych, jak również jako dziedzina wiedzy o potencjalnych zastosowaniach praktycznych. Omawiane zagadnienia obejmują semantykę (kodowy model komunikacji językowej; relacje leksykalne; metonimia i metafora pojęciowa; polisemia) i pragmatykę (podstawowe pojęcia teoretyczne, rola kontekstu i inferencji w komunikacji językowej; Zasada kooperacji Grice’a i maksymy konwersacyjne, implikatury konwersacyjne; uprzejmość językowa; akty mowy; język i kultura). Kurs obejmuje szerokie i zróżnicowane spektrum ćwiczeń w zakresie użycia mówionego i pisanego języka angielskiego dla celów akademickich.</w:t>
            </w:r>
          </w:p>
        </w:tc>
      </w:tr>
      <w:tr w:rsidR="00AC06BA" w:rsidRPr="00D0141A" w14:paraId="28AA24D5" w14:textId="77777777" w:rsidTr="008C6C4F">
        <w:trPr>
          <w:trHeight w:val="811"/>
        </w:trPr>
        <w:tc>
          <w:tcPr>
            <w:tcW w:w="2679" w:type="dxa"/>
            <w:tcBorders>
              <w:left w:val="single" w:sz="12" w:space="0" w:color="000000"/>
            </w:tcBorders>
            <w:shd w:val="clear" w:color="auto" w:fill="auto"/>
            <w:vAlign w:val="center"/>
          </w:tcPr>
          <w:p w14:paraId="45504C38" w14:textId="77777777"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2" w:type="dxa"/>
            <w:gridSpan w:val="23"/>
            <w:tcBorders>
              <w:right w:val="single" w:sz="12" w:space="0" w:color="000000"/>
            </w:tcBorders>
            <w:shd w:val="clear" w:color="auto" w:fill="auto"/>
          </w:tcPr>
          <w:p w14:paraId="039C926D" w14:textId="012F23EF" w:rsidR="00AC06BA" w:rsidRPr="00D0141A" w:rsidRDefault="00202421" w:rsidP="00ED0CD8">
            <w:pPr>
              <w:rPr>
                <w:rFonts w:ascii="Arial" w:eastAsia="Arial" w:hAnsi="Arial" w:cs="Arial"/>
                <w:color w:val="1D1D1B"/>
                <w:sz w:val="22"/>
                <w:szCs w:val="22"/>
              </w:rPr>
            </w:pPr>
            <w:r w:rsidRPr="00D0141A">
              <w:rPr>
                <w:rFonts w:ascii="Arial" w:eastAsia="Arial" w:hAnsi="Arial" w:cs="Arial"/>
                <w:color w:val="1D1D1B"/>
                <w:sz w:val="22"/>
                <w:szCs w:val="22"/>
              </w:rPr>
              <w:t>Cząstkowe prace pisemne i wypowiedzi ustne, test końcowy (weryfikacja efektów: W, U, K).</w:t>
            </w:r>
          </w:p>
        </w:tc>
      </w:tr>
      <w:tr w:rsidR="00AC06BA" w:rsidRPr="00D0141A" w14:paraId="238F9E04" w14:textId="77777777" w:rsidTr="00A9697B">
        <w:trPr>
          <w:trHeight w:val="1044"/>
        </w:trPr>
        <w:tc>
          <w:tcPr>
            <w:tcW w:w="2679" w:type="dxa"/>
            <w:tcBorders>
              <w:top w:val="single" w:sz="12" w:space="0" w:color="000000"/>
              <w:left w:val="single" w:sz="12" w:space="0" w:color="000000"/>
            </w:tcBorders>
            <w:shd w:val="clear" w:color="auto" w:fill="auto"/>
            <w:vAlign w:val="center"/>
          </w:tcPr>
          <w:p w14:paraId="2253D2ED" w14:textId="6E3B9014"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Wstęp do kulturoznawstwa</w:t>
            </w:r>
          </w:p>
        </w:tc>
        <w:tc>
          <w:tcPr>
            <w:tcW w:w="704" w:type="dxa"/>
            <w:gridSpan w:val="2"/>
            <w:tcBorders>
              <w:top w:val="single" w:sz="12" w:space="0" w:color="000000"/>
            </w:tcBorders>
            <w:shd w:val="clear" w:color="auto" w:fill="auto"/>
          </w:tcPr>
          <w:p w14:paraId="04CF95E2" w14:textId="77777777" w:rsidR="00AC06BA" w:rsidRPr="00D0141A" w:rsidRDefault="00AC06BA"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2AB5B307" w14:textId="77777777" w:rsidR="00AC06BA" w:rsidRPr="00D0141A" w:rsidRDefault="00AC06BA"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17A1E8AA"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3967826C"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5" w:type="dxa"/>
            <w:gridSpan w:val="2"/>
            <w:tcBorders>
              <w:top w:val="single" w:sz="12" w:space="0" w:color="000000"/>
            </w:tcBorders>
            <w:shd w:val="clear" w:color="auto" w:fill="auto"/>
          </w:tcPr>
          <w:p w14:paraId="530339B5"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3DC9B1BE" w14:textId="77777777" w:rsidR="00AC06BA" w:rsidRPr="00D0141A" w:rsidRDefault="00AC06BA"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7DB48975"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120A39A1" w14:textId="77777777" w:rsidR="00AC06BA" w:rsidRPr="00D0141A" w:rsidRDefault="00AC06BA" w:rsidP="00ED0CD8">
            <w:pPr>
              <w:rPr>
                <w:rFonts w:ascii="Arial" w:eastAsia="Arial" w:hAnsi="Arial" w:cs="Arial"/>
                <w:color w:val="1D1D1B"/>
                <w:sz w:val="22"/>
                <w:szCs w:val="22"/>
              </w:rPr>
            </w:pPr>
          </w:p>
        </w:tc>
        <w:tc>
          <w:tcPr>
            <w:tcW w:w="985" w:type="dxa"/>
            <w:gridSpan w:val="2"/>
            <w:tcBorders>
              <w:top w:val="single" w:sz="12" w:space="0" w:color="000000"/>
            </w:tcBorders>
            <w:shd w:val="clear" w:color="auto" w:fill="auto"/>
          </w:tcPr>
          <w:p w14:paraId="2D518D29"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86" w:type="dxa"/>
            <w:gridSpan w:val="2"/>
            <w:tcBorders>
              <w:top w:val="single" w:sz="12" w:space="0" w:color="000000"/>
            </w:tcBorders>
            <w:shd w:val="clear" w:color="auto" w:fill="auto"/>
          </w:tcPr>
          <w:p w14:paraId="2CA13629"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2191" w:type="dxa"/>
            <w:gridSpan w:val="2"/>
            <w:tcBorders>
              <w:top w:val="single" w:sz="12" w:space="0" w:color="000000"/>
            </w:tcBorders>
            <w:shd w:val="clear" w:color="auto" w:fill="auto"/>
          </w:tcPr>
          <w:p w14:paraId="3FA79BAF" w14:textId="2E96F807" w:rsidR="00AC06BA" w:rsidRPr="00D0141A" w:rsidRDefault="00FD15E0" w:rsidP="00ED0CD8">
            <w:pPr>
              <w:rPr>
                <w:rFonts w:ascii="Arial" w:eastAsia="Arial" w:hAnsi="Arial" w:cs="Arial"/>
                <w:color w:val="1D1D1B"/>
                <w:sz w:val="22"/>
                <w:szCs w:val="22"/>
              </w:rPr>
            </w:pPr>
            <w:r w:rsidRPr="00D0141A">
              <w:rPr>
                <w:rFonts w:ascii="Arial" w:eastAsia="Arial" w:hAnsi="Arial" w:cs="Arial"/>
                <w:color w:val="1D1D1B"/>
                <w:sz w:val="22"/>
                <w:szCs w:val="22"/>
              </w:rPr>
              <w:t>K_W02, K_W07, K_U02, K_U07, K_K01</w:t>
            </w:r>
          </w:p>
        </w:tc>
        <w:tc>
          <w:tcPr>
            <w:tcW w:w="2126" w:type="dxa"/>
            <w:tcBorders>
              <w:top w:val="single" w:sz="12" w:space="0" w:color="000000"/>
              <w:right w:val="single" w:sz="12" w:space="0" w:color="000000"/>
            </w:tcBorders>
            <w:shd w:val="clear" w:color="auto" w:fill="auto"/>
          </w:tcPr>
          <w:p w14:paraId="1C0C6BC8" w14:textId="65065202"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nauki o kulturze i religii</w:t>
            </w:r>
          </w:p>
        </w:tc>
      </w:tr>
      <w:tr w:rsidR="00AC06BA" w:rsidRPr="00D0141A" w14:paraId="30D2765D" w14:textId="77777777" w:rsidTr="008C6C4F">
        <w:trPr>
          <w:trHeight w:val="695"/>
        </w:trPr>
        <w:tc>
          <w:tcPr>
            <w:tcW w:w="2679" w:type="dxa"/>
            <w:tcBorders>
              <w:left w:val="single" w:sz="12" w:space="0" w:color="000000"/>
            </w:tcBorders>
            <w:shd w:val="clear" w:color="auto" w:fill="auto"/>
            <w:vAlign w:val="center"/>
          </w:tcPr>
          <w:p w14:paraId="57ADC86F" w14:textId="77777777"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22" w:type="dxa"/>
            <w:gridSpan w:val="23"/>
            <w:tcBorders>
              <w:right w:val="single" w:sz="12" w:space="0" w:color="000000"/>
            </w:tcBorders>
            <w:shd w:val="clear" w:color="auto" w:fill="auto"/>
          </w:tcPr>
          <w:p w14:paraId="40EF2104" w14:textId="7A7915BD"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Ćwiczenia przedstawiające perspektywy nauki o kulturze, umożliwiające studentom analizę kulturoznawczą zjawisk i tekstów kultury. Tematyka zajęć zawiera odniesienia do kultury konsumenckiej, mody, muzyki popularnej, kultury wizualnej, studiów nad miastem, studiów nad jedzeniem, studiów nad adaptacją, studiów nad mediami (film, telewizja, komiksy, nowe media). Studenci zapoznają się z teoretycznymi i praktycznymi narzędziami potrzebnymi do analizowania różnorodnych tekstów kultury, a także metodologią kulturoznawczą. Uczą się doceniać złożoność zjawisk kulturowych, rozumieć kształtujące je procesy i rozpoznawać ich rolę w społeczeństwie. </w:t>
            </w:r>
          </w:p>
        </w:tc>
      </w:tr>
      <w:tr w:rsidR="00AC06BA" w:rsidRPr="00D0141A" w14:paraId="4EFA657D" w14:textId="77777777" w:rsidTr="008C6C4F">
        <w:trPr>
          <w:trHeight w:val="811"/>
        </w:trPr>
        <w:tc>
          <w:tcPr>
            <w:tcW w:w="2679" w:type="dxa"/>
            <w:tcBorders>
              <w:left w:val="single" w:sz="12" w:space="0" w:color="000000"/>
            </w:tcBorders>
            <w:shd w:val="clear" w:color="auto" w:fill="auto"/>
            <w:vAlign w:val="center"/>
          </w:tcPr>
          <w:p w14:paraId="15139472" w14:textId="25060B93" w:rsidR="00AC06BA" w:rsidRPr="00D0141A" w:rsidRDefault="00AC06BA" w:rsidP="00ED0CD8">
            <w:pPr>
              <w:rPr>
                <w:rFonts w:ascii="Arial" w:eastAsia="Arial" w:hAnsi="Arial" w:cs="Arial"/>
                <w:b/>
                <w:color w:val="1D1D1B"/>
                <w:sz w:val="22"/>
                <w:szCs w:val="22"/>
              </w:rPr>
            </w:pPr>
            <w:r w:rsidRPr="00D0141A">
              <w:rPr>
                <w:rFonts w:ascii="Arial" w:eastAsia="Arial" w:hAnsi="Arial" w:cs="Arial"/>
                <w:b/>
                <w:sz w:val="22"/>
                <w:szCs w:val="22"/>
              </w:rPr>
              <w:t>Sposoby weryfikacji efektów uczenia się</w:t>
            </w:r>
          </w:p>
        </w:tc>
        <w:tc>
          <w:tcPr>
            <w:tcW w:w="11922" w:type="dxa"/>
            <w:gridSpan w:val="23"/>
            <w:tcBorders>
              <w:right w:val="single" w:sz="12" w:space="0" w:color="000000"/>
            </w:tcBorders>
            <w:shd w:val="clear" w:color="auto" w:fill="auto"/>
          </w:tcPr>
          <w:p w14:paraId="2B3297E8" w14:textId="7D459018" w:rsidR="00AC06BA" w:rsidRPr="00D0141A" w:rsidRDefault="001B4DD8" w:rsidP="00ED0CD8">
            <w:pPr>
              <w:rPr>
                <w:rFonts w:ascii="Arial" w:eastAsia="Arial" w:hAnsi="Arial" w:cs="Arial"/>
                <w:color w:val="1D1D1B"/>
                <w:sz w:val="22"/>
                <w:szCs w:val="22"/>
              </w:rPr>
            </w:pPr>
            <w:r w:rsidRPr="00D0141A">
              <w:rPr>
                <w:rFonts w:ascii="Arial" w:eastAsia="Arial" w:hAnsi="Arial" w:cs="Arial"/>
                <w:color w:val="1D1D1B"/>
                <w:sz w:val="22"/>
                <w:szCs w:val="22"/>
              </w:rPr>
              <w:t>Cząstkowe prace pisemne i wypowiedzi ustne, test końcowy (weryfikacja efektów: W, U, K).</w:t>
            </w:r>
          </w:p>
        </w:tc>
      </w:tr>
      <w:tr w:rsidR="00AC06BA" w:rsidRPr="00D0141A" w14:paraId="0CB117EB" w14:textId="77777777" w:rsidTr="00A9697B">
        <w:trPr>
          <w:trHeight w:val="1044"/>
        </w:trPr>
        <w:tc>
          <w:tcPr>
            <w:tcW w:w="2679" w:type="dxa"/>
            <w:tcBorders>
              <w:top w:val="single" w:sz="12" w:space="0" w:color="000000"/>
              <w:left w:val="single" w:sz="12" w:space="0" w:color="000000"/>
            </w:tcBorders>
            <w:shd w:val="clear" w:color="auto" w:fill="auto"/>
            <w:vAlign w:val="center"/>
          </w:tcPr>
          <w:p w14:paraId="77144DD0" w14:textId="1F420AC1"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 xml:space="preserve">Składnia </w:t>
            </w:r>
          </w:p>
        </w:tc>
        <w:tc>
          <w:tcPr>
            <w:tcW w:w="704" w:type="dxa"/>
            <w:gridSpan w:val="2"/>
            <w:tcBorders>
              <w:top w:val="single" w:sz="12" w:space="0" w:color="000000"/>
            </w:tcBorders>
            <w:shd w:val="clear" w:color="auto" w:fill="auto"/>
          </w:tcPr>
          <w:p w14:paraId="60FA29DC"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30</w:t>
            </w:r>
          </w:p>
        </w:tc>
        <w:tc>
          <w:tcPr>
            <w:tcW w:w="703" w:type="dxa"/>
            <w:gridSpan w:val="2"/>
            <w:tcBorders>
              <w:top w:val="single" w:sz="12" w:space="0" w:color="000000"/>
            </w:tcBorders>
            <w:shd w:val="clear" w:color="auto" w:fill="auto"/>
          </w:tcPr>
          <w:p w14:paraId="7824BC27" w14:textId="77777777" w:rsidR="00AC06BA" w:rsidRPr="00D0141A" w:rsidRDefault="00AC06BA"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34531F34"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73E0CB41"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30</w:t>
            </w:r>
          </w:p>
        </w:tc>
        <w:tc>
          <w:tcPr>
            <w:tcW w:w="705" w:type="dxa"/>
            <w:gridSpan w:val="2"/>
            <w:tcBorders>
              <w:top w:val="single" w:sz="12" w:space="0" w:color="000000"/>
            </w:tcBorders>
            <w:shd w:val="clear" w:color="auto" w:fill="auto"/>
          </w:tcPr>
          <w:p w14:paraId="11E273C1"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377F5F66" w14:textId="77777777" w:rsidR="00AC06BA" w:rsidRPr="00D0141A" w:rsidRDefault="00AC06BA"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2C7B8CF2"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1ADADEEE" w14:textId="77777777" w:rsidR="00AC06BA" w:rsidRPr="00D0141A" w:rsidRDefault="00AC06BA" w:rsidP="00ED0CD8">
            <w:pPr>
              <w:rPr>
                <w:rFonts w:ascii="Arial" w:eastAsia="Arial" w:hAnsi="Arial" w:cs="Arial"/>
                <w:color w:val="1D1D1B"/>
                <w:sz w:val="22"/>
                <w:szCs w:val="22"/>
              </w:rPr>
            </w:pPr>
          </w:p>
        </w:tc>
        <w:tc>
          <w:tcPr>
            <w:tcW w:w="985" w:type="dxa"/>
            <w:gridSpan w:val="2"/>
            <w:tcBorders>
              <w:top w:val="single" w:sz="12" w:space="0" w:color="000000"/>
            </w:tcBorders>
            <w:shd w:val="clear" w:color="auto" w:fill="auto"/>
          </w:tcPr>
          <w:p w14:paraId="59A72115"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60</w:t>
            </w:r>
          </w:p>
        </w:tc>
        <w:tc>
          <w:tcPr>
            <w:tcW w:w="986" w:type="dxa"/>
            <w:gridSpan w:val="2"/>
            <w:tcBorders>
              <w:top w:val="single" w:sz="12" w:space="0" w:color="000000"/>
            </w:tcBorders>
            <w:shd w:val="clear" w:color="auto" w:fill="auto"/>
          </w:tcPr>
          <w:p w14:paraId="7BAD0D8C"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5</w:t>
            </w:r>
          </w:p>
        </w:tc>
        <w:tc>
          <w:tcPr>
            <w:tcW w:w="2191" w:type="dxa"/>
            <w:gridSpan w:val="2"/>
            <w:tcBorders>
              <w:top w:val="single" w:sz="12" w:space="0" w:color="000000"/>
            </w:tcBorders>
            <w:shd w:val="clear" w:color="auto" w:fill="auto"/>
          </w:tcPr>
          <w:p w14:paraId="38EDBBC8" w14:textId="5F7F8962" w:rsidR="00AC06BA" w:rsidRPr="00D0141A" w:rsidRDefault="000525D9" w:rsidP="00ED0CD8">
            <w:pPr>
              <w:rPr>
                <w:rFonts w:ascii="Arial" w:eastAsia="Arial" w:hAnsi="Arial" w:cs="Arial"/>
                <w:color w:val="1D1D1B"/>
                <w:sz w:val="22"/>
                <w:szCs w:val="22"/>
              </w:rPr>
            </w:pPr>
            <w:r w:rsidRPr="00D0141A">
              <w:rPr>
                <w:rFonts w:ascii="Arial" w:eastAsia="Arial" w:hAnsi="Arial" w:cs="Arial"/>
                <w:sz w:val="22"/>
                <w:szCs w:val="22"/>
              </w:rPr>
              <w:t>K_W03, K_U03, K_K01</w:t>
            </w:r>
          </w:p>
        </w:tc>
        <w:tc>
          <w:tcPr>
            <w:tcW w:w="2126" w:type="dxa"/>
            <w:tcBorders>
              <w:top w:val="single" w:sz="12" w:space="0" w:color="000000"/>
              <w:right w:val="single" w:sz="12" w:space="0" w:color="000000"/>
            </w:tcBorders>
            <w:shd w:val="clear" w:color="auto" w:fill="auto"/>
          </w:tcPr>
          <w:p w14:paraId="1349AE51" w14:textId="57E238ED"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AC06BA" w:rsidRPr="00D0141A" w14:paraId="3FCC7F25" w14:textId="77777777" w:rsidTr="008C6C4F">
        <w:trPr>
          <w:trHeight w:val="695"/>
        </w:trPr>
        <w:tc>
          <w:tcPr>
            <w:tcW w:w="2679" w:type="dxa"/>
            <w:tcBorders>
              <w:left w:val="single" w:sz="12" w:space="0" w:color="000000"/>
            </w:tcBorders>
            <w:shd w:val="clear" w:color="auto" w:fill="auto"/>
            <w:vAlign w:val="center"/>
          </w:tcPr>
          <w:p w14:paraId="00EF5895" w14:textId="77777777"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22" w:type="dxa"/>
            <w:gridSpan w:val="23"/>
            <w:tcBorders>
              <w:right w:val="single" w:sz="12" w:space="0" w:color="000000"/>
            </w:tcBorders>
            <w:shd w:val="clear" w:color="auto" w:fill="auto"/>
          </w:tcPr>
          <w:p w14:paraId="6611BD09" w14:textId="77777777" w:rsidR="00AC06BA" w:rsidRPr="00D0141A" w:rsidRDefault="00AC06BA" w:rsidP="00ED0CD8">
            <w:pPr>
              <w:rPr>
                <w:rFonts w:ascii="Arial" w:eastAsia="Arial" w:hAnsi="Arial" w:cs="Arial"/>
                <w:iCs/>
                <w:color w:val="1D1D1B"/>
                <w:sz w:val="22"/>
                <w:szCs w:val="22"/>
              </w:rPr>
            </w:pPr>
            <w:r w:rsidRPr="00D0141A">
              <w:rPr>
                <w:rFonts w:ascii="Arial" w:eastAsia="Arial" w:hAnsi="Arial" w:cs="Arial"/>
                <w:iCs/>
                <w:color w:val="1D1D1B"/>
                <w:sz w:val="22"/>
                <w:szCs w:val="22"/>
              </w:rPr>
              <w:t>W skład kursu wchodzą wykłady i zintegrowane z nimi ćwiczenia. Kurs stanowi wprowadzenie do angielskiej składni opisowej, z elementami analizy kontrastywnej oraz częstymi odniesieniami do innych języków. Zagadnienia ze składni formalnej omawiane są w ujęciu generatywnym i obejmują główne dychotomie językowe (gramatyka preskryptywna i deskryptywna, kompetencja a performancja (wykonanie), język wewnętrzny a język zewnętrzny, gramatyczność a akceptowalność, kreatywność morfo-składniowa a wzorce frazeologiczne), kategorie leksykalne i frazowe, testy składnikowe, wybrane procesy transformacyjne, charakterystyczne dla współczesnej angielszczyzny. Pojęcia omawiane w czasie zajęć są konstruktami teoretycznymi, w zassie kursu podkreślane są ich zastosowania praktyczne, z uwzględnieniem ich przydatności w kształtowaniu intuicji językowych. Dzięki temu uczestnicy kursu doskonalą sprawności językowe i nabywają pewności siebie w posługiwaniu się poprawną angielszczyzną, co w sposób znaczący wspomaga ich rozwój zawodowy na coraz bardziej konkurencyjnym międzynarodowym rynku pracy.</w:t>
            </w:r>
          </w:p>
          <w:p w14:paraId="42EE01EB" w14:textId="6A5A850E" w:rsidR="00AC06BA" w:rsidRPr="00D0141A" w:rsidRDefault="00AC06BA" w:rsidP="00ED0CD8">
            <w:pPr>
              <w:rPr>
                <w:rFonts w:ascii="Arial" w:eastAsia="Arial" w:hAnsi="Arial" w:cs="Arial"/>
                <w:iCs/>
                <w:color w:val="1D1D1B"/>
                <w:sz w:val="22"/>
                <w:szCs w:val="22"/>
              </w:rPr>
            </w:pPr>
            <w:r w:rsidRPr="00D0141A">
              <w:rPr>
                <w:rFonts w:ascii="Arial" w:eastAsia="Arial" w:hAnsi="Arial" w:cs="Arial"/>
                <w:iCs/>
                <w:color w:val="1D1D1B"/>
                <w:sz w:val="22"/>
                <w:szCs w:val="22"/>
              </w:rPr>
              <w:t>Zarówno wykłady, jak i ćwiczenia są interaktywne (z wykorzystanie zadań aktywizujących), a część ćwiczeniowa wzbogacona jest dodatkowo o elementy otwartej dyskusji, pracy grupowej i zadań zorientowanych na rozwiązywanie problemów, co zwiększa wrażliwość studentów na społeczne funkcje języka i pozwala im postrzegać język jako system kreatywny, działający w oparciu o zamknięty zbiór reguł i zasad.</w:t>
            </w:r>
          </w:p>
        </w:tc>
      </w:tr>
      <w:tr w:rsidR="00AC06BA" w:rsidRPr="00D0141A" w14:paraId="42502454" w14:textId="77777777" w:rsidTr="008C6C4F">
        <w:trPr>
          <w:trHeight w:val="811"/>
        </w:trPr>
        <w:tc>
          <w:tcPr>
            <w:tcW w:w="2679" w:type="dxa"/>
            <w:tcBorders>
              <w:left w:val="single" w:sz="12" w:space="0" w:color="000000"/>
            </w:tcBorders>
            <w:shd w:val="clear" w:color="auto" w:fill="auto"/>
            <w:vAlign w:val="center"/>
          </w:tcPr>
          <w:p w14:paraId="23368210" w14:textId="189D916B" w:rsidR="00AC06BA" w:rsidRPr="00D0141A" w:rsidRDefault="006E768D"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2" w:type="dxa"/>
            <w:gridSpan w:val="23"/>
            <w:tcBorders>
              <w:right w:val="single" w:sz="12" w:space="0" w:color="000000"/>
            </w:tcBorders>
            <w:shd w:val="clear" w:color="auto" w:fill="auto"/>
          </w:tcPr>
          <w:p w14:paraId="2F8A50C7" w14:textId="15087A1C" w:rsidR="00AC06BA" w:rsidRPr="00D0141A" w:rsidRDefault="00AC06BA" w:rsidP="00ED0CD8">
            <w:pPr>
              <w:rPr>
                <w:rFonts w:ascii="Arial" w:hAnsi="Arial" w:cs="Arial"/>
                <w:color w:val="222222"/>
                <w:sz w:val="22"/>
                <w:szCs w:val="22"/>
              </w:rPr>
            </w:pPr>
            <w:r w:rsidRPr="00D0141A">
              <w:rPr>
                <w:rFonts w:ascii="Arial" w:hAnsi="Arial" w:cs="Arial"/>
                <w:color w:val="222222"/>
                <w:sz w:val="22"/>
                <w:szCs w:val="22"/>
              </w:rPr>
              <w:t>Cząstkowe prace pisemne i wypowiedzi ustne, test końcowy (dotyczy ćwiczeń)</w:t>
            </w:r>
            <w:r w:rsidR="005C4E66" w:rsidRPr="00D0141A">
              <w:rPr>
                <w:rFonts w:ascii="Arial" w:hAnsi="Arial" w:cs="Arial"/>
                <w:color w:val="222222"/>
                <w:sz w:val="22"/>
                <w:szCs w:val="22"/>
              </w:rPr>
              <w:t xml:space="preserve">; </w:t>
            </w:r>
            <w:r w:rsidR="005C4E66" w:rsidRPr="00D0141A">
              <w:rPr>
                <w:rFonts w:ascii="Arial" w:eastAsia="Arial" w:hAnsi="Arial" w:cs="Arial"/>
                <w:color w:val="1D1D1B"/>
                <w:sz w:val="22"/>
                <w:szCs w:val="22"/>
              </w:rPr>
              <w:t>(weryfikacja efektów: W, U, K).</w:t>
            </w:r>
          </w:p>
          <w:p w14:paraId="1326607C" w14:textId="36D8549B" w:rsidR="001B4DD8" w:rsidRPr="00D0141A" w:rsidRDefault="00AC06BA" w:rsidP="00ED0CD8">
            <w:pPr>
              <w:rPr>
                <w:rFonts w:ascii="Arial" w:hAnsi="Arial" w:cs="Arial"/>
                <w:color w:val="222222"/>
                <w:sz w:val="22"/>
                <w:szCs w:val="22"/>
              </w:rPr>
            </w:pPr>
            <w:r w:rsidRPr="00D0141A">
              <w:rPr>
                <w:rFonts w:ascii="Arial" w:hAnsi="Arial" w:cs="Arial"/>
                <w:color w:val="222222"/>
                <w:sz w:val="22"/>
                <w:szCs w:val="22"/>
              </w:rPr>
              <w:t>Egzamin końcowy (dotyczy wykładu; obejmuje materiał z wykładów oraz ćwiczeń)</w:t>
            </w:r>
            <w:r w:rsidR="005C4E66" w:rsidRPr="00D0141A">
              <w:rPr>
                <w:rFonts w:ascii="Arial" w:hAnsi="Arial" w:cs="Arial"/>
                <w:color w:val="222222"/>
                <w:sz w:val="22"/>
                <w:szCs w:val="22"/>
              </w:rPr>
              <w:t xml:space="preserve">; </w:t>
            </w:r>
            <w:r w:rsidR="005C4E66" w:rsidRPr="00D0141A">
              <w:rPr>
                <w:rFonts w:ascii="Arial" w:eastAsia="Arial" w:hAnsi="Arial" w:cs="Arial"/>
                <w:color w:val="1D1D1B"/>
                <w:sz w:val="22"/>
                <w:szCs w:val="22"/>
              </w:rPr>
              <w:t>(weryfikacja efektów: W, U).</w:t>
            </w:r>
            <w:r w:rsidR="001B4DD8" w:rsidRPr="00D0141A">
              <w:rPr>
                <w:rFonts w:ascii="Arial" w:eastAsia="Arial" w:hAnsi="Arial" w:cs="Arial"/>
                <w:color w:val="1D1D1B"/>
                <w:sz w:val="22"/>
                <w:szCs w:val="22"/>
              </w:rPr>
              <w:t xml:space="preserve"> </w:t>
            </w:r>
          </w:p>
        </w:tc>
      </w:tr>
      <w:tr w:rsidR="00AC06BA" w:rsidRPr="00D0141A" w14:paraId="442DCCA0" w14:textId="77777777" w:rsidTr="00A9697B">
        <w:trPr>
          <w:trHeight w:val="1044"/>
        </w:trPr>
        <w:tc>
          <w:tcPr>
            <w:tcW w:w="2691" w:type="dxa"/>
            <w:gridSpan w:val="2"/>
            <w:tcBorders>
              <w:top w:val="single" w:sz="12" w:space="0" w:color="000000"/>
              <w:left w:val="single" w:sz="12" w:space="0" w:color="000000"/>
            </w:tcBorders>
            <w:shd w:val="clear" w:color="auto" w:fill="auto"/>
            <w:vAlign w:val="center"/>
          </w:tcPr>
          <w:p w14:paraId="178E7599" w14:textId="3DF0063C" w:rsidR="00AC06BA" w:rsidRPr="00D0141A" w:rsidRDefault="00AC06BA" w:rsidP="00ED0CD8">
            <w:pPr>
              <w:rPr>
                <w:rFonts w:ascii="Arial" w:eastAsia="Arial" w:hAnsi="Arial" w:cs="Arial"/>
                <w:b/>
                <w:color w:val="1D1D1B"/>
                <w:sz w:val="22"/>
                <w:szCs w:val="22"/>
              </w:rPr>
            </w:pPr>
            <w:r w:rsidRPr="00D0141A">
              <w:rPr>
                <w:rFonts w:ascii="Arial" w:eastAsia="Arial" w:hAnsi="Arial" w:cs="Arial"/>
                <w:b/>
                <w:sz w:val="22"/>
                <w:szCs w:val="22"/>
              </w:rPr>
              <w:t>Fonetyka i fonologia</w:t>
            </w:r>
          </w:p>
        </w:tc>
        <w:tc>
          <w:tcPr>
            <w:tcW w:w="703" w:type="dxa"/>
            <w:gridSpan w:val="2"/>
            <w:tcBorders>
              <w:top w:val="single" w:sz="12" w:space="0" w:color="000000"/>
            </w:tcBorders>
            <w:shd w:val="clear" w:color="auto" w:fill="auto"/>
          </w:tcPr>
          <w:p w14:paraId="4F422235"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30</w:t>
            </w:r>
          </w:p>
        </w:tc>
        <w:tc>
          <w:tcPr>
            <w:tcW w:w="704" w:type="dxa"/>
            <w:gridSpan w:val="2"/>
            <w:tcBorders>
              <w:top w:val="single" w:sz="12" w:space="0" w:color="000000"/>
            </w:tcBorders>
            <w:shd w:val="clear" w:color="auto" w:fill="auto"/>
          </w:tcPr>
          <w:p w14:paraId="37272ADD" w14:textId="77777777" w:rsidR="00AC06BA" w:rsidRPr="00D0141A" w:rsidRDefault="00AC06BA"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74A4316E"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5A093E4C"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30</w:t>
            </w:r>
          </w:p>
        </w:tc>
        <w:tc>
          <w:tcPr>
            <w:tcW w:w="705" w:type="dxa"/>
            <w:gridSpan w:val="2"/>
            <w:tcBorders>
              <w:top w:val="single" w:sz="12" w:space="0" w:color="000000"/>
            </w:tcBorders>
            <w:shd w:val="clear" w:color="auto" w:fill="auto"/>
          </w:tcPr>
          <w:p w14:paraId="2FA7D4D5"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549CC672" w14:textId="77777777" w:rsidR="00AC06BA" w:rsidRPr="00D0141A" w:rsidRDefault="00AC06BA"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1D75DFCE"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4E1793E3" w14:textId="77777777" w:rsidR="00AC06BA" w:rsidRPr="00D0141A" w:rsidRDefault="00AC06BA" w:rsidP="00ED0CD8">
            <w:pPr>
              <w:rPr>
                <w:rFonts w:ascii="Arial" w:eastAsia="Arial" w:hAnsi="Arial" w:cs="Arial"/>
                <w:color w:val="1D1D1B"/>
                <w:sz w:val="22"/>
                <w:szCs w:val="22"/>
              </w:rPr>
            </w:pPr>
          </w:p>
        </w:tc>
        <w:tc>
          <w:tcPr>
            <w:tcW w:w="985" w:type="dxa"/>
            <w:gridSpan w:val="2"/>
            <w:tcBorders>
              <w:top w:val="single" w:sz="12" w:space="0" w:color="000000"/>
            </w:tcBorders>
            <w:shd w:val="clear" w:color="auto" w:fill="auto"/>
          </w:tcPr>
          <w:p w14:paraId="79915230"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60</w:t>
            </w:r>
          </w:p>
        </w:tc>
        <w:tc>
          <w:tcPr>
            <w:tcW w:w="986" w:type="dxa"/>
            <w:gridSpan w:val="2"/>
            <w:tcBorders>
              <w:top w:val="single" w:sz="12" w:space="0" w:color="000000"/>
            </w:tcBorders>
            <w:shd w:val="clear" w:color="auto" w:fill="auto"/>
          </w:tcPr>
          <w:p w14:paraId="570AFCC3"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5</w:t>
            </w:r>
          </w:p>
        </w:tc>
        <w:tc>
          <w:tcPr>
            <w:tcW w:w="2179" w:type="dxa"/>
            <w:tcBorders>
              <w:top w:val="single" w:sz="12" w:space="0" w:color="000000"/>
            </w:tcBorders>
            <w:shd w:val="clear" w:color="auto" w:fill="auto"/>
          </w:tcPr>
          <w:p w14:paraId="5B8FB275" w14:textId="7993F79D" w:rsidR="00AC06BA" w:rsidRPr="00D0141A" w:rsidRDefault="000525D9" w:rsidP="00ED0CD8">
            <w:pPr>
              <w:rPr>
                <w:rFonts w:ascii="Arial" w:eastAsia="Arial" w:hAnsi="Arial" w:cs="Arial"/>
                <w:color w:val="1D1D1B"/>
                <w:sz w:val="22"/>
                <w:szCs w:val="22"/>
              </w:rPr>
            </w:pPr>
            <w:r w:rsidRPr="00D0141A">
              <w:rPr>
                <w:rFonts w:ascii="Arial" w:eastAsia="Arial" w:hAnsi="Arial" w:cs="Arial"/>
                <w:sz w:val="22"/>
                <w:szCs w:val="22"/>
              </w:rPr>
              <w:t>K_W03, K_U03, K_K01</w:t>
            </w:r>
          </w:p>
        </w:tc>
        <w:tc>
          <w:tcPr>
            <w:tcW w:w="2126" w:type="dxa"/>
            <w:tcBorders>
              <w:top w:val="single" w:sz="12" w:space="0" w:color="000000"/>
              <w:right w:val="single" w:sz="12" w:space="0" w:color="000000"/>
            </w:tcBorders>
            <w:shd w:val="clear" w:color="auto" w:fill="auto"/>
          </w:tcPr>
          <w:p w14:paraId="32BE28BE" w14:textId="5EC900BD"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AC06BA" w:rsidRPr="00D0141A" w14:paraId="4B92A364" w14:textId="77777777" w:rsidTr="00C92448">
        <w:trPr>
          <w:trHeight w:val="695"/>
        </w:trPr>
        <w:tc>
          <w:tcPr>
            <w:tcW w:w="2691" w:type="dxa"/>
            <w:gridSpan w:val="2"/>
            <w:tcBorders>
              <w:left w:val="single" w:sz="12" w:space="0" w:color="000000"/>
            </w:tcBorders>
            <w:shd w:val="clear" w:color="auto" w:fill="auto"/>
            <w:vAlign w:val="center"/>
          </w:tcPr>
          <w:p w14:paraId="2C0FFA88" w14:textId="77777777"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10" w:type="dxa"/>
            <w:gridSpan w:val="22"/>
            <w:tcBorders>
              <w:right w:val="single" w:sz="12" w:space="0" w:color="000000"/>
            </w:tcBorders>
            <w:shd w:val="clear" w:color="auto" w:fill="auto"/>
          </w:tcPr>
          <w:p w14:paraId="7C0AF62A" w14:textId="7A453296" w:rsidR="00AC06BA" w:rsidRPr="00D0141A" w:rsidRDefault="00AC06BA" w:rsidP="00ED0CD8">
            <w:pPr>
              <w:rPr>
                <w:rFonts w:ascii="Arial" w:eastAsia="Arial" w:hAnsi="Arial" w:cs="Arial"/>
                <w:color w:val="1D1D1B"/>
                <w:sz w:val="22"/>
                <w:szCs w:val="22"/>
              </w:rPr>
            </w:pPr>
            <w:r w:rsidRPr="00D0141A">
              <w:rPr>
                <w:rFonts w:ascii="Arial" w:hAnsi="Arial" w:cs="Arial"/>
                <w:color w:val="000000"/>
                <w:sz w:val="22"/>
                <w:szCs w:val="22"/>
              </w:rPr>
              <w:t>W skład kursu wchodzą ćwiczenia z fonetyki (semestr I), a także wykład i zintegrowane z nim ćwiczenia z fonologii (semestr II). Wykład i ćwiczenia z fonologii mają na celu przedstawienie szerokiego opisu i analizy zjawisk fonologicznych w języku angielskim w odniesieniu do pojęć i zasad uniwersalnych. Mają również cel ogólny rozwijania umiejętności analitycznych i logicznego rozumowania poprzez aktywne zaangażowanie studentów w konstruowanie i weryfikację hipotez dotyczących struktury języka. Wśród omawianych zjawisk znajdują się: reguły fonologiczne powodujące alternacje w morfemach, warunki struktury sylaby, zjawiska fonostylistyczne (zależne od wolnego/szybkiego tempa mowy, charakterystyczne dla mowy starannej/potocznej), zjawiska interferencji językowej (odpowiedzialne za „obcy akcent”). Wykład omawia także systemy fonologiczne wybranych regionalnych wariantów języka angielskiego. Zawiera również obrazowe przykłady z innych języków, np. standardowego i dialektalnego języka polskiego. Dyskusja procesów fonologicznych prowadzona jest w ujęciu generatywnym.</w:t>
            </w:r>
          </w:p>
        </w:tc>
      </w:tr>
      <w:tr w:rsidR="00AC06BA" w:rsidRPr="00D0141A" w14:paraId="3CB39D8D" w14:textId="77777777" w:rsidTr="00C92448">
        <w:trPr>
          <w:trHeight w:val="811"/>
        </w:trPr>
        <w:tc>
          <w:tcPr>
            <w:tcW w:w="2691" w:type="dxa"/>
            <w:gridSpan w:val="2"/>
            <w:tcBorders>
              <w:left w:val="single" w:sz="12" w:space="0" w:color="000000"/>
            </w:tcBorders>
            <w:shd w:val="clear" w:color="auto" w:fill="auto"/>
            <w:vAlign w:val="center"/>
          </w:tcPr>
          <w:p w14:paraId="5393102A" w14:textId="29960725" w:rsidR="00AC06BA" w:rsidRPr="00D0141A" w:rsidRDefault="006D3C3A"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10" w:type="dxa"/>
            <w:gridSpan w:val="22"/>
            <w:tcBorders>
              <w:right w:val="single" w:sz="12" w:space="0" w:color="000000"/>
            </w:tcBorders>
            <w:shd w:val="clear" w:color="auto" w:fill="auto"/>
          </w:tcPr>
          <w:p w14:paraId="45654B92" w14:textId="77777777" w:rsidR="005C4E66" w:rsidRPr="00D0141A" w:rsidRDefault="005C4E66" w:rsidP="00ED0CD8">
            <w:pPr>
              <w:rPr>
                <w:rFonts w:ascii="Arial" w:hAnsi="Arial" w:cs="Arial"/>
                <w:color w:val="222222"/>
                <w:sz w:val="22"/>
                <w:szCs w:val="22"/>
              </w:rPr>
            </w:pPr>
            <w:r w:rsidRPr="00D0141A">
              <w:rPr>
                <w:rFonts w:ascii="Arial" w:hAnsi="Arial" w:cs="Arial"/>
                <w:color w:val="222222"/>
                <w:sz w:val="22"/>
                <w:szCs w:val="22"/>
              </w:rPr>
              <w:t xml:space="preserve">Cząstkowe prace pisemne i wypowiedzi ustne, test końcowy (dotyczy ćwiczeń); </w:t>
            </w:r>
            <w:r w:rsidRPr="00D0141A">
              <w:rPr>
                <w:rFonts w:ascii="Arial" w:eastAsia="Arial" w:hAnsi="Arial" w:cs="Arial"/>
                <w:color w:val="1D1D1B"/>
                <w:sz w:val="22"/>
                <w:szCs w:val="22"/>
              </w:rPr>
              <w:t>(weryfikacja efektów: W, U, K).</w:t>
            </w:r>
          </w:p>
          <w:p w14:paraId="5A10F143" w14:textId="77777777" w:rsidR="005C4E66" w:rsidRPr="00D0141A" w:rsidRDefault="005C4E66" w:rsidP="00ED0CD8">
            <w:pPr>
              <w:rPr>
                <w:rFonts w:ascii="Arial" w:hAnsi="Arial" w:cs="Arial"/>
                <w:color w:val="222222"/>
                <w:sz w:val="22"/>
                <w:szCs w:val="22"/>
              </w:rPr>
            </w:pPr>
            <w:r w:rsidRPr="00D0141A">
              <w:rPr>
                <w:rFonts w:ascii="Arial" w:hAnsi="Arial" w:cs="Arial"/>
                <w:color w:val="222222"/>
                <w:sz w:val="22"/>
                <w:szCs w:val="22"/>
              </w:rPr>
              <w:t xml:space="preserve">Egzamin końcowy (dotyczy wykładu; obejmuje materiał z wykładów oraz ćwiczeń); </w:t>
            </w:r>
            <w:r w:rsidRPr="00D0141A">
              <w:rPr>
                <w:rFonts w:ascii="Arial" w:eastAsia="Arial" w:hAnsi="Arial" w:cs="Arial"/>
                <w:color w:val="1D1D1B"/>
                <w:sz w:val="22"/>
                <w:szCs w:val="22"/>
              </w:rPr>
              <w:t>(weryfikacja efektów: W, U).</w:t>
            </w:r>
          </w:p>
          <w:p w14:paraId="6A182E43" w14:textId="2432A15E" w:rsidR="00AC06BA" w:rsidRPr="00D0141A" w:rsidRDefault="00AC06BA" w:rsidP="00ED0CD8">
            <w:pPr>
              <w:shd w:val="clear" w:color="auto" w:fill="FFFFFF"/>
              <w:rPr>
                <w:rFonts w:ascii="Arial" w:hAnsi="Arial" w:cs="Arial"/>
                <w:color w:val="222222"/>
                <w:sz w:val="22"/>
                <w:szCs w:val="22"/>
              </w:rPr>
            </w:pPr>
          </w:p>
        </w:tc>
      </w:tr>
      <w:tr w:rsidR="00AC06BA" w:rsidRPr="00D0141A" w14:paraId="7E27DE83" w14:textId="77777777" w:rsidTr="00A9697B">
        <w:trPr>
          <w:trHeight w:val="1044"/>
        </w:trPr>
        <w:tc>
          <w:tcPr>
            <w:tcW w:w="2691" w:type="dxa"/>
            <w:gridSpan w:val="2"/>
            <w:tcBorders>
              <w:top w:val="single" w:sz="12" w:space="0" w:color="000000"/>
              <w:left w:val="single" w:sz="12" w:space="0" w:color="000000"/>
            </w:tcBorders>
            <w:shd w:val="clear" w:color="auto" w:fill="auto"/>
            <w:vAlign w:val="center"/>
          </w:tcPr>
          <w:p w14:paraId="51B00290" w14:textId="76FBDDDA"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PNJA </w:t>
            </w:r>
            <w:r w:rsidR="005C4E66" w:rsidRPr="00D0141A">
              <w:rPr>
                <w:rFonts w:ascii="Arial" w:eastAsia="Arial" w:hAnsi="Arial" w:cs="Arial"/>
                <w:b/>
                <w:color w:val="1D1D1B"/>
                <w:sz w:val="22"/>
                <w:szCs w:val="22"/>
              </w:rPr>
              <w:t>Prezentacje i debatowanie</w:t>
            </w:r>
          </w:p>
        </w:tc>
        <w:tc>
          <w:tcPr>
            <w:tcW w:w="703" w:type="dxa"/>
            <w:gridSpan w:val="2"/>
            <w:tcBorders>
              <w:top w:val="single" w:sz="12" w:space="0" w:color="000000"/>
            </w:tcBorders>
            <w:shd w:val="clear" w:color="auto" w:fill="auto"/>
          </w:tcPr>
          <w:p w14:paraId="685F2E12" w14:textId="77777777" w:rsidR="00AC06BA" w:rsidRPr="00D0141A" w:rsidRDefault="00AC06BA"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267747A0" w14:textId="77777777" w:rsidR="00AC06BA" w:rsidRPr="00D0141A" w:rsidRDefault="00AC06BA"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49038BDB"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28193C62"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30</w:t>
            </w:r>
          </w:p>
        </w:tc>
        <w:tc>
          <w:tcPr>
            <w:tcW w:w="705" w:type="dxa"/>
            <w:gridSpan w:val="2"/>
            <w:tcBorders>
              <w:top w:val="single" w:sz="12" w:space="0" w:color="000000"/>
            </w:tcBorders>
            <w:shd w:val="clear" w:color="auto" w:fill="auto"/>
          </w:tcPr>
          <w:p w14:paraId="6B2E3DB0"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68016AB8" w14:textId="77777777" w:rsidR="00AC06BA" w:rsidRPr="00D0141A" w:rsidRDefault="00AC06BA"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1967F055"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437BBE67" w14:textId="77777777" w:rsidR="00AC06BA" w:rsidRPr="00D0141A" w:rsidRDefault="00AC06BA" w:rsidP="00ED0CD8">
            <w:pPr>
              <w:rPr>
                <w:rFonts w:ascii="Arial" w:eastAsia="Arial" w:hAnsi="Arial" w:cs="Arial"/>
                <w:color w:val="1D1D1B"/>
                <w:sz w:val="22"/>
                <w:szCs w:val="22"/>
              </w:rPr>
            </w:pPr>
          </w:p>
        </w:tc>
        <w:tc>
          <w:tcPr>
            <w:tcW w:w="985" w:type="dxa"/>
            <w:gridSpan w:val="2"/>
            <w:tcBorders>
              <w:top w:val="single" w:sz="12" w:space="0" w:color="000000"/>
            </w:tcBorders>
            <w:shd w:val="clear" w:color="auto" w:fill="auto"/>
          </w:tcPr>
          <w:p w14:paraId="7D4440DE"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sz w:val="22"/>
                <w:szCs w:val="22"/>
              </w:rPr>
              <w:t>30</w:t>
            </w:r>
          </w:p>
        </w:tc>
        <w:tc>
          <w:tcPr>
            <w:tcW w:w="986" w:type="dxa"/>
            <w:gridSpan w:val="2"/>
            <w:tcBorders>
              <w:top w:val="single" w:sz="12" w:space="0" w:color="000000"/>
            </w:tcBorders>
            <w:shd w:val="clear" w:color="auto" w:fill="auto"/>
          </w:tcPr>
          <w:p w14:paraId="3E79817B" w14:textId="60E4DDAD" w:rsidR="00AC06BA" w:rsidRPr="00D0141A" w:rsidRDefault="005C4E66" w:rsidP="00ED0CD8">
            <w:pPr>
              <w:rPr>
                <w:rFonts w:ascii="Arial" w:eastAsia="Arial" w:hAnsi="Arial" w:cs="Arial"/>
                <w:color w:val="1D1D1B"/>
                <w:sz w:val="22"/>
                <w:szCs w:val="22"/>
              </w:rPr>
            </w:pPr>
            <w:r w:rsidRPr="00D0141A">
              <w:rPr>
                <w:rFonts w:ascii="Arial" w:eastAsia="Arial" w:hAnsi="Arial" w:cs="Arial"/>
                <w:sz w:val="22"/>
                <w:szCs w:val="22"/>
              </w:rPr>
              <w:t>2</w:t>
            </w:r>
          </w:p>
        </w:tc>
        <w:tc>
          <w:tcPr>
            <w:tcW w:w="2179" w:type="dxa"/>
            <w:tcBorders>
              <w:top w:val="single" w:sz="12" w:space="0" w:color="000000"/>
            </w:tcBorders>
            <w:shd w:val="clear" w:color="auto" w:fill="auto"/>
          </w:tcPr>
          <w:p w14:paraId="566916D6" w14:textId="4CEB9377" w:rsidR="00AC06BA" w:rsidRPr="00D0141A" w:rsidRDefault="003357A0" w:rsidP="00ED0CD8">
            <w:pPr>
              <w:rPr>
                <w:rFonts w:ascii="Arial" w:eastAsia="Arial" w:hAnsi="Arial" w:cs="Arial"/>
                <w:color w:val="1D1D1B"/>
                <w:sz w:val="22"/>
                <w:szCs w:val="22"/>
              </w:rPr>
            </w:pPr>
            <w:r w:rsidRPr="00D0141A">
              <w:rPr>
                <w:rFonts w:ascii="Arial" w:hAnsi="Arial" w:cs="Arial"/>
                <w:sz w:val="22"/>
                <w:szCs w:val="22"/>
              </w:rPr>
              <w:t xml:space="preserve">K_W08, </w:t>
            </w:r>
            <w:r w:rsidR="00FD15E0" w:rsidRPr="00D0141A">
              <w:rPr>
                <w:rFonts w:ascii="Arial" w:hAnsi="Arial" w:cs="Arial"/>
                <w:sz w:val="22"/>
                <w:szCs w:val="22"/>
              </w:rPr>
              <w:t>K</w:t>
            </w:r>
            <w:r w:rsidRPr="00D0141A">
              <w:rPr>
                <w:rFonts w:ascii="Arial" w:hAnsi="Arial" w:cs="Arial"/>
                <w:sz w:val="22"/>
                <w:szCs w:val="22"/>
              </w:rPr>
              <w:t>_U08, K_K01</w:t>
            </w:r>
          </w:p>
        </w:tc>
        <w:tc>
          <w:tcPr>
            <w:tcW w:w="2126" w:type="dxa"/>
            <w:tcBorders>
              <w:top w:val="single" w:sz="12" w:space="0" w:color="000000"/>
              <w:right w:val="single" w:sz="12" w:space="0" w:color="000000"/>
            </w:tcBorders>
            <w:shd w:val="clear" w:color="auto" w:fill="auto"/>
          </w:tcPr>
          <w:p w14:paraId="189DF0B4" w14:textId="744B7D9F" w:rsidR="00AC06BA" w:rsidRPr="00D0141A" w:rsidRDefault="00AC06BA" w:rsidP="00ED0CD8">
            <w:pPr>
              <w:rPr>
                <w:rFonts w:ascii="Arial" w:eastAsia="Arial" w:hAnsi="Arial" w:cs="Arial"/>
                <w:color w:val="1D1D1B"/>
                <w:sz w:val="22"/>
                <w:szCs w:val="22"/>
              </w:rPr>
            </w:pPr>
          </w:p>
        </w:tc>
      </w:tr>
      <w:tr w:rsidR="00AC06BA" w:rsidRPr="00D0141A" w14:paraId="2D0AE066" w14:textId="77777777" w:rsidTr="00C92448">
        <w:trPr>
          <w:trHeight w:val="695"/>
        </w:trPr>
        <w:tc>
          <w:tcPr>
            <w:tcW w:w="2691" w:type="dxa"/>
            <w:gridSpan w:val="2"/>
            <w:tcBorders>
              <w:left w:val="single" w:sz="12" w:space="0" w:color="000000"/>
            </w:tcBorders>
            <w:shd w:val="clear" w:color="auto" w:fill="auto"/>
            <w:vAlign w:val="center"/>
          </w:tcPr>
          <w:p w14:paraId="5A903F79" w14:textId="77777777"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10" w:type="dxa"/>
            <w:gridSpan w:val="22"/>
            <w:tcBorders>
              <w:right w:val="single" w:sz="12" w:space="0" w:color="000000"/>
            </w:tcBorders>
            <w:shd w:val="clear" w:color="auto" w:fill="auto"/>
          </w:tcPr>
          <w:p w14:paraId="6ADFF6C5" w14:textId="33BFB5D3" w:rsidR="00AC06BA" w:rsidRPr="00D0141A" w:rsidRDefault="003357A0" w:rsidP="00ED0CD8">
            <w:pPr>
              <w:rPr>
                <w:rFonts w:ascii="Arial" w:eastAsia="Arial" w:hAnsi="Arial" w:cs="Arial"/>
                <w:color w:val="1D1D1B"/>
                <w:sz w:val="22"/>
                <w:szCs w:val="22"/>
              </w:rPr>
            </w:pPr>
            <w:r w:rsidRPr="00D0141A">
              <w:rPr>
                <w:rFonts w:ascii="Arial" w:eastAsia="Arial" w:hAnsi="Arial" w:cs="Arial"/>
                <w:color w:val="1D1D1B"/>
                <w:sz w:val="22"/>
                <w:szCs w:val="22"/>
              </w:rPr>
              <w:t>Na kursie studenci zapoznają się z technikami prezentacji i debatowania. Omawiane techniki obejmują sposoby zainteresowania i zaangażowania odbiorców, użycie słownictwa i wyrażeń charakterystycznych dla mówionego dyskursu akademickiego, sposoby konstruowania dłuższych wypowiedzi ustnych, pomoce wizualne do efektywnej prezentacji danych, a także zadawanie pytań i odpowiadanie na nie. Praktyka posługiwania się formalnym językiem mówionym może być przydatna zarówno w kontekście akademickim, jak i zawodowym.</w:t>
            </w:r>
          </w:p>
        </w:tc>
      </w:tr>
      <w:tr w:rsidR="00AC06BA" w:rsidRPr="00D0141A" w14:paraId="78D7511A" w14:textId="77777777" w:rsidTr="00C92448">
        <w:trPr>
          <w:trHeight w:val="811"/>
        </w:trPr>
        <w:tc>
          <w:tcPr>
            <w:tcW w:w="2691" w:type="dxa"/>
            <w:gridSpan w:val="2"/>
            <w:tcBorders>
              <w:left w:val="single" w:sz="12" w:space="0" w:color="000000"/>
            </w:tcBorders>
            <w:shd w:val="clear" w:color="auto" w:fill="auto"/>
            <w:vAlign w:val="center"/>
          </w:tcPr>
          <w:p w14:paraId="154F7436" w14:textId="4A4E3EC8" w:rsidR="00AC06BA" w:rsidRPr="00D0141A" w:rsidRDefault="006D3C3A"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10" w:type="dxa"/>
            <w:gridSpan w:val="22"/>
            <w:tcBorders>
              <w:right w:val="single" w:sz="12" w:space="0" w:color="000000"/>
            </w:tcBorders>
            <w:shd w:val="clear" w:color="auto" w:fill="auto"/>
          </w:tcPr>
          <w:p w14:paraId="2429F637" w14:textId="496D3481" w:rsidR="005C4E66" w:rsidRPr="00D0141A" w:rsidRDefault="005C5CCB" w:rsidP="00ED0CD8">
            <w:pPr>
              <w:rPr>
                <w:rFonts w:ascii="Arial" w:eastAsia="Arial" w:hAnsi="Arial" w:cs="Arial"/>
                <w:sz w:val="22"/>
                <w:szCs w:val="22"/>
              </w:rPr>
            </w:pPr>
            <w:r w:rsidRPr="00D0141A">
              <w:rPr>
                <w:rFonts w:ascii="Arial" w:eastAsia="Arial" w:hAnsi="Arial" w:cs="Arial"/>
                <w:sz w:val="22"/>
                <w:szCs w:val="22"/>
              </w:rPr>
              <w:t>Cząstkowe prace pisemne i wypowiedzi ustne, aktywność na zajęciach i zrealizowanie projektu końcowego</w:t>
            </w:r>
            <w:r w:rsidR="005C4E66" w:rsidRPr="00D0141A">
              <w:rPr>
                <w:rFonts w:ascii="Arial" w:eastAsia="Arial" w:hAnsi="Arial" w:cs="Arial"/>
                <w:color w:val="1D1D1B"/>
                <w:sz w:val="22"/>
                <w:szCs w:val="22"/>
              </w:rPr>
              <w:t xml:space="preserve"> (weryfikacja efektów: W, U, K).</w:t>
            </w:r>
          </w:p>
        </w:tc>
      </w:tr>
      <w:tr w:rsidR="00AC06BA" w:rsidRPr="00D0141A" w14:paraId="054853BB" w14:textId="77777777" w:rsidTr="00A9697B">
        <w:trPr>
          <w:trHeight w:val="1044"/>
        </w:trPr>
        <w:tc>
          <w:tcPr>
            <w:tcW w:w="2691" w:type="dxa"/>
            <w:gridSpan w:val="2"/>
            <w:tcBorders>
              <w:top w:val="single" w:sz="12" w:space="0" w:color="000000"/>
              <w:left w:val="single" w:sz="12" w:space="0" w:color="000000"/>
            </w:tcBorders>
            <w:shd w:val="clear" w:color="auto" w:fill="auto"/>
            <w:vAlign w:val="center"/>
          </w:tcPr>
          <w:p w14:paraId="774F4A54" w14:textId="600FBAAB"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Wychowanie fizyczne</w:t>
            </w:r>
          </w:p>
        </w:tc>
        <w:tc>
          <w:tcPr>
            <w:tcW w:w="703" w:type="dxa"/>
            <w:gridSpan w:val="2"/>
            <w:tcBorders>
              <w:top w:val="single" w:sz="12" w:space="0" w:color="000000"/>
            </w:tcBorders>
            <w:shd w:val="clear" w:color="auto" w:fill="auto"/>
          </w:tcPr>
          <w:p w14:paraId="37E36A55" w14:textId="77777777" w:rsidR="00AC06BA" w:rsidRPr="00D0141A" w:rsidRDefault="00AC06BA"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2A73156C" w14:textId="77777777" w:rsidR="00AC06BA" w:rsidRPr="00D0141A" w:rsidRDefault="00AC06BA" w:rsidP="00ED0CD8">
            <w:pPr>
              <w:rPr>
                <w:rFonts w:ascii="Arial" w:eastAsia="Arial" w:hAnsi="Arial" w:cs="Arial"/>
                <w:color w:val="1D1D1B"/>
                <w:sz w:val="22"/>
                <w:szCs w:val="22"/>
              </w:rPr>
            </w:pPr>
          </w:p>
        </w:tc>
        <w:tc>
          <w:tcPr>
            <w:tcW w:w="703" w:type="dxa"/>
            <w:gridSpan w:val="2"/>
            <w:tcBorders>
              <w:top w:val="single" w:sz="12" w:space="0" w:color="000000"/>
            </w:tcBorders>
            <w:shd w:val="clear" w:color="auto" w:fill="auto"/>
          </w:tcPr>
          <w:p w14:paraId="1C09A235"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38A09A27"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5" w:type="dxa"/>
            <w:gridSpan w:val="2"/>
            <w:tcBorders>
              <w:top w:val="single" w:sz="12" w:space="0" w:color="000000"/>
            </w:tcBorders>
            <w:shd w:val="clear" w:color="auto" w:fill="auto"/>
          </w:tcPr>
          <w:p w14:paraId="0446AE47"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269880AF" w14:textId="77777777" w:rsidR="00AC06BA" w:rsidRPr="00D0141A" w:rsidRDefault="00AC06BA" w:rsidP="00ED0CD8">
            <w:pPr>
              <w:rPr>
                <w:rFonts w:ascii="Arial" w:eastAsia="Arial" w:hAnsi="Arial" w:cs="Arial"/>
                <w:color w:val="1D1D1B"/>
                <w:sz w:val="22"/>
                <w:szCs w:val="22"/>
              </w:rPr>
            </w:pPr>
          </w:p>
        </w:tc>
        <w:tc>
          <w:tcPr>
            <w:tcW w:w="704" w:type="dxa"/>
            <w:gridSpan w:val="2"/>
            <w:tcBorders>
              <w:top w:val="single" w:sz="12" w:space="0" w:color="000000"/>
            </w:tcBorders>
            <w:shd w:val="clear" w:color="auto" w:fill="auto"/>
          </w:tcPr>
          <w:p w14:paraId="438D7777" w14:textId="77777777" w:rsidR="00AC06BA" w:rsidRPr="00D0141A" w:rsidRDefault="00AC06BA" w:rsidP="00ED0CD8">
            <w:pPr>
              <w:rPr>
                <w:rFonts w:ascii="Arial" w:eastAsia="Arial" w:hAnsi="Arial" w:cs="Arial"/>
                <w:color w:val="1D1D1B"/>
                <w:sz w:val="22"/>
                <w:szCs w:val="22"/>
              </w:rPr>
            </w:pPr>
          </w:p>
        </w:tc>
        <w:tc>
          <w:tcPr>
            <w:tcW w:w="705" w:type="dxa"/>
            <w:gridSpan w:val="2"/>
            <w:tcBorders>
              <w:top w:val="single" w:sz="12" w:space="0" w:color="000000"/>
            </w:tcBorders>
            <w:shd w:val="clear" w:color="auto" w:fill="auto"/>
          </w:tcPr>
          <w:p w14:paraId="252CEB6C" w14:textId="77777777" w:rsidR="00AC06BA" w:rsidRPr="00D0141A" w:rsidRDefault="00AC06BA" w:rsidP="00ED0CD8">
            <w:pPr>
              <w:rPr>
                <w:rFonts w:ascii="Arial" w:eastAsia="Arial" w:hAnsi="Arial" w:cs="Arial"/>
                <w:color w:val="1D1D1B"/>
                <w:sz w:val="22"/>
                <w:szCs w:val="22"/>
              </w:rPr>
            </w:pPr>
          </w:p>
        </w:tc>
        <w:tc>
          <w:tcPr>
            <w:tcW w:w="985" w:type="dxa"/>
            <w:gridSpan w:val="2"/>
            <w:tcBorders>
              <w:top w:val="single" w:sz="12" w:space="0" w:color="000000"/>
            </w:tcBorders>
            <w:shd w:val="clear" w:color="auto" w:fill="auto"/>
          </w:tcPr>
          <w:p w14:paraId="475043E2" w14:textId="77777777"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86" w:type="dxa"/>
            <w:gridSpan w:val="2"/>
            <w:tcBorders>
              <w:top w:val="single" w:sz="12" w:space="0" w:color="000000"/>
            </w:tcBorders>
            <w:shd w:val="clear" w:color="auto" w:fill="auto"/>
          </w:tcPr>
          <w:p w14:paraId="6D491109" w14:textId="7F5CBB8B" w:rsidR="00AC06BA" w:rsidRPr="00D0141A" w:rsidRDefault="00DA3BD9" w:rsidP="00ED0CD8">
            <w:pPr>
              <w:rPr>
                <w:rFonts w:ascii="Arial" w:eastAsia="Arial" w:hAnsi="Arial" w:cs="Arial"/>
                <w:color w:val="1D1D1B"/>
                <w:sz w:val="22"/>
                <w:szCs w:val="22"/>
              </w:rPr>
            </w:pPr>
            <w:r w:rsidRPr="00D0141A">
              <w:rPr>
                <w:rFonts w:ascii="Arial" w:eastAsia="Arial" w:hAnsi="Arial" w:cs="Arial"/>
                <w:color w:val="1D1D1B"/>
                <w:sz w:val="22"/>
                <w:szCs w:val="22"/>
              </w:rPr>
              <w:t>0</w:t>
            </w:r>
          </w:p>
        </w:tc>
        <w:tc>
          <w:tcPr>
            <w:tcW w:w="2179" w:type="dxa"/>
            <w:tcBorders>
              <w:top w:val="single" w:sz="12" w:space="0" w:color="000000"/>
            </w:tcBorders>
            <w:shd w:val="clear" w:color="auto" w:fill="auto"/>
          </w:tcPr>
          <w:p w14:paraId="271F819A" w14:textId="77777777" w:rsidR="00AC06BA" w:rsidRPr="00D0141A" w:rsidRDefault="00AC06BA" w:rsidP="00ED0CD8">
            <w:pPr>
              <w:rPr>
                <w:rFonts w:ascii="Arial" w:eastAsia="Arial" w:hAnsi="Arial" w:cs="Arial"/>
                <w:color w:val="1D1D1B"/>
                <w:sz w:val="22"/>
                <w:szCs w:val="22"/>
              </w:rPr>
            </w:pPr>
          </w:p>
        </w:tc>
        <w:tc>
          <w:tcPr>
            <w:tcW w:w="2126" w:type="dxa"/>
            <w:tcBorders>
              <w:top w:val="single" w:sz="12" w:space="0" w:color="000000"/>
              <w:right w:val="single" w:sz="12" w:space="0" w:color="000000"/>
            </w:tcBorders>
            <w:shd w:val="clear" w:color="auto" w:fill="auto"/>
          </w:tcPr>
          <w:p w14:paraId="7EBBCA2E" w14:textId="77777777" w:rsidR="00AC06BA" w:rsidRPr="00D0141A" w:rsidRDefault="00AC06BA" w:rsidP="00ED0CD8">
            <w:pPr>
              <w:rPr>
                <w:rFonts w:ascii="Arial" w:eastAsia="Arial" w:hAnsi="Arial" w:cs="Arial"/>
                <w:color w:val="1D1D1B"/>
                <w:sz w:val="22"/>
                <w:szCs w:val="22"/>
              </w:rPr>
            </w:pPr>
          </w:p>
        </w:tc>
      </w:tr>
      <w:tr w:rsidR="00AC06BA" w:rsidRPr="00D0141A" w14:paraId="6361D49F" w14:textId="77777777" w:rsidTr="00C92448">
        <w:trPr>
          <w:trHeight w:val="695"/>
        </w:trPr>
        <w:tc>
          <w:tcPr>
            <w:tcW w:w="2691" w:type="dxa"/>
            <w:gridSpan w:val="2"/>
            <w:tcBorders>
              <w:left w:val="single" w:sz="12" w:space="0" w:color="000000"/>
            </w:tcBorders>
            <w:shd w:val="clear" w:color="auto" w:fill="auto"/>
            <w:vAlign w:val="center"/>
          </w:tcPr>
          <w:p w14:paraId="42C0DAB7" w14:textId="77777777" w:rsidR="00AC06BA" w:rsidRPr="00D0141A" w:rsidRDefault="00AC06BA"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10" w:type="dxa"/>
            <w:gridSpan w:val="22"/>
            <w:tcBorders>
              <w:right w:val="single" w:sz="12" w:space="0" w:color="000000"/>
            </w:tcBorders>
            <w:shd w:val="clear" w:color="auto" w:fill="auto"/>
          </w:tcPr>
          <w:p w14:paraId="7B9377A4" w14:textId="6ABE3114"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Wychowanie fizyczne.</w:t>
            </w:r>
          </w:p>
        </w:tc>
      </w:tr>
      <w:tr w:rsidR="00AC06BA" w:rsidRPr="00D0141A" w14:paraId="6F015F36" w14:textId="77777777" w:rsidTr="00D52711">
        <w:trPr>
          <w:trHeight w:val="811"/>
        </w:trPr>
        <w:tc>
          <w:tcPr>
            <w:tcW w:w="2691" w:type="dxa"/>
            <w:gridSpan w:val="2"/>
            <w:tcBorders>
              <w:left w:val="single" w:sz="12" w:space="0" w:color="000000"/>
              <w:bottom w:val="single" w:sz="12" w:space="0" w:color="auto"/>
            </w:tcBorders>
            <w:shd w:val="clear" w:color="auto" w:fill="auto"/>
            <w:vAlign w:val="center"/>
          </w:tcPr>
          <w:p w14:paraId="3B26D651" w14:textId="33DABD1E" w:rsidR="00AC06BA" w:rsidRPr="00D0141A" w:rsidRDefault="006D3C3A"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10" w:type="dxa"/>
            <w:gridSpan w:val="22"/>
            <w:tcBorders>
              <w:bottom w:val="single" w:sz="12" w:space="0" w:color="auto"/>
              <w:right w:val="single" w:sz="12" w:space="0" w:color="000000"/>
            </w:tcBorders>
            <w:shd w:val="clear" w:color="auto" w:fill="auto"/>
          </w:tcPr>
          <w:p w14:paraId="5BF8B33F" w14:textId="502DEAAA" w:rsidR="00AC06BA" w:rsidRPr="00D0141A" w:rsidRDefault="00AC06BA" w:rsidP="00ED0CD8">
            <w:pPr>
              <w:rPr>
                <w:rFonts w:ascii="Arial" w:eastAsia="Arial" w:hAnsi="Arial" w:cs="Arial"/>
                <w:color w:val="1D1D1B"/>
                <w:sz w:val="22"/>
                <w:szCs w:val="22"/>
              </w:rPr>
            </w:pPr>
            <w:r w:rsidRPr="00D0141A">
              <w:rPr>
                <w:rFonts w:ascii="Arial" w:eastAsia="Arial" w:hAnsi="Arial" w:cs="Arial"/>
                <w:color w:val="1D1D1B"/>
                <w:sz w:val="22"/>
                <w:szCs w:val="22"/>
              </w:rPr>
              <w:t>Sposoby weryfikacji zależą od konkretnego kursu i są określone w sylabusie.</w:t>
            </w:r>
          </w:p>
        </w:tc>
      </w:tr>
    </w:tbl>
    <w:p w14:paraId="22AE86F7" w14:textId="77777777" w:rsidR="00A3113C" w:rsidRPr="00D0141A" w:rsidRDefault="00A3113C" w:rsidP="00ED0CD8">
      <w:pPr>
        <w:ind w:hanging="284"/>
        <w:jc w:val="both"/>
        <w:rPr>
          <w:rFonts w:ascii="Arial" w:eastAsia="Arial" w:hAnsi="Arial" w:cs="Arial"/>
          <w:b/>
          <w:color w:val="1D1D1B"/>
          <w:sz w:val="22"/>
          <w:szCs w:val="22"/>
        </w:rPr>
      </w:pPr>
    </w:p>
    <w:p w14:paraId="1C7C7E62" w14:textId="5295F180" w:rsidR="00A3113C" w:rsidRPr="00D0141A" w:rsidRDefault="00A3113C" w:rsidP="00ED0CD8">
      <w:pPr>
        <w:ind w:hanging="284"/>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punktów ECTS </w:t>
      </w:r>
      <w:r w:rsidRPr="00D0141A">
        <w:rPr>
          <w:rFonts w:ascii="Arial" w:eastAsia="Arial" w:hAnsi="Arial" w:cs="Arial"/>
          <w:color w:val="1D1D1B"/>
          <w:sz w:val="22"/>
          <w:szCs w:val="22"/>
        </w:rPr>
        <w:t>(w roku/semestrze): 60</w:t>
      </w:r>
      <w:r w:rsidR="00290EF8" w:rsidRPr="00D0141A">
        <w:rPr>
          <w:rFonts w:ascii="Arial" w:eastAsia="Arial" w:hAnsi="Arial" w:cs="Arial"/>
          <w:color w:val="1D1D1B"/>
          <w:sz w:val="22"/>
          <w:szCs w:val="22"/>
        </w:rPr>
        <w:t xml:space="preserve"> </w:t>
      </w:r>
      <w:r w:rsidRPr="00D0141A">
        <w:rPr>
          <w:rFonts w:ascii="Arial" w:eastAsia="Arial" w:hAnsi="Arial" w:cs="Arial"/>
          <w:color w:val="1D1D1B"/>
          <w:sz w:val="22"/>
          <w:szCs w:val="22"/>
        </w:rPr>
        <w:t>/</w:t>
      </w:r>
      <w:r w:rsidR="00290EF8" w:rsidRPr="00D0141A">
        <w:rPr>
          <w:rFonts w:ascii="Arial" w:eastAsia="Arial" w:hAnsi="Arial" w:cs="Arial"/>
          <w:color w:val="1D1D1B"/>
          <w:sz w:val="22"/>
          <w:szCs w:val="22"/>
        </w:rPr>
        <w:t xml:space="preserve"> </w:t>
      </w:r>
      <w:r w:rsidRPr="00D0141A">
        <w:rPr>
          <w:rFonts w:ascii="Arial" w:eastAsia="Arial" w:hAnsi="Arial" w:cs="Arial"/>
          <w:color w:val="1D1D1B"/>
          <w:sz w:val="22"/>
          <w:szCs w:val="22"/>
        </w:rPr>
        <w:t>30</w:t>
      </w:r>
    </w:p>
    <w:p w14:paraId="6F094878" w14:textId="72A0C66D" w:rsidR="00A3113C" w:rsidRPr="00D0141A" w:rsidRDefault="00A3113C" w:rsidP="00ED0CD8">
      <w:pPr>
        <w:ind w:hanging="284"/>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godzin zajęć </w:t>
      </w:r>
      <w:r w:rsidRPr="00D0141A">
        <w:rPr>
          <w:rFonts w:ascii="Arial" w:eastAsia="Arial" w:hAnsi="Arial" w:cs="Arial"/>
          <w:color w:val="1D1D1B"/>
          <w:sz w:val="22"/>
          <w:szCs w:val="22"/>
        </w:rPr>
        <w:t>(w roku/semestrze)</w:t>
      </w:r>
      <w:r w:rsidR="00290EF8" w:rsidRPr="00D0141A">
        <w:rPr>
          <w:rFonts w:ascii="Arial" w:eastAsia="Arial" w:hAnsi="Arial" w:cs="Arial"/>
          <w:color w:val="1D1D1B"/>
          <w:sz w:val="22"/>
          <w:szCs w:val="22"/>
        </w:rPr>
        <w:t>:</w:t>
      </w:r>
      <w:r w:rsidRPr="00D0141A">
        <w:rPr>
          <w:rFonts w:ascii="Arial" w:eastAsia="Arial" w:hAnsi="Arial" w:cs="Arial"/>
          <w:color w:val="1D1D1B"/>
          <w:sz w:val="22"/>
          <w:szCs w:val="22"/>
        </w:rPr>
        <w:t xml:space="preserve"> 80</w:t>
      </w:r>
      <w:r w:rsidR="00290EF8" w:rsidRPr="00D0141A">
        <w:rPr>
          <w:rFonts w:ascii="Arial" w:eastAsia="Arial" w:hAnsi="Arial" w:cs="Arial"/>
          <w:color w:val="1D1D1B"/>
          <w:sz w:val="22"/>
          <w:szCs w:val="22"/>
        </w:rPr>
        <w:t xml:space="preserve">3 </w:t>
      </w:r>
      <w:r w:rsidRPr="00D0141A">
        <w:rPr>
          <w:rFonts w:ascii="Arial" w:eastAsia="Arial" w:hAnsi="Arial" w:cs="Arial"/>
          <w:color w:val="1D1D1B"/>
          <w:sz w:val="22"/>
          <w:szCs w:val="22"/>
        </w:rPr>
        <w:t>/</w:t>
      </w:r>
      <w:r w:rsidR="00290EF8" w:rsidRPr="00D0141A">
        <w:rPr>
          <w:rFonts w:ascii="Arial" w:eastAsia="Arial" w:hAnsi="Arial" w:cs="Arial"/>
          <w:color w:val="1D1D1B"/>
          <w:sz w:val="22"/>
          <w:szCs w:val="22"/>
        </w:rPr>
        <w:t xml:space="preserve"> </w:t>
      </w:r>
      <w:r w:rsidR="00A54D94" w:rsidRPr="00D0141A">
        <w:rPr>
          <w:rFonts w:ascii="Arial" w:eastAsia="Arial" w:hAnsi="Arial" w:cs="Arial"/>
          <w:color w:val="1D1D1B"/>
          <w:sz w:val="22"/>
          <w:szCs w:val="22"/>
        </w:rPr>
        <w:t>4</w:t>
      </w:r>
      <w:r w:rsidR="00C220D7" w:rsidRPr="00D0141A">
        <w:rPr>
          <w:rFonts w:ascii="Arial" w:eastAsia="Arial" w:hAnsi="Arial" w:cs="Arial"/>
          <w:color w:val="1D1D1B"/>
          <w:sz w:val="22"/>
          <w:szCs w:val="22"/>
        </w:rPr>
        <w:t>05</w:t>
      </w:r>
    </w:p>
    <w:p w14:paraId="522E1FC0" w14:textId="4763DBAF" w:rsidR="00A3113C" w:rsidRPr="00D0141A" w:rsidRDefault="00A3113C" w:rsidP="00ED0CD8">
      <w:pPr>
        <w:ind w:hanging="284"/>
        <w:jc w:val="both"/>
        <w:rPr>
          <w:rFonts w:ascii="Arial" w:hAnsi="Arial" w:cs="Arial"/>
          <w:b/>
          <w:color w:val="1D1D1B"/>
          <w:sz w:val="22"/>
          <w:szCs w:val="22"/>
        </w:rPr>
      </w:pPr>
      <w:r w:rsidRPr="00D0141A">
        <w:rPr>
          <w:rFonts w:ascii="Arial" w:eastAsia="Arial" w:hAnsi="Arial" w:cs="Arial"/>
          <w:b/>
          <w:color w:val="1D1D1B"/>
          <w:sz w:val="22"/>
          <w:szCs w:val="22"/>
        </w:rPr>
        <w:t xml:space="preserve">Łączna liczba godzin zajęć określona w programie studiów dla danego kierunku, poziomu i profilu </w:t>
      </w:r>
      <w:r w:rsidR="00B65C99" w:rsidRPr="00D0141A">
        <w:rPr>
          <w:rFonts w:ascii="Arial" w:eastAsia="Arial" w:hAnsi="Arial" w:cs="Arial"/>
          <w:color w:val="1D1D1B"/>
          <w:sz w:val="22"/>
          <w:szCs w:val="22"/>
        </w:rPr>
        <w:t xml:space="preserve">(dla całego cyklu): </w:t>
      </w:r>
      <w:r w:rsidR="005913D3" w:rsidRPr="00D0141A">
        <w:rPr>
          <w:rFonts w:ascii="Arial" w:eastAsia="Arial" w:hAnsi="Arial" w:cs="Arial"/>
          <w:color w:val="1D1D1B"/>
          <w:sz w:val="22"/>
          <w:szCs w:val="22"/>
        </w:rPr>
        <w:t>2021</w:t>
      </w:r>
      <w:r w:rsidR="00E351E9" w:rsidRPr="00D0141A">
        <w:rPr>
          <w:rFonts w:ascii="Arial" w:eastAsia="Arial" w:hAnsi="Arial" w:cs="Arial"/>
          <w:color w:val="1D1D1B"/>
          <w:sz w:val="22"/>
          <w:szCs w:val="22"/>
        </w:rPr>
        <w:t xml:space="preserve"> godzin</w:t>
      </w:r>
      <w:r w:rsidR="00B65C99" w:rsidRPr="00D0141A">
        <w:rPr>
          <w:rFonts w:ascii="Arial" w:eastAsia="Arial" w:hAnsi="Arial" w:cs="Arial"/>
          <w:color w:val="1D1D1B"/>
          <w:sz w:val="22"/>
          <w:szCs w:val="22"/>
        </w:rPr>
        <w:t>.</w:t>
      </w:r>
    </w:p>
    <w:p w14:paraId="4E84E1D7" w14:textId="7B787BE3" w:rsidR="00A3113C" w:rsidRPr="00D0141A" w:rsidRDefault="00A3113C" w:rsidP="00ED0CD8">
      <w:pPr>
        <w:ind w:hanging="284"/>
        <w:jc w:val="both"/>
        <w:rPr>
          <w:rFonts w:ascii="Arial" w:eastAsia="Arial" w:hAnsi="Arial" w:cs="Arial"/>
          <w:bCs/>
          <w:color w:val="1D1D1B"/>
          <w:sz w:val="22"/>
          <w:szCs w:val="22"/>
        </w:rPr>
      </w:pPr>
    </w:p>
    <w:p w14:paraId="5835B889" w14:textId="1FF55064" w:rsidR="00897D68" w:rsidRPr="00D0141A" w:rsidRDefault="00897D68" w:rsidP="00ED0CD8">
      <w:pPr>
        <w:ind w:hanging="284"/>
        <w:jc w:val="both"/>
        <w:rPr>
          <w:rFonts w:ascii="Arial" w:eastAsia="Arial" w:hAnsi="Arial" w:cs="Arial"/>
          <w:bCs/>
          <w:color w:val="1D1D1B"/>
          <w:sz w:val="22"/>
          <w:szCs w:val="22"/>
        </w:rPr>
      </w:pPr>
    </w:p>
    <w:p w14:paraId="2119C008" w14:textId="77777777" w:rsidR="00897D68" w:rsidRPr="00D0141A" w:rsidRDefault="00897D68" w:rsidP="00ED0CD8">
      <w:pPr>
        <w:ind w:hanging="284"/>
        <w:jc w:val="both"/>
        <w:rPr>
          <w:rFonts w:ascii="Arial" w:eastAsia="Arial" w:hAnsi="Arial" w:cs="Arial"/>
          <w:bCs/>
          <w:color w:val="1D1D1B"/>
          <w:sz w:val="22"/>
          <w:szCs w:val="22"/>
        </w:rPr>
      </w:pPr>
    </w:p>
    <w:p w14:paraId="5BD16993" w14:textId="3CD611DF" w:rsidR="00981245" w:rsidRPr="00D0141A" w:rsidRDefault="00897D68" w:rsidP="00ED0CD8">
      <w:pPr>
        <w:ind w:hanging="284"/>
        <w:jc w:val="both"/>
        <w:rPr>
          <w:rFonts w:ascii="Arial" w:eastAsia="Arial" w:hAnsi="Arial" w:cs="Arial"/>
          <w:b/>
          <w:bCs/>
          <w:sz w:val="22"/>
          <w:szCs w:val="22"/>
        </w:rPr>
      </w:pPr>
      <w:r w:rsidRPr="00D0141A">
        <w:rPr>
          <w:rFonts w:ascii="Arial" w:eastAsia="Arial" w:hAnsi="Arial" w:cs="Arial"/>
          <w:b/>
          <w:bCs/>
          <w:sz w:val="22"/>
          <w:szCs w:val="22"/>
        </w:rPr>
        <w:t>ROK II</w:t>
      </w:r>
    </w:p>
    <w:p w14:paraId="4DCF506D" w14:textId="77777777" w:rsidR="00897D68" w:rsidRPr="00D0141A" w:rsidRDefault="00897D68" w:rsidP="00ED0CD8">
      <w:pPr>
        <w:ind w:hanging="284"/>
        <w:jc w:val="both"/>
        <w:rPr>
          <w:rFonts w:ascii="Arial" w:eastAsia="Arial" w:hAnsi="Arial" w:cs="Arial"/>
          <w:sz w:val="22"/>
          <w:szCs w:val="22"/>
        </w:rPr>
      </w:pPr>
    </w:p>
    <w:p w14:paraId="6278CD8A" w14:textId="259EC797" w:rsidR="008240F1" w:rsidRPr="00D0141A" w:rsidRDefault="008240F1" w:rsidP="00ED0CD8">
      <w:pPr>
        <w:ind w:hanging="284"/>
        <w:jc w:val="both"/>
        <w:rPr>
          <w:rFonts w:ascii="Arial" w:eastAsia="Arial" w:hAnsi="Arial" w:cs="Arial"/>
          <w:b/>
          <w:i/>
          <w:sz w:val="22"/>
          <w:szCs w:val="22"/>
        </w:rPr>
      </w:pPr>
      <w:r w:rsidRPr="00D0141A">
        <w:rPr>
          <w:rFonts w:ascii="Arial" w:eastAsia="Arial" w:hAnsi="Arial" w:cs="Arial"/>
          <w:b/>
          <w:sz w:val="22"/>
          <w:szCs w:val="22"/>
        </w:rPr>
        <w:t xml:space="preserve">Semestr/rok studiów: </w:t>
      </w:r>
      <w:r w:rsidRPr="00D0141A">
        <w:rPr>
          <w:rFonts w:ascii="Arial" w:eastAsia="Arial" w:hAnsi="Arial" w:cs="Arial"/>
          <w:bCs/>
          <w:color w:val="0070C0"/>
          <w:sz w:val="22"/>
          <w:szCs w:val="22"/>
        </w:rPr>
        <w:t xml:space="preserve">semestr </w:t>
      </w:r>
      <w:r w:rsidR="00EC5B3D" w:rsidRPr="00D0141A">
        <w:rPr>
          <w:rFonts w:ascii="Arial" w:eastAsia="Arial" w:hAnsi="Arial" w:cs="Arial"/>
          <w:bCs/>
          <w:color w:val="0070C0"/>
          <w:sz w:val="22"/>
          <w:szCs w:val="22"/>
        </w:rPr>
        <w:t>trzeci</w:t>
      </w:r>
      <w:r w:rsidR="00981245" w:rsidRPr="00D0141A">
        <w:rPr>
          <w:rFonts w:ascii="Arial" w:eastAsia="Arial" w:hAnsi="Arial" w:cs="Arial"/>
          <w:bCs/>
          <w:color w:val="0070C0"/>
          <w:sz w:val="22"/>
          <w:szCs w:val="22"/>
        </w:rPr>
        <w:t xml:space="preserve"> </w:t>
      </w:r>
      <w:r w:rsidRPr="00D0141A">
        <w:rPr>
          <w:rFonts w:ascii="Arial" w:eastAsia="Arial" w:hAnsi="Arial" w:cs="Arial"/>
          <w:bCs/>
          <w:color w:val="0070C0"/>
          <w:sz w:val="22"/>
          <w:szCs w:val="22"/>
        </w:rPr>
        <w:t>/</w:t>
      </w:r>
      <w:r w:rsidR="00981245" w:rsidRPr="00D0141A">
        <w:rPr>
          <w:rFonts w:ascii="Arial" w:eastAsia="Arial" w:hAnsi="Arial" w:cs="Arial"/>
          <w:bCs/>
          <w:color w:val="0070C0"/>
          <w:sz w:val="22"/>
          <w:szCs w:val="22"/>
        </w:rPr>
        <w:t xml:space="preserve"> </w:t>
      </w:r>
      <w:r w:rsidRPr="00D0141A">
        <w:rPr>
          <w:rFonts w:ascii="Arial" w:eastAsia="Arial" w:hAnsi="Arial" w:cs="Arial"/>
          <w:bCs/>
          <w:color w:val="0070C0"/>
          <w:sz w:val="22"/>
          <w:szCs w:val="22"/>
        </w:rPr>
        <w:t>rok drugi</w:t>
      </w:r>
      <w:r w:rsidRPr="00D0141A">
        <w:rPr>
          <w:rFonts w:ascii="Arial" w:eastAsia="Arial" w:hAnsi="Arial" w:cs="Arial"/>
          <w:color w:val="0070C0"/>
          <w:sz w:val="22"/>
          <w:szCs w:val="22"/>
        </w:rPr>
        <w:t xml:space="preserve"> </w:t>
      </w:r>
    </w:p>
    <w:p w14:paraId="0C1F5739" w14:textId="77777777" w:rsidR="008240F1" w:rsidRPr="00D0141A" w:rsidRDefault="008240F1" w:rsidP="00ED0CD8">
      <w:pPr>
        <w:ind w:hanging="284"/>
        <w:jc w:val="both"/>
        <w:rPr>
          <w:rFonts w:ascii="Arial" w:eastAsia="Arial" w:hAnsi="Arial" w:cs="Arial"/>
          <w:b/>
          <w:sz w:val="22"/>
          <w:szCs w:val="22"/>
        </w:rPr>
      </w:pPr>
    </w:p>
    <w:tbl>
      <w:tblPr>
        <w:tblStyle w:val="a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707"/>
        <w:gridCol w:w="100"/>
        <w:gridCol w:w="607"/>
        <w:gridCol w:w="201"/>
        <w:gridCol w:w="507"/>
        <w:gridCol w:w="300"/>
        <w:gridCol w:w="409"/>
        <w:gridCol w:w="399"/>
        <w:gridCol w:w="310"/>
        <w:gridCol w:w="497"/>
        <w:gridCol w:w="212"/>
        <w:gridCol w:w="596"/>
        <w:gridCol w:w="112"/>
        <w:gridCol w:w="695"/>
        <w:gridCol w:w="14"/>
        <w:gridCol w:w="794"/>
        <w:gridCol w:w="198"/>
        <w:gridCol w:w="609"/>
        <w:gridCol w:w="808"/>
        <w:gridCol w:w="1843"/>
        <w:gridCol w:w="1984"/>
      </w:tblGrid>
      <w:tr w:rsidR="008240F1" w:rsidRPr="00D0141A" w14:paraId="6351E5B8" w14:textId="77777777" w:rsidTr="00AF1280">
        <w:trPr>
          <w:trHeight w:val="204"/>
        </w:trPr>
        <w:tc>
          <w:tcPr>
            <w:tcW w:w="2699" w:type="dxa"/>
            <w:vMerge w:val="restart"/>
            <w:tcBorders>
              <w:top w:val="single" w:sz="12" w:space="0" w:color="000000"/>
              <w:left w:val="single" w:sz="12" w:space="0" w:color="000000"/>
              <w:right w:val="single" w:sz="12" w:space="0" w:color="000000"/>
            </w:tcBorders>
            <w:shd w:val="clear" w:color="auto" w:fill="auto"/>
            <w:vAlign w:val="center"/>
          </w:tcPr>
          <w:p w14:paraId="0AE0C861" w14:textId="77777777" w:rsidR="008240F1" w:rsidRPr="00D0141A" w:rsidRDefault="008240F1" w:rsidP="00ED0CD8">
            <w:pPr>
              <w:jc w:val="center"/>
              <w:rPr>
                <w:rFonts w:ascii="Arial" w:eastAsia="Arial" w:hAnsi="Arial" w:cs="Arial"/>
                <w:b/>
                <w:sz w:val="22"/>
                <w:szCs w:val="22"/>
              </w:rPr>
            </w:pPr>
          </w:p>
        </w:tc>
        <w:tc>
          <w:tcPr>
            <w:tcW w:w="5666" w:type="dxa"/>
            <w:gridSpan w:val="15"/>
            <w:tcBorders>
              <w:top w:val="single" w:sz="12" w:space="0" w:color="000000"/>
              <w:left w:val="single" w:sz="12" w:space="0" w:color="000000"/>
              <w:bottom w:val="single" w:sz="12" w:space="0" w:color="000000"/>
              <w:right w:val="single" w:sz="12" w:space="0" w:color="000000"/>
            </w:tcBorders>
            <w:shd w:val="clear" w:color="auto" w:fill="auto"/>
            <w:vAlign w:val="center"/>
          </w:tcPr>
          <w:p w14:paraId="6C73DAAC"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Forma zajęć – liczba godzin</w:t>
            </w:r>
          </w:p>
        </w:tc>
        <w:tc>
          <w:tcPr>
            <w:tcW w:w="992"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3398E37C"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 xml:space="preserve">Razem: liczba </w:t>
            </w:r>
          </w:p>
          <w:p w14:paraId="0B5BCE36"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godzin zajęć</w:t>
            </w:r>
          </w:p>
        </w:tc>
        <w:tc>
          <w:tcPr>
            <w:tcW w:w="1417"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5C02B001"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Razem:</w:t>
            </w:r>
          </w:p>
          <w:p w14:paraId="6E26EDA7"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punkty ECTS</w:t>
            </w:r>
          </w:p>
        </w:tc>
        <w:tc>
          <w:tcPr>
            <w:tcW w:w="1843" w:type="dxa"/>
            <w:vMerge w:val="restart"/>
            <w:tcBorders>
              <w:top w:val="single" w:sz="12" w:space="0" w:color="000000"/>
              <w:left w:val="single" w:sz="12" w:space="0" w:color="000000"/>
              <w:right w:val="single" w:sz="12" w:space="0" w:color="000000"/>
            </w:tcBorders>
            <w:shd w:val="clear" w:color="auto" w:fill="auto"/>
            <w:vAlign w:val="center"/>
          </w:tcPr>
          <w:p w14:paraId="667810F5"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color w:val="000000"/>
                <w:sz w:val="22"/>
                <w:szCs w:val="22"/>
              </w:rPr>
              <w:t>Symbole efektów uczenia się dla specjalności</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14:paraId="272F796C"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Dyscyplina / dyscypliny, do których odnosi się przedmiot</w:t>
            </w:r>
          </w:p>
        </w:tc>
      </w:tr>
      <w:tr w:rsidR="008240F1" w:rsidRPr="00D0141A" w14:paraId="0214BB0B" w14:textId="77777777" w:rsidTr="00AF1280">
        <w:trPr>
          <w:cantSplit/>
          <w:trHeight w:val="2261"/>
        </w:trPr>
        <w:tc>
          <w:tcPr>
            <w:tcW w:w="2699" w:type="dxa"/>
            <w:vMerge/>
            <w:tcBorders>
              <w:top w:val="single" w:sz="12" w:space="0" w:color="000000"/>
              <w:left w:val="single" w:sz="12" w:space="0" w:color="000000"/>
              <w:right w:val="single" w:sz="12" w:space="0" w:color="000000"/>
            </w:tcBorders>
            <w:shd w:val="clear" w:color="auto" w:fill="auto"/>
            <w:vAlign w:val="center"/>
          </w:tcPr>
          <w:p w14:paraId="57E6BA9B" w14:textId="77777777" w:rsidR="008240F1" w:rsidRPr="00D0141A" w:rsidRDefault="008240F1" w:rsidP="00ED0CD8">
            <w:pPr>
              <w:widowControl w:val="0"/>
              <w:pBdr>
                <w:top w:val="nil"/>
                <w:left w:val="nil"/>
                <w:bottom w:val="nil"/>
                <w:right w:val="nil"/>
                <w:between w:val="nil"/>
              </w:pBdr>
              <w:rPr>
                <w:rFonts w:ascii="Arial" w:eastAsia="Arial" w:hAnsi="Arial" w:cs="Arial"/>
                <w:b/>
                <w:sz w:val="22"/>
                <w:szCs w:val="22"/>
              </w:rPr>
            </w:pPr>
          </w:p>
        </w:tc>
        <w:tc>
          <w:tcPr>
            <w:tcW w:w="707"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991A253"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Wykład</w:t>
            </w:r>
          </w:p>
        </w:tc>
        <w:tc>
          <w:tcPr>
            <w:tcW w:w="707"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30D3812"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Konwersatorium</w:t>
            </w:r>
          </w:p>
        </w:tc>
        <w:tc>
          <w:tcPr>
            <w:tcW w:w="708"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D2CF649"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Seminarium</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0F13027"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Ćwiczenia</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FD115A4"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Laboratorium</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3382DBC"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Warsztaty</w:t>
            </w:r>
          </w:p>
        </w:tc>
        <w:tc>
          <w:tcPr>
            <w:tcW w:w="708"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D3F7A7C" w14:textId="77777777" w:rsidR="008240F1" w:rsidRPr="00D0141A" w:rsidRDefault="008240F1" w:rsidP="00ED0CD8">
            <w:pPr>
              <w:jc w:val="center"/>
              <w:rPr>
                <w:rFonts w:ascii="Arial" w:eastAsia="Arial" w:hAnsi="Arial" w:cs="Arial"/>
                <w:b/>
                <w:sz w:val="22"/>
                <w:szCs w:val="22"/>
              </w:rPr>
            </w:pPr>
            <w:r w:rsidRPr="00D0141A">
              <w:rPr>
                <w:rFonts w:ascii="Arial" w:eastAsia="Arial" w:hAnsi="Arial" w:cs="Arial"/>
                <w:b/>
                <w:sz w:val="22"/>
                <w:szCs w:val="22"/>
              </w:rPr>
              <w:t>Projekt</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74AC430" w14:textId="77777777" w:rsidR="008240F1" w:rsidRPr="00D0141A" w:rsidRDefault="008240F1" w:rsidP="00ED0CD8">
            <w:pPr>
              <w:jc w:val="center"/>
              <w:rPr>
                <w:rFonts w:ascii="Arial" w:eastAsia="Arial" w:hAnsi="Arial" w:cs="Arial"/>
                <w:sz w:val="22"/>
                <w:szCs w:val="22"/>
              </w:rPr>
            </w:pPr>
            <w:r w:rsidRPr="00D0141A">
              <w:rPr>
                <w:rFonts w:ascii="Arial" w:eastAsia="Arial" w:hAnsi="Arial" w:cs="Arial"/>
                <w:b/>
                <w:sz w:val="22"/>
                <w:szCs w:val="22"/>
              </w:rPr>
              <w:t>Inne</w:t>
            </w:r>
          </w:p>
        </w:tc>
        <w:tc>
          <w:tcPr>
            <w:tcW w:w="992" w:type="dxa"/>
            <w:gridSpan w:val="2"/>
            <w:vMerge/>
            <w:tcBorders>
              <w:top w:val="single" w:sz="12" w:space="0" w:color="000000"/>
              <w:left w:val="single" w:sz="12" w:space="0" w:color="000000"/>
              <w:right w:val="single" w:sz="12" w:space="0" w:color="000000"/>
            </w:tcBorders>
            <w:shd w:val="clear" w:color="auto" w:fill="auto"/>
            <w:vAlign w:val="center"/>
          </w:tcPr>
          <w:p w14:paraId="2A551073" w14:textId="77777777" w:rsidR="008240F1" w:rsidRPr="00D0141A" w:rsidRDefault="008240F1" w:rsidP="00ED0CD8">
            <w:pPr>
              <w:widowControl w:val="0"/>
              <w:pBdr>
                <w:top w:val="nil"/>
                <w:left w:val="nil"/>
                <w:bottom w:val="nil"/>
                <w:right w:val="nil"/>
                <w:between w:val="nil"/>
              </w:pBdr>
              <w:rPr>
                <w:rFonts w:ascii="Arial" w:eastAsia="Arial" w:hAnsi="Arial" w:cs="Arial"/>
                <w:sz w:val="22"/>
                <w:szCs w:val="22"/>
              </w:rPr>
            </w:pPr>
          </w:p>
        </w:tc>
        <w:tc>
          <w:tcPr>
            <w:tcW w:w="1417" w:type="dxa"/>
            <w:gridSpan w:val="2"/>
            <w:vMerge/>
            <w:tcBorders>
              <w:top w:val="single" w:sz="12" w:space="0" w:color="000000"/>
              <w:left w:val="single" w:sz="12" w:space="0" w:color="000000"/>
              <w:right w:val="single" w:sz="12" w:space="0" w:color="000000"/>
            </w:tcBorders>
            <w:shd w:val="clear" w:color="auto" w:fill="auto"/>
            <w:vAlign w:val="center"/>
          </w:tcPr>
          <w:p w14:paraId="1C64C94C" w14:textId="77777777" w:rsidR="008240F1" w:rsidRPr="00D0141A" w:rsidRDefault="008240F1" w:rsidP="00ED0CD8">
            <w:pPr>
              <w:widowControl w:val="0"/>
              <w:pBdr>
                <w:top w:val="nil"/>
                <w:left w:val="nil"/>
                <w:bottom w:val="nil"/>
                <w:right w:val="nil"/>
                <w:between w:val="nil"/>
              </w:pBdr>
              <w:rPr>
                <w:rFonts w:ascii="Arial" w:eastAsia="Arial" w:hAnsi="Arial" w:cs="Arial"/>
                <w:sz w:val="22"/>
                <w:szCs w:val="22"/>
              </w:rPr>
            </w:pPr>
          </w:p>
        </w:tc>
        <w:tc>
          <w:tcPr>
            <w:tcW w:w="1843" w:type="dxa"/>
            <w:vMerge/>
            <w:tcBorders>
              <w:top w:val="single" w:sz="12" w:space="0" w:color="000000"/>
              <w:left w:val="single" w:sz="12" w:space="0" w:color="000000"/>
              <w:right w:val="single" w:sz="12" w:space="0" w:color="000000"/>
            </w:tcBorders>
            <w:shd w:val="clear" w:color="auto" w:fill="auto"/>
            <w:vAlign w:val="center"/>
          </w:tcPr>
          <w:p w14:paraId="618B20F4" w14:textId="77777777" w:rsidR="008240F1" w:rsidRPr="00D0141A" w:rsidRDefault="008240F1" w:rsidP="00ED0CD8">
            <w:pPr>
              <w:widowControl w:val="0"/>
              <w:pBdr>
                <w:top w:val="nil"/>
                <w:left w:val="nil"/>
                <w:bottom w:val="nil"/>
                <w:right w:val="nil"/>
                <w:between w:val="nil"/>
              </w:pBdr>
              <w:rPr>
                <w:rFonts w:ascii="Arial" w:eastAsia="Arial" w:hAnsi="Arial" w:cs="Arial"/>
                <w:sz w:val="22"/>
                <w:szCs w:val="22"/>
              </w:rPr>
            </w:pPr>
          </w:p>
        </w:tc>
        <w:tc>
          <w:tcPr>
            <w:tcW w:w="1984" w:type="dxa"/>
            <w:vMerge/>
            <w:tcBorders>
              <w:top w:val="single" w:sz="12" w:space="0" w:color="000000"/>
              <w:left w:val="single" w:sz="12" w:space="0" w:color="000000"/>
              <w:right w:val="single" w:sz="12" w:space="0" w:color="000000"/>
            </w:tcBorders>
            <w:shd w:val="clear" w:color="auto" w:fill="auto"/>
            <w:vAlign w:val="center"/>
          </w:tcPr>
          <w:p w14:paraId="317C2142" w14:textId="77777777" w:rsidR="008240F1" w:rsidRPr="00D0141A" w:rsidRDefault="008240F1" w:rsidP="00ED0CD8">
            <w:pPr>
              <w:widowControl w:val="0"/>
              <w:pBdr>
                <w:top w:val="nil"/>
                <w:left w:val="nil"/>
                <w:bottom w:val="nil"/>
                <w:right w:val="nil"/>
                <w:between w:val="nil"/>
              </w:pBdr>
              <w:rPr>
                <w:rFonts w:ascii="Arial" w:eastAsia="Arial" w:hAnsi="Arial" w:cs="Arial"/>
                <w:sz w:val="22"/>
                <w:szCs w:val="22"/>
              </w:rPr>
            </w:pPr>
          </w:p>
        </w:tc>
      </w:tr>
      <w:tr w:rsidR="001D41B8" w:rsidRPr="00D0141A" w14:paraId="4635A0CA" w14:textId="77777777" w:rsidTr="00AF1280">
        <w:trPr>
          <w:trHeight w:val="844"/>
        </w:trPr>
        <w:tc>
          <w:tcPr>
            <w:tcW w:w="2699" w:type="dxa"/>
            <w:tcBorders>
              <w:top w:val="single" w:sz="12" w:space="0" w:color="auto"/>
              <w:left w:val="single" w:sz="12" w:space="0" w:color="000000"/>
            </w:tcBorders>
            <w:shd w:val="clear" w:color="auto" w:fill="auto"/>
            <w:vAlign w:val="center"/>
          </w:tcPr>
          <w:p w14:paraId="785630AB" w14:textId="30C3DE27" w:rsidR="001D41B8" w:rsidRPr="00D0141A" w:rsidRDefault="00A50047" w:rsidP="00ED0CD8">
            <w:pPr>
              <w:rPr>
                <w:rFonts w:ascii="Arial" w:eastAsia="Arial" w:hAnsi="Arial" w:cs="Arial"/>
                <w:b/>
                <w:sz w:val="22"/>
                <w:szCs w:val="22"/>
              </w:rPr>
            </w:pPr>
            <w:r w:rsidRPr="00D0141A">
              <w:rPr>
                <w:rFonts w:ascii="Arial" w:eastAsia="Arial" w:hAnsi="Arial" w:cs="Arial"/>
                <w:b/>
                <w:sz w:val="22"/>
                <w:szCs w:val="22"/>
              </w:rPr>
              <w:t>Kursy językoznawcze</w:t>
            </w:r>
            <w:r w:rsidR="00BA5B3B" w:rsidRPr="00D0141A">
              <w:rPr>
                <w:rFonts w:ascii="Arial" w:eastAsia="Arial" w:hAnsi="Arial" w:cs="Arial"/>
                <w:b/>
                <w:sz w:val="22"/>
                <w:szCs w:val="22"/>
              </w:rPr>
              <w:t xml:space="preserve"> </w:t>
            </w:r>
            <w:r w:rsidRPr="00D0141A">
              <w:rPr>
                <w:rFonts w:ascii="Arial" w:eastAsia="Arial" w:hAnsi="Arial" w:cs="Arial"/>
                <w:b/>
                <w:sz w:val="22"/>
                <w:szCs w:val="22"/>
              </w:rPr>
              <w:t>do wyboru</w:t>
            </w:r>
          </w:p>
        </w:tc>
        <w:tc>
          <w:tcPr>
            <w:tcW w:w="707" w:type="dxa"/>
            <w:tcBorders>
              <w:top w:val="single" w:sz="12" w:space="0" w:color="auto"/>
            </w:tcBorders>
            <w:shd w:val="clear" w:color="auto" w:fill="auto"/>
          </w:tcPr>
          <w:p w14:paraId="1D95F8FC" w14:textId="77777777" w:rsidR="001D41B8" w:rsidRPr="00D0141A" w:rsidRDefault="001D41B8" w:rsidP="00ED0CD8">
            <w:pPr>
              <w:rPr>
                <w:rFonts w:ascii="Arial" w:eastAsia="Arial" w:hAnsi="Arial" w:cs="Arial"/>
                <w:sz w:val="22"/>
                <w:szCs w:val="22"/>
              </w:rPr>
            </w:pPr>
          </w:p>
        </w:tc>
        <w:tc>
          <w:tcPr>
            <w:tcW w:w="707" w:type="dxa"/>
            <w:gridSpan w:val="2"/>
            <w:tcBorders>
              <w:top w:val="single" w:sz="12" w:space="0" w:color="auto"/>
            </w:tcBorders>
            <w:shd w:val="clear" w:color="auto" w:fill="auto"/>
          </w:tcPr>
          <w:p w14:paraId="1D7DAA26" w14:textId="77777777" w:rsidR="001D41B8" w:rsidRPr="00D0141A" w:rsidRDefault="001D41B8" w:rsidP="00ED0CD8">
            <w:pPr>
              <w:rPr>
                <w:rFonts w:ascii="Arial" w:eastAsia="Arial" w:hAnsi="Arial" w:cs="Arial"/>
                <w:sz w:val="22"/>
                <w:szCs w:val="22"/>
              </w:rPr>
            </w:pPr>
          </w:p>
        </w:tc>
        <w:tc>
          <w:tcPr>
            <w:tcW w:w="708" w:type="dxa"/>
            <w:gridSpan w:val="2"/>
            <w:tcBorders>
              <w:top w:val="single" w:sz="12" w:space="0" w:color="auto"/>
            </w:tcBorders>
            <w:shd w:val="clear" w:color="auto" w:fill="auto"/>
          </w:tcPr>
          <w:p w14:paraId="78F53C08" w14:textId="77777777" w:rsidR="001D41B8" w:rsidRPr="00D0141A" w:rsidRDefault="001D41B8" w:rsidP="00ED0CD8">
            <w:pPr>
              <w:rPr>
                <w:rFonts w:ascii="Arial" w:eastAsia="Arial" w:hAnsi="Arial" w:cs="Arial"/>
                <w:sz w:val="22"/>
                <w:szCs w:val="22"/>
              </w:rPr>
            </w:pPr>
          </w:p>
        </w:tc>
        <w:tc>
          <w:tcPr>
            <w:tcW w:w="709" w:type="dxa"/>
            <w:gridSpan w:val="2"/>
            <w:tcBorders>
              <w:top w:val="single" w:sz="12" w:space="0" w:color="auto"/>
            </w:tcBorders>
            <w:shd w:val="clear" w:color="auto" w:fill="auto"/>
          </w:tcPr>
          <w:p w14:paraId="730D0301" w14:textId="77777777" w:rsidR="001D41B8" w:rsidRPr="00D0141A" w:rsidRDefault="001D41B8" w:rsidP="00ED0CD8">
            <w:pPr>
              <w:rPr>
                <w:rFonts w:ascii="Arial" w:eastAsia="Arial" w:hAnsi="Arial" w:cs="Arial"/>
                <w:sz w:val="22"/>
                <w:szCs w:val="22"/>
              </w:rPr>
            </w:pPr>
            <w:r w:rsidRPr="00D0141A">
              <w:rPr>
                <w:rFonts w:ascii="Arial" w:eastAsia="Arial" w:hAnsi="Arial" w:cs="Arial"/>
                <w:sz w:val="22"/>
                <w:szCs w:val="22"/>
              </w:rPr>
              <w:t>30</w:t>
            </w:r>
          </w:p>
        </w:tc>
        <w:tc>
          <w:tcPr>
            <w:tcW w:w="709" w:type="dxa"/>
            <w:gridSpan w:val="2"/>
            <w:tcBorders>
              <w:top w:val="single" w:sz="12" w:space="0" w:color="auto"/>
            </w:tcBorders>
            <w:shd w:val="clear" w:color="auto" w:fill="auto"/>
          </w:tcPr>
          <w:p w14:paraId="55392031" w14:textId="77777777" w:rsidR="001D41B8" w:rsidRPr="00D0141A" w:rsidRDefault="001D41B8" w:rsidP="00ED0CD8">
            <w:pPr>
              <w:rPr>
                <w:rFonts w:ascii="Arial" w:eastAsia="Arial" w:hAnsi="Arial" w:cs="Arial"/>
                <w:sz w:val="22"/>
                <w:szCs w:val="22"/>
              </w:rPr>
            </w:pPr>
          </w:p>
        </w:tc>
        <w:tc>
          <w:tcPr>
            <w:tcW w:w="709" w:type="dxa"/>
            <w:gridSpan w:val="2"/>
            <w:tcBorders>
              <w:top w:val="single" w:sz="12" w:space="0" w:color="auto"/>
            </w:tcBorders>
            <w:shd w:val="clear" w:color="auto" w:fill="auto"/>
          </w:tcPr>
          <w:p w14:paraId="0B94E81F" w14:textId="77777777" w:rsidR="001D41B8" w:rsidRPr="00D0141A" w:rsidRDefault="001D41B8" w:rsidP="00ED0CD8">
            <w:pPr>
              <w:rPr>
                <w:rFonts w:ascii="Arial" w:eastAsia="Arial" w:hAnsi="Arial" w:cs="Arial"/>
                <w:sz w:val="22"/>
                <w:szCs w:val="22"/>
              </w:rPr>
            </w:pPr>
          </w:p>
        </w:tc>
        <w:tc>
          <w:tcPr>
            <w:tcW w:w="708" w:type="dxa"/>
            <w:gridSpan w:val="2"/>
            <w:tcBorders>
              <w:top w:val="single" w:sz="12" w:space="0" w:color="auto"/>
            </w:tcBorders>
            <w:shd w:val="clear" w:color="auto" w:fill="auto"/>
          </w:tcPr>
          <w:p w14:paraId="6A99AB73" w14:textId="77777777" w:rsidR="001D41B8" w:rsidRPr="00D0141A" w:rsidRDefault="001D41B8" w:rsidP="00ED0CD8">
            <w:pPr>
              <w:rPr>
                <w:rFonts w:ascii="Arial" w:eastAsia="Arial" w:hAnsi="Arial" w:cs="Arial"/>
                <w:sz w:val="22"/>
                <w:szCs w:val="22"/>
              </w:rPr>
            </w:pPr>
          </w:p>
        </w:tc>
        <w:tc>
          <w:tcPr>
            <w:tcW w:w="709" w:type="dxa"/>
            <w:gridSpan w:val="2"/>
            <w:tcBorders>
              <w:top w:val="single" w:sz="12" w:space="0" w:color="auto"/>
            </w:tcBorders>
            <w:shd w:val="clear" w:color="auto" w:fill="auto"/>
          </w:tcPr>
          <w:p w14:paraId="245351D7" w14:textId="77777777" w:rsidR="001D41B8" w:rsidRPr="00D0141A" w:rsidRDefault="001D41B8" w:rsidP="00ED0CD8">
            <w:pPr>
              <w:rPr>
                <w:rFonts w:ascii="Arial" w:eastAsia="Arial" w:hAnsi="Arial" w:cs="Arial"/>
                <w:sz w:val="22"/>
                <w:szCs w:val="22"/>
              </w:rPr>
            </w:pPr>
          </w:p>
        </w:tc>
        <w:tc>
          <w:tcPr>
            <w:tcW w:w="992" w:type="dxa"/>
            <w:gridSpan w:val="2"/>
            <w:tcBorders>
              <w:top w:val="single" w:sz="12" w:space="0" w:color="auto"/>
            </w:tcBorders>
            <w:shd w:val="clear" w:color="auto" w:fill="auto"/>
          </w:tcPr>
          <w:p w14:paraId="2B7770A3" w14:textId="77777777" w:rsidR="001D41B8" w:rsidRPr="00D0141A" w:rsidRDefault="001D41B8" w:rsidP="00ED0CD8">
            <w:pPr>
              <w:rPr>
                <w:rFonts w:ascii="Arial" w:eastAsia="Arial" w:hAnsi="Arial" w:cs="Arial"/>
                <w:sz w:val="22"/>
                <w:szCs w:val="22"/>
              </w:rPr>
            </w:pPr>
            <w:r w:rsidRPr="00D0141A">
              <w:rPr>
                <w:rFonts w:ascii="Arial" w:eastAsia="Arial" w:hAnsi="Arial" w:cs="Arial"/>
                <w:sz w:val="22"/>
                <w:szCs w:val="22"/>
              </w:rPr>
              <w:t>30</w:t>
            </w:r>
          </w:p>
        </w:tc>
        <w:tc>
          <w:tcPr>
            <w:tcW w:w="1417" w:type="dxa"/>
            <w:gridSpan w:val="2"/>
            <w:tcBorders>
              <w:top w:val="single" w:sz="12" w:space="0" w:color="auto"/>
            </w:tcBorders>
            <w:shd w:val="clear" w:color="auto" w:fill="auto"/>
          </w:tcPr>
          <w:p w14:paraId="2028D44A" w14:textId="77777777" w:rsidR="001D41B8" w:rsidRPr="00D0141A" w:rsidRDefault="001D41B8" w:rsidP="00ED0CD8">
            <w:pPr>
              <w:rPr>
                <w:rFonts w:ascii="Arial" w:eastAsia="Arial" w:hAnsi="Arial" w:cs="Arial"/>
                <w:sz w:val="22"/>
                <w:szCs w:val="22"/>
              </w:rPr>
            </w:pPr>
            <w:r w:rsidRPr="00D0141A">
              <w:rPr>
                <w:rFonts w:ascii="Arial" w:eastAsia="Arial" w:hAnsi="Arial" w:cs="Arial"/>
                <w:sz w:val="22"/>
                <w:szCs w:val="22"/>
              </w:rPr>
              <w:t>4</w:t>
            </w:r>
          </w:p>
        </w:tc>
        <w:tc>
          <w:tcPr>
            <w:tcW w:w="1843" w:type="dxa"/>
            <w:tcBorders>
              <w:top w:val="single" w:sz="12" w:space="0" w:color="auto"/>
            </w:tcBorders>
            <w:shd w:val="clear" w:color="auto" w:fill="auto"/>
          </w:tcPr>
          <w:p w14:paraId="5964E1C4" w14:textId="09C4F062" w:rsidR="001D41B8" w:rsidRPr="00D0141A" w:rsidRDefault="00216848" w:rsidP="00ED0CD8">
            <w:pPr>
              <w:rPr>
                <w:rFonts w:ascii="Arial" w:eastAsia="Arial" w:hAnsi="Arial" w:cs="Arial"/>
                <w:sz w:val="22"/>
                <w:szCs w:val="22"/>
              </w:rPr>
            </w:pPr>
            <w:r w:rsidRPr="00D0141A">
              <w:rPr>
                <w:rFonts w:ascii="Arial" w:hAnsi="Arial" w:cs="Arial"/>
                <w:sz w:val="22"/>
                <w:szCs w:val="22"/>
              </w:rPr>
              <w:t>K_</w:t>
            </w:r>
            <w:r w:rsidR="006A3851" w:rsidRPr="00D0141A">
              <w:rPr>
                <w:rFonts w:ascii="Arial" w:hAnsi="Arial" w:cs="Arial"/>
                <w:sz w:val="22"/>
                <w:szCs w:val="22"/>
              </w:rPr>
              <w:t>W01,</w:t>
            </w:r>
            <w:r w:rsidRPr="00D0141A">
              <w:rPr>
                <w:rFonts w:ascii="Arial" w:hAnsi="Arial" w:cs="Arial"/>
                <w:sz w:val="22"/>
                <w:szCs w:val="22"/>
              </w:rPr>
              <w:t xml:space="preserve"> </w:t>
            </w:r>
            <w:r w:rsidR="000A5DB8" w:rsidRPr="00D0141A">
              <w:rPr>
                <w:rFonts w:ascii="Arial" w:hAnsi="Arial" w:cs="Arial"/>
                <w:sz w:val="22"/>
                <w:szCs w:val="22"/>
              </w:rPr>
              <w:t>K_W09</w:t>
            </w:r>
            <w:r w:rsidR="000A5DB8">
              <w:rPr>
                <w:rFonts w:ascii="Arial" w:hAnsi="Arial" w:cs="Arial"/>
                <w:sz w:val="22"/>
                <w:szCs w:val="22"/>
              </w:rPr>
              <w:t xml:space="preserve">, </w:t>
            </w:r>
            <w:r w:rsidRPr="00D0141A">
              <w:rPr>
                <w:rFonts w:ascii="Arial" w:hAnsi="Arial" w:cs="Arial"/>
                <w:sz w:val="22"/>
                <w:szCs w:val="22"/>
              </w:rPr>
              <w:t>K_U</w:t>
            </w:r>
            <w:r w:rsidR="006A3851" w:rsidRPr="00D0141A">
              <w:rPr>
                <w:rFonts w:ascii="Arial" w:hAnsi="Arial" w:cs="Arial"/>
                <w:sz w:val="22"/>
                <w:szCs w:val="22"/>
              </w:rPr>
              <w:t>01</w:t>
            </w:r>
            <w:r w:rsidRPr="00D0141A">
              <w:rPr>
                <w:rFonts w:ascii="Arial" w:hAnsi="Arial" w:cs="Arial"/>
                <w:sz w:val="22"/>
                <w:szCs w:val="22"/>
              </w:rPr>
              <w:t xml:space="preserve">, </w:t>
            </w:r>
            <w:r w:rsidR="006A3851" w:rsidRPr="00D0141A">
              <w:rPr>
                <w:rFonts w:ascii="Arial" w:hAnsi="Arial" w:cs="Arial"/>
                <w:sz w:val="22"/>
                <w:szCs w:val="22"/>
              </w:rPr>
              <w:t xml:space="preserve">K_U09, </w:t>
            </w:r>
            <w:r w:rsidRPr="00D0141A">
              <w:rPr>
                <w:rFonts w:ascii="Arial" w:hAnsi="Arial" w:cs="Arial"/>
                <w:sz w:val="22"/>
                <w:szCs w:val="22"/>
              </w:rPr>
              <w:t>K_K0</w:t>
            </w:r>
            <w:r w:rsidR="006A3851" w:rsidRPr="00D0141A">
              <w:rPr>
                <w:rFonts w:ascii="Arial" w:hAnsi="Arial" w:cs="Arial"/>
                <w:sz w:val="22"/>
                <w:szCs w:val="22"/>
              </w:rPr>
              <w:t>1</w:t>
            </w:r>
            <w:r w:rsidRPr="00D0141A">
              <w:rPr>
                <w:rFonts w:ascii="Arial" w:hAnsi="Arial" w:cs="Arial"/>
                <w:sz w:val="22"/>
                <w:szCs w:val="22"/>
              </w:rPr>
              <w:t>, K_K0</w:t>
            </w:r>
            <w:r w:rsidR="006A3851" w:rsidRPr="00D0141A">
              <w:rPr>
                <w:rFonts w:ascii="Arial" w:hAnsi="Arial" w:cs="Arial"/>
                <w:sz w:val="22"/>
                <w:szCs w:val="22"/>
              </w:rPr>
              <w:t>2</w:t>
            </w:r>
          </w:p>
        </w:tc>
        <w:tc>
          <w:tcPr>
            <w:tcW w:w="1984" w:type="dxa"/>
            <w:tcBorders>
              <w:top w:val="single" w:sz="12" w:space="0" w:color="auto"/>
              <w:right w:val="single" w:sz="12" w:space="0" w:color="000000"/>
            </w:tcBorders>
            <w:shd w:val="clear" w:color="auto" w:fill="auto"/>
          </w:tcPr>
          <w:p w14:paraId="0E35EF9A" w14:textId="1F79F730" w:rsidR="001D41B8" w:rsidRPr="00D0141A" w:rsidRDefault="00AB3BDD" w:rsidP="00ED0CD8">
            <w:pPr>
              <w:rPr>
                <w:rFonts w:ascii="Arial" w:eastAsia="Arial" w:hAnsi="Arial" w:cs="Arial"/>
                <w:sz w:val="22"/>
                <w:szCs w:val="22"/>
              </w:rPr>
            </w:pPr>
            <w:r w:rsidRPr="00D0141A">
              <w:rPr>
                <w:rFonts w:ascii="Arial" w:eastAsia="Arial" w:hAnsi="Arial" w:cs="Arial"/>
                <w:sz w:val="22"/>
                <w:szCs w:val="22"/>
              </w:rPr>
              <w:t>j</w:t>
            </w:r>
            <w:r w:rsidR="00A50047" w:rsidRPr="00D0141A">
              <w:rPr>
                <w:rFonts w:ascii="Arial" w:eastAsia="Arial" w:hAnsi="Arial" w:cs="Arial"/>
                <w:sz w:val="22"/>
                <w:szCs w:val="22"/>
              </w:rPr>
              <w:t>ęzykoznawstwo</w:t>
            </w:r>
          </w:p>
        </w:tc>
      </w:tr>
      <w:tr w:rsidR="001D41B8" w:rsidRPr="00D0141A" w14:paraId="053840F3" w14:textId="77777777" w:rsidTr="00A9697B">
        <w:trPr>
          <w:trHeight w:val="784"/>
        </w:trPr>
        <w:tc>
          <w:tcPr>
            <w:tcW w:w="2699" w:type="dxa"/>
            <w:tcBorders>
              <w:left w:val="single" w:sz="12" w:space="0" w:color="000000"/>
            </w:tcBorders>
            <w:shd w:val="clear" w:color="auto" w:fill="auto"/>
            <w:vAlign w:val="center"/>
          </w:tcPr>
          <w:p w14:paraId="126647EB" w14:textId="77777777" w:rsidR="001D41B8" w:rsidRPr="00D0141A" w:rsidRDefault="001D41B8"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902" w:type="dxa"/>
            <w:gridSpan w:val="21"/>
            <w:tcBorders>
              <w:right w:val="single" w:sz="12" w:space="0" w:color="000000"/>
            </w:tcBorders>
            <w:shd w:val="clear" w:color="auto" w:fill="auto"/>
          </w:tcPr>
          <w:p w14:paraId="78E1B060" w14:textId="74325E09" w:rsidR="00A50047" w:rsidRPr="00D0141A" w:rsidRDefault="00A50047" w:rsidP="00ED0CD8">
            <w:pPr>
              <w:shd w:val="clear" w:color="auto" w:fill="FFFFFF"/>
              <w:jc w:val="both"/>
              <w:rPr>
                <w:rFonts w:ascii="Arial" w:hAnsi="Arial" w:cs="Arial"/>
                <w:color w:val="000000"/>
                <w:sz w:val="22"/>
                <w:szCs w:val="22"/>
                <w:shd w:val="clear" w:color="auto" w:fill="FFFFFF"/>
              </w:rPr>
            </w:pPr>
            <w:r w:rsidRPr="00D0141A">
              <w:rPr>
                <w:rFonts w:ascii="Arial" w:hAnsi="Arial" w:cs="Arial"/>
                <w:color w:val="000000"/>
                <w:sz w:val="22"/>
                <w:szCs w:val="22"/>
                <w:shd w:val="clear" w:color="auto" w:fill="FFFFFF"/>
              </w:rPr>
              <w:t xml:space="preserve">Studenci wybierają kursy z zestawu oferowanego w danym cyklu dydaktycznym. Kursy odzwierciedlają aktualny stan badań w różnych obszarach językoznawstwa oraz są zgodne z zainteresowaniami naukowymi prowadzącej je kadry akademickiej. </w:t>
            </w:r>
            <w:r w:rsidR="003310F9" w:rsidRPr="00D0141A">
              <w:rPr>
                <w:rFonts w:ascii="Arial" w:hAnsi="Arial" w:cs="Arial"/>
                <w:color w:val="000000"/>
                <w:sz w:val="22"/>
                <w:szCs w:val="22"/>
                <w:shd w:val="clear" w:color="auto" w:fill="FFFFFF"/>
              </w:rPr>
              <w:t>Oferta</w:t>
            </w:r>
            <w:r w:rsidRPr="00D0141A">
              <w:rPr>
                <w:rFonts w:ascii="Arial" w:hAnsi="Arial" w:cs="Arial"/>
                <w:color w:val="000000"/>
                <w:sz w:val="22"/>
                <w:szCs w:val="22"/>
                <w:shd w:val="clear" w:color="auto" w:fill="FFFFFF"/>
              </w:rPr>
              <w:t xml:space="preserve"> kursów jest monitorowan</w:t>
            </w:r>
            <w:r w:rsidR="003310F9" w:rsidRPr="00D0141A">
              <w:rPr>
                <w:rFonts w:ascii="Arial" w:hAnsi="Arial" w:cs="Arial"/>
                <w:color w:val="000000"/>
                <w:sz w:val="22"/>
                <w:szCs w:val="22"/>
                <w:shd w:val="clear" w:color="auto" w:fill="FFFFFF"/>
              </w:rPr>
              <w:t>a</w:t>
            </w:r>
            <w:r w:rsidRPr="00D0141A">
              <w:rPr>
                <w:rFonts w:ascii="Arial" w:hAnsi="Arial" w:cs="Arial"/>
                <w:color w:val="000000"/>
                <w:sz w:val="22"/>
                <w:szCs w:val="22"/>
                <w:shd w:val="clear" w:color="auto" w:fill="FFFFFF"/>
              </w:rPr>
              <w:t xml:space="preserve"> i modyfikowan</w:t>
            </w:r>
            <w:r w:rsidR="003310F9" w:rsidRPr="00D0141A">
              <w:rPr>
                <w:rFonts w:ascii="Arial" w:hAnsi="Arial" w:cs="Arial"/>
                <w:color w:val="000000"/>
                <w:sz w:val="22"/>
                <w:szCs w:val="22"/>
                <w:shd w:val="clear" w:color="auto" w:fill="FFFFFF"/>
              </w:rPr>
              <w:t>a</w:t>
            </w:r>
            <w:r w:rsidRPr="00D0141A">
              <w:rPr>
                <w:rFonts w:ascii="Arial" w:hAnsi="Arial" w:cs="Arial"/>
                <w:color w:val="000000"/>
                <w:sz w:val="22"/>
                <w:szCs w:val="22"/>
                <w:shd w:val="clear" w:color="auto" w:fill="FFFFFF"/>
              </w:rPr>
              <w:t xml:space="preserve"> każdego roku.</w:t>
            </w:r>
          </w:p>
        </w:tc>
      </w:tr>
      <w:tr w:rsidR="001D41B8" w:rsidRPr="00D0141A" w14:paraId="2ACD13D0" w14:textId="77777777" w:rsidTr="00A9697B">
        <w:trPr>
          <w:trHeight w:val="726"/>
        </w:trPr>
        <w:tc>
          <w:tcPr>
            <w:tcW w:w="2699" w:type="dxa"/>
            <w:tcBorders>
              <w:left w:val="single" w:sz="12" w:space="0" w:color="000000"/>
              <w:bottom w:val="single" w:sz="12" w:space="0" w:color="auto"/>
            </w:tcBorders>
            <w:shd w:val="clear" w:color="auto" w:fill="auto"/>
            <w:vAlign w:val="center"/>
          </w:tcPr>
          <w:p w14:paraId="5A20574F" w14:textId="77777777" w:rsidR="001D41B8" w:rsidRPr="00D0141A" w:rsidRDefault="001D41B8"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902" w:type="dxa"/>
            <w:gridSpan w:val="21"/>
            <w:tcBorders>
              <w:bottom w:val="single" w:sz="12" w:space="0" w:color="auto"/>
              <w:right w:val="single" w:sz="12" w:space="0" w:color="000000"/>
            </w:tcBorders>
            <w:shd w:val="clear" w:color="auto" w:fill="auto"/>
          </w:tcPr>
          <w:p w14:paraId="25C251E9" w14:textId="5EF5AD14" w:rsidR="001D41B8" w:rsidRPr="00D0141A" w:rsidRDefault="00FF3533" w:rsidP="00ED0CD8">
            <w:pPr>
              <w:rPr>
                <w:rFonts w:ascii="Arial" w:eastAsia="Arial" w:hAnsi="Arial" w:cs="Arial"/>
                <w:sz w:val="22"/>
                <w:szCs w:val="22"/>
              </w:rPr>
            </w:pPr>
            <w:r w:rsidRPr="00D0141A">
              <w:rPr>
                <w:rFonts w:ascii="Arial" w:eastAsia="Calibri" w:hAnsi="Arial" w:cs="Arial"/>
                <w:sz w:val="22"/>
                <w:szCs w:val="22"/>
                <w:lang w:eastAsia="pl-PL"/>
              </w:rPr>
              <w:t>Sposoby weryfikacji podane są w sylabusie danego kursu. Dobrane są w taki sposób, aby optymalnie umożliwiały weryfikację założonych efektów uczenia się</w:t>
            </w:r>
            <w:r w:rsidR="006A3851" w:rsidRPr="00D0141A">
              <w:rPr>
                <w:rFonts w:ascii="Arial" w:eastAsia="Calibri" w:hAnsi="Arial" w:cs="Arial"/>
                <w:sz w:val="22"/>
                <w:szCs w:val="22"/>
                <w:lang w:eastAsia="pl-PL"/>
              </w:rPr>
              <w:t>: W, U. K.</w:t>
            </w:r>
          </w:p>
        </w:tc>
      </w:tr>
      <w:tr w:rsidR="001D41B8" w:rsidRPr="00D0141A" w14:paraId="546F7B5F" w14:textId="77777777" w:rsidTr="00EE76F6">
        <w:trPr>
          <w:trHeight w:val="844"/>
        </w:trPr>
        <w:tc>
          <w:tcPr>
            <w:tcW w:w="2699" w:type="dxa"/>
            <w:tcBorders>
              <w:top w:val="single" w:sz="12" w:space="0" w:color="auto"/>
              <w:left w:val="single" w:sz="12" w:space="0" w:color="000000"/>
            </w:tcBorders>
            <w:shd w:val="clear" w:color="auto" w:fill="auto"/>
            <w:vAlign w:val="center"/>
          </w:tcPr>
          <w:p w14:paraId="187DE6EF" w14:textId="5009A74C" w:rsidR="001D41B8" w:rsidRPr="00D0141A" w:rsidRDefault="00AB3BDD" w:rsidP="00ED0CD8">
            <w:pPr>
              <w:rPr>
                <w:rFonts w:ascii="Arial" w:eastAsia="Arial" w:hAnsi="Arial" w:cs="Arial"/>
                <w:b/>
                <w:sz w:val="22"/>
                <w:szCs w:val="22"/>
              </w:rPr>
            </w:pPr>
            <w:r w:rsidRPr="00D0141A">
              <w:rPr>
                <w:rFonts w:ascii="Arial" w:eastAsia="Arial" w:hAnsi="Arial" w:cs="Arial"/>
                <w:b/>
                <w:sz w:val="22"/>
                <w:szCs w:val="22"/>
              </w:rPr>
              <w:t>Kursy literaturoznawcze i kulturoznawcze do wyboru</w:t>
            </w:r>
          </w:p>
        </w:tc>
        <w:tc>
          <w:tcPr>
            <w:tcW w:w="807" w:type="dxa"/>
            <w:gridSpan w:val="2"/>
            <w:tcBorders>
              <w:top w:val="single" w:sz="12" w:space="0" w:color="auto"/>
            </w:tcBorders>
            <w:shd w:val="clear" w:color="auto" w:fill="auto"/>
          </w:tcPr>
          <w:p w14:paraId="31112688" w14:textId="77777777" w:rsidR="001D41B8" w:rsidRPr="00D0141A" w:rsidRDefault="001D41B8"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7A0002B9" w14:textId="77777777" w:rsidR="001D41B8" w:rsidRPr="00D0141A" w:rsidRDefault="001D41B8"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6D7572CF" w14:textId="77777777" w:rsidR="001D41B8" w:rsidRPr="00D0141A" w:rsidRDefault="001D41B8"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4DC255ED" w14:textId="77777777" w:rsidR="001D41B8" w:rsidRPr="00D0141A" w:rsidRDefault="001D41B8" w:rsidP="00ED0CD8">
            <w:pPr>
              <w:rPr>
                <w:rFonts w:ascii="Arial" w:eastAsia="Arial" w:hAnsi="Arial" w:cs="Arial"/>
                <w:sz w:val="22"/>
                <w:szCs w:val="22"/>
              </w:rPr>
            </w:pPr>
            <w:r w:rsidRPr="00D0141A">
              <w:rPr>
                <w:rFonts w:ascii="Arial" w:eastAsia="Arial" w:hAnsi="Arial" w:cs="Arial"/>
                <w:sz w:val="22"/>
                <w:szCs w:val="22"/>
              </w:rPr>
              <w:t>30</w:t>
            </w:r>
          </w:p>
        </w:tc>
        <w:tc>
          <w:tcPr>
            <w:tcW w:w="807" w:type="dxa"/>
            <w:gridSpan w:val="2"/>
            <w:tcBorders>
              <w:top w:val="single" w:sz="12" w:space="0" w:color="auto"/>
            </w:tcBorders>
            <w:shd w:val="clear" w:color="auto" w:fill="auto"/>
          </w:tcPr>
          <w:p w14:paraId="33674023" w14:textId="77777777" w:rsidR="001D41B8" w:rsidRPr="00D0141A" w:rsidRDefault="001D41B8"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1B144CCB" w14:textId="77777777" w:rsidR="001D41B8" w:rsidRPr="00D0141A" w:rsidRDefault="001D41B8"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74D2C58F" w14:textId="77777777" w:rsidR="001D41B8" w:rsidRPr="00D0141A" w:rsidRDefault="001D41B8"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54F1F988" w14:textId="77777777" w:rsidR="001D41B8" w:rsidRPr="00D0141A" w:rsidRDefault="001D41B8"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61FEB68A" w14:textId="77777777" w:rsidR="001D41B8" w:rsidRPr="00D0141A" w:rsidRDefault="001D41B8" w:rsidP="00ED0CD8">
            <w:pPr>
              <w:rPr>
                <w:rFonts w:ascii="Arial" w:eastAsia="Arial" w:hAnsi="Arial" w:cs="Arial"/>
                <w:sz w:val="22"/>
                <w:szCs w:val="22"/>
              </w:rPr>
            </w:pPr>
            <w:r w:rsidRPr="00D0141A">
              <w:rPr>
                <w:rFonts w:ascii="Arial" w:eastAsia="Arial" w:hAnsi="Arial" w:cs="Arial"/>
                <w:sz w:val="22"/>
                <w:szCs w:val="22"/>
              </w:rPr>
              <w:t>30</w:t>
            </w:r>
          </w:p>
        </w:tc>
        <w:tc>
          <w:tcPr>
            <w:tcW w:w="808" w:type="dxa"/>
            <w:tcBorders>
              <w:top w:val="single" w:sz="12" w:space="0" w:color="auto"/>
            </w:tcBorders>
            <w:shd w:val="clear" w:color="auto" w:fill="auto"/>
          </w:tcPr>
          <w:p w14:paraId="03ADA7B3" w14:textId="77777777" w:rsidR="001D41B8" w:rsidRPr="00D0141A" w:rsidRDefault="001D41B8" w:rsidP="00ED0CD8">
            <w:pPr>
              <w:rPr>
                <w:rFonts w:ascii="Arial" w:eastAsia="Arial" w:hAnsi="Arial" w:cs="Arial"/>
                <w:sz w:val="22"/>
                <w:szCs w:val="22"/>
              </w:rPr>
            </w:pPr>
            <w:r w:rsidRPr="00D0141A">
              <w:rPr>
                <w:rFonts w:ascii="Arial" w:eastAsia="Arial" w:hAnsi="Arial" w:cs="Arial"/>
                <w:sz w:val="22"/>
                <w:szCs w:val="22"/>
              </w:rPr>
              <w:t>4</w:t>
            </w:r>
          </w:p>
        </w:tc>
        <w:tc>
          <w:tcPr>
            <w:tcW w:w="1843" w:type="dxa"/>
            <w:tcBorders>
              <w:top w:val="single" w:sz="12" w:space="0" w:color="auto"/>
            </w:tcBorders>
            <w:shd w:val="clear" w:color="auto" w:fill="auto"/>
          </w:tcPr>
          <w:p w14:paraId="06CF35DE" w14:textId="13E4BEED" w:rsidR="001D41B8" w:rsidRPr="00D0141A" w:rsidRDefault="00B20B2F" w:rsidP="00ED0CD8">
            <w:pPr>
              <w:rPr>
                <w:rFonts w:ascii="Arial" w:eastAsia="Arial" w:hAnsi="Arial" w:cs="Arial"/>
                <w:sz w:val="22"/>
                <w:szCs w:val="22"/>
              </w:rPr>
            </w:pPr>
            <w:r w:rsidRPr="00D0141A">
              <w:rPr>
                <w:rFonts w:ascii="Arial" w:hAnsi="Arial" w:cs="Arial"/>
                <w:sz w:val="22"/>
                <w:szCs w:val="22"/>
              </w:rPr>
              <w:t xml:space="preserve">K_W02, </w:t>
            </w:r>
            <w:r w:rsidR="000A5DB8" w:rsidRPr="00D0141A">
              <w:rPr>
                <w:rFonts w:ascii="Arial" w:hAnsi="Arial" w:cs="Arial"/>
                <w:sz w:val="22"/>
                <w:szCs w:val="22"/>
              </w:rPr>
              <w:t>K_W09</w:t>
            </w:r>
            <w:r w:rsidR="000A5DB8">
              <w:rPr>
                <w:rFonts w:ascii="Arial" w:hAnsi="Arial" w:cs="Arial"/>
                <w:sz w:val="22"/>
                <w:szCs w:val="22"/>
              </w:rPr>
              <w:t xml:space="preserve">, </w:t>
            </w:r>
            <w:r w:rsidRPr="00D0141A">
              <w:rPr>
                <w:rFonts w:ascii="Arial" w:hAnsi="Arial" w:cs="Arial"/>
                <w:sz w:val="22"/>
                <w:szCs w:val="22"/>
              </w:rPr>
              <w:t>K_U02, K_U09, K_K01, K_K02</w:t>
            </w:r>
          </w:p>
        </w:tc>
        <w:tc>
          <w:tcPr>
            <w:tcW w:w="1984" w:type="dxa"/>
            <w:tcBorders>
              <w:top w:val="single" w:sz="12" w:space="0" w:color="auto"/>
              <w:right w:val="single" w:sz="12" w:space="0" w:color="000000"/>
            </w:tcBorders>
            <w:shd w:val="clear" w:color="auto" w:fill="auto"/>
          </w:tcPr>
          <w:p w14:paraId="2AF35779" w14:textId="4A8DB6A1" w:rsidR="001D41B8" w:rsidRPr="00D0141A" w:rsidRDefault="006F13FC" w:rsidP="00ED0CD8">
            <w:pPr>
              <w:rPr>
                <w:rFonts w:ascii="Arial" w:eastAsia="Arial" w:hAnsi="Arial" w:cs="Arial"/>
                <w:sz w:val="22"/>
                <w:szCs w:val="22"/>
              </w:rPr>
            </w:pPr>
            <w:r w:rsidRPr="00D0141A">
              <w:rPr>
                <w:rFonts w:ascii="Arial" w:eastAsia="Arial" w:hAnsi="Arial" w:cs="Arial"/>
                <w:sz w:val="22"/>
                <w:szCs w:val="22"/>
              </w:rPr>
              <w:t>l</w:t>
            </w:r>
            <w:r w:rsidR="008937C8" w:rsidRPr="00D0141A">
              <w:rPr>
                <w:rFonts w:ascii="Arial" w:eastAsia="Arial" w:hAnsi="Arial" w:cs="Arial"/>
                <w:sz w:val="22"/>
                <w:szCs w:val="22"/>
              </w:rPr>
              <w:t>iteraturoznawstw</w:t>
            </w:r>
            <w:r w:rsidR="0006359C" w:rsidRPr="00D0141A">
              <w:rPr>
                <w:rFonts w:ascii="Arial" w:eastAsia="Arial" w:hAnsi="Arial" w:cs="Arial"/>
                <w:sz w:val="22"/>
                <w:szCs w:val="22"/>
              </w:rPr>
              <w:t>o</w:t>
            </w:r>
            <w:r w:rsidR="00FC3EAE" w:rsidRPr="00D0141A">
              <w:rPr>
                <w:rFonts w:ascii="Arial" w:eastAsia="Arial" w:hAnsi="Arial" w:cs="Arial"/>
                <w:sz w:val="22"/>
                <w:szCs w:val="22"/>
              </w:rPr>
              <w:t>, nauki o kulturze i religii</w:t>
            </w:r>
          </w:p>
        </w:tc>
      </w:tr>
      <w:tr w:rsidR="001D41B8" w:rsidRPr="00D0141A" w14:paraId="4D33E35F" w14:textId="77777777" w:rsidTr="00A9697B">
        <w:trPr>
          <w:trHeight w:val="784"/>
        </w:trPr>
        <w:tc>
          <w:tcPr>
            <w:tcW w:w="2699" w:type="dxa"/>
            <w:tcBorders>
              <w:left w:val="single" w:sz="12" w:space="0" w:color="000000"/>
            </w:tcBorders>
            <w:shd w:val="clear" w:color="auto" w:fill="auto"/>
            <w:vAlign w:val="center"/>
          </w:tcPr>
          <w:p w14:paraId="53DCD11D" w14:textId="77777777" w:rsidR="001D41B8" w:rsidRPr="00D0141A" w:rsidRDefault="001D41B8"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902" w:type="dxa"/>
            <w:gridSpan w:val="21"/>
            <w:tcBorders>
              <w:right w:val="single" w:sz="12" w:space="0" w:color="000000"/>
            </w:tcBorders>
            <w:shd w:val="clear" w:color="auto" w:fill="auto"/>
          </w:tcPr>
          <w:p w14:paraId="594F2B10" w14:textId="5F523512" w:rsidR="00A50047" w:rsidRPr="00D0141A" w:rsidRDefault="008937C8" w:rsidP="00ED0CD8">
            <w:pPr>
              <w:shd w:val="clear" w:color="auto" w:fill="FFFFFF"/>
              <w:jc w:val="both"/>
              <w:rPr>
                <w:rFonts w:ascii="Arial" w:hAnsi="Arial" w:cs="Arial"/>
                <w:color w:val="000000"/>
                <w:sz w:val="22"/>
                <w:szCs w:val="22"/>
                <w:shd w:val="clear" w:color="auto" w:fill="FFFFFF"/>
              </w:rPr>
            </w:pPr>
            <w:r w:rsidRPr="00D0141A">
              <w:rPr>
                <w:rFonts w:ascii="Arial" w:hAnsi="Arial" w:cs="Arial"/>
                <w:sz w:val="22"/>
                <w:szCs w:val="22"/>
              </w:rPr>
              <w:t xml:space="preserve">Studenci wybierają kurs z puli zajęć o literaturze i kulturze oferowanych w danym cyklu dydaktycznym. Kursy te są bezpośrednio związane z zainteresowaniami badawczymi osób prowadzących. Oferta kursów jest monitorowana i uaktualniana z roku na rok. Tematyka kursów obejmuje szeroki zakres zagadnień literackich i kulturowych od okresu staroangielskiego do współczesności; reprezentują one rozmaite podejścia metodologiczne. </w:t>
            </w:r>
          </w:p>
        </w:tc>
      </w:tr>
      <w:tr w:rsidR="001D41B8" w:rsidRPr="00D0141A" w14:paraId="058FC9A4" w14:textId="77777777" w:rsidTr="00A9697B">
        <w:trPr>
          <w:trHeight w:val="726"/>
        </w:trPr>
        <w:tc>
          <w:tcPr>
            <w:tcW w:w="2699" w:type="dxa"/>
            <w:tcBorders>
              <w:left w:val="single" w:sz="12" w:space="0" w:color="000000"/>
              <w:bottom w:val="single" w:sz="12" w:space="0" w:color="auto"/>
            </w:tcBorders>
            <w:shd w:val="clear" w:color="auto" w:fill="auto"/>
            <w:vAlign w:val="center"/>
          </w:tcPr>
          <w:p w14:paraId="5AA69631" w14:textId="77777777" w:rsidR="001D41B8" w:rsidRPr="00D0141A" w:rsidRDefault="001D41B8"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902" w:type="dxa"/>
            <w:gridSpan w:val="21"/>
            <w:tcBorders>
              <w:bottom w:val="single" w:sz="12" w:space="0" w:color="auto"/>
              <w:right w:val="single" w:sz="12" w:space="0" w:color="000000"/>
            </w:tcBorders>
            <w:shd w:val="clear" w:color="auto" w:fill="auto"/>
          </w:tcPr>
          <w:p w14:paraId="43DCB81B" w14:textId="6A1D8291" w:rsidR="001D41B8" w:rsidRPr="00D0141A" w:rsidRDefault="006A3851" w:rsidP="00ED0CD8">
            <w:pPr>
              <w:rPr>
                <w:rFonts w:ascii="Arial" w:eastAsia="Arial" w:hAnsi="Arial" w:cs="Arial"/>
                <w:sz w:val="22"/>
                <w:szCs w:val="22"/>
              </w:rPr>
            </w:pPr>
            <w:r w:rsidRPr="00D0141A">
              <w:rPr>
                <w:rFonts w:ascii="Arial" w:eastAsia="Calibri" w:hAnsi="Arial" w:cs="Arial"/>
                <w:sz w:val="22"/>
                <w:szCs w:val="22"/>
                <w:lang w:eastAsia="pl-PL"/>
              </w:rPr>
              <w:t>Sposoby weryfikacji podane są w sylabusie danego kursu. Dobrane są w taki sposób, aby optymalnie umożliwiały weryfikację założonych efektów uczenia się: W, U. K.</w:t>
            </w:r>
          </w:p>
        </w:tc>
      </w:tr>
      <w:tr w:rsidR="00AF1280" w:rsidRPr="00D0141A" w14:paraId="1E16FA5D" w14:textId="77777777" w:rsidTr="00EE76F6">
        <w:trPr>
          <w:trHeight w:val="726"/>
        </w:trPr>
        <w:tc>
          <w:tcPr>
            <w:tcW w:w="2699" w:type="dxa"/>
            <w:tcBorders>
              <w:top w:val="single" w:sz="12" w:space="0" w:color="auto"/>
              <w:left w:val="single" w:sz="12" w:space="0" w:color="000000"/>
            </w:tcBorders>
            <w:shd w:val="clear" w:color="auto" w:fill="auto"/>
            <w:vAlign w:val="center"/>
          </w:tcPr>
          <w:p w14:paraId="5C3BC643" w14:textId="79AC2509" w:rsidR="00AF1280" w:rsidRPr="00D0141A" w:rsidRDefault="00AF1280" w:rsidP="00ED0CD8">
            <w:pPr>
              <w:rPr>
                <w:rFonts w:ascii="Arial" w:eastAsia="Arial" w:hAnsi="Arial" w:cs="Arial"/>
                <w:b/>
                <w:sz w:val="22"/>
                <w:szCs w:val="22"/>
              </w:rPr>
            </w:pPr>
            <w:r w:rsidRPr="00D0141A">
              <w:rPr>
                <w:rFonts w:ascii="Arial" w:eastAsia="Arial" w:hAnsi="Arial" w:cs="Arial"/>
                <w:b/>
                <w:color w:val="1D1D1B"/>
                <w:sz w:val="22"/>
                <w:szCs w:val="22"/>
              </w:rPr>
              <w:lastRenderedPageBreak/>
              <w:t>Filozofia</w:t>
            </w:r>
          </w:p>
        </w:tc>
        <w:tc>
          <w:tcPr>
            <w:tcW w:w="807" w:type="dxa"/>
            <w:gridSpan w:val="2"/>
            <w:tcBorders>
              <w:top w:val="single" w:sz="12" w:space="0" w:color="auto"/>
              <w:right w:val="single" w:sz="4" w:space="0" w:color="auto"/>
            </w:tcBorders>
            <w:shd w:val="clear" w:color="auto" w:fill="auto"/>
          </w:tcPr>
          <w:p w14:paraId="59372F9E" w14:textId="77777777" w:rsidR="00AF1280" w:rsidRPr="00D0141A" w:rsidRDefault="00AF1280" w:rsidP="00ED0CD8">
            <w:pPr>
              <w:rPr>
                <w:rFonts w:ascii="Arial" w:eastAsia="Calibri" w:hAnsi="Arial" w:cs="Arial"/>
                <w:sz w:val="22"/>
                <w:szCs w:val="22"/>
                <w:lang w:eastAsia="pl-PL"/>
              </w:rPr>
            </w:pPr>
            <w:r w:rsidRPr="00D0141A">
              <w:rPr>
                <w:rFonts w:ascii="Arial" w:eastAsia="Arial" w:hAnsi="Arial" w:cs="Arial"/>
                <w:color w:val="1D1D1B"/>
                <w:sz w:val="22"/>
                <w:szCs w:val="22"/>
              </w:rPr>
              <w:t>30</w:t>
            </w:r>
          </w:p>
        </w:tc>
        <w:tc>
          <w:tcPr>
            <w:tcW w:w="808" w:type="dxa"/>
            <w:gridSpan w:val="2"/>
            <w:tcBorders>
              <w:top w:val="single" w:sz="12" w:space="0" w:color="auto"/>
              <w:left w:val="single" w:sz="4" w:space="0" w:color="auto"/>
              <w:right w:val="single" w:sz="4" w:space="0" w:color="auto"/>
            </w:tcBorders>
            <w:shd w:val="clear" w:color="auto" w:fill="auto"/>
          </w:tcPr>
          <w:p w14:paraId="352AA9C0" w14:textId="77777777" w:rsidR="00AF1280" w:rsidRPr="00D0141A" w:rsidRDefault="00AF1280" w:rsidP="00ED0CD8">
            <w:pPr>
              <w:rPr>
                <w:rFonts w:ascii="Arial" w:eastAsia="Calibri" w:hAnsi="Arial" w:cs="Arial"/>
                <w:sz w:val="22"/>
                <w:szCs w:val="22"/>
                <w:lang w:eastAsia="pl-PL"/>
              </w:rPr>
            </w:pPr>
          </w:p>
        </w:tc>
        <w:tc>
          <w:tcPr>
            <w:tcW w:w="807" w:type="dxa"/>
            <w:gridSpan w:val="2"/>
            <w:tcBorders>
              <w:top w:val="single" w:sz="12" w:space="0" w:color="auto"/>
              <w:left w:val="single" w:sz="4" w:space="0" w:color="auto"/>
              <w:right w:val="single" w:sz="4" w:space="0" w:color="auto"/>
            </w:tcBorders>
            <w:shd w:val="clear" w:color="auto" w:fill="auto"/>
          </w:tcPr>
          <w:p w14:paraId="40BEED10" w14:textId="77777777" w:rsidR="00AF1280" w:rsidRPr="00D0141A" w:rsidRDefault="00AF1280" w:rsidP="00ED0CD8">
            <w:pPr>
              <w:rPr>
                <w:rFonts w:ascii="Arial" w:eastAsia="Calibri" w:hAnsi="Arial" w:cs="Arial"/>
                <w:sz w:val="22"/>
                <w:szCs w:val="22"/>
                <w:lang w:eastAsia="pl-PL"/>
              </w:rPr>
            </w:pPr>
          </w:p>
        </w:tc>
        <w:tc>
          <w:tcPr>
            <w:tcW w:w="808" w:type="dxa"/>
            <w:gridSpan w:val="2"/>
            <w:tcBorders>
              <w:top w:val="single" w:sz="12" w:space="0" w:color="auto"/>
              <w:left w:val="single" w:sz="4" w:space="0" w:color="auto"/>
              <w:right w:val="single" w:sz="4" w:space="0" w:color="auto"/>
            </w:tcBorders>
            <w:shd w:val="clear" w:color="auto" w:fill="auto"/>
          </w:tcPr>
          <w:p w14:paraId="77994F22" w14:textId="77777777" w:rsidR="00AF1280" w:rsidRPr="00D0141A" w:rsidRDefault="00AF1280" w:rsidP="00ED0CD8">
            <w:pPr>
              <w:rPr>
                <w:rFonts w:ascii="Arial" w:eastAsia="Calibri" w:hAnsi="Arial" w:cs="Arial"/>
                <w:sz w:val="22"/>
                <w:szCs w:val="22"/>
                <w:lang w:eastAsia="pl-PL"/>
              </w:rPr>
            </w:pPr>
          </w:p>
        </w:tc>
        <w:tc>
          <w:tcPr>
            <w:tcW w:w="807" w:type="dxa"/>
            <w:gridSpan w:val="2"/>
            <w:tcBorders>
              <w:top w:val="single" w:sz="12" w:space="0" w:color="auto"/>
              <w:left w:val="single" w:sz="4" w:space="0" w:color="auto"/>
              <w:right w:val="single" w:sz="4" w:space="0" w:color="auto"/>
            </w:tcBorders>
            <w:shd w:val="clear" w:color="auto" w:fill="auto"/>
          </w:tcPr>
          <w:p w14:paraId="4F7DC0C3" w14:textId="77777777" w:rsidR="00AF1280" w:rsidRPr="00D0141A" w:rsidRDefault="00AF1280" w:rsidP="00ED0CD8">
            <w:pPr>
              <w:rPr>
                <w:rFonts w:ascii="Arial" w:eastAsia="Calibri" w:hAnsi="Arial" w:cs="Arial"/>
                <w:sz w:val="22"/>
                <w:szCs w:val="22"/>
                <w:lang w:eastAsia="pl-PL"/>
              </w:rPr>
            </w:pPr>
          </w:p>
        </w:tc>
        <w:tc>
          <w:tcPr>
            <w:tcW w:w="808" w:type="dxa"/>
            <w:gridSpan w:val="2"/>
            <w:tcBorders>
              <w:top w:val="single" w:sz="12" w:space="0" w:color="auto"/>
              <w:left w:val="single" w:sz="4" w:space="0" w:color="auto"/>
              <w:right w:val="single" w:sz="4" w:space="0" w:color="auto"/>
            </w:tcBorders>
            <w:shd w:val="clear" w:color="auto" w:fill="auto"/>
          </w:tcPr>
          <w:p w14:paraId="2658EAF5" w14:textId="77777777" w:rsidR="00AF1280" w:rsidRPr="00D0141A" w:rsidRDefault="00AF1280" w:rsidP="00ED0CD8">
            <w:pPr>
              <w:rPr>
                <w:rFonts w:ascii="Arial" w:eastAsia="Calibri" w:hAnsi="Arial" w:cs="Arial"/>
                <w:sz w:val="22"/>
                <w:szCs w:val="22"/>
                <w:lang w:eastAsia="pl-PL"/>
              </w:rPr>
            </w:pPr>
          </w:p>
        </w:tc>
        <w:tc>
          <w:tcPr>
            <w:tcW w:w="807" w:type="dxa"/>
            <w:gridSpan w:val="2"/>
            <w:tcBorders>
              <w:top w:val="single" w:sz="12" w:space="0" w:color="auto"/>
              <w:left w:val="single" w:sz="4" w:space="0" w:color="auto"/>
              <w:right w:val="single" w:sz="4" w:space="0" w:color="auto"/>
            </w:tcBorders>
            <w:shd w:val="clear" w:color="auto" w:fill="auto"/>
          </w:tcPr>
          <w:p w14:paraId="3C3A84FB" w14:textId="77777777" w:rsidR="00AF1280" w:rsidRPr="00D0141A" w:rsidRDefault="00AF1280" w:rsidP="00ED0CD8">
            <w:pPr>
              <w:rPr>
                <w:rFonts w:ascii="Arial" w:eastAsia="Calibri" w:hAnsi="Arial" w:cs="Arial"/>
                <w:sz w:val="22"/>
                <w:szCs w:val="22"/>
                <w:lang w:eastAsia="pl-PL"/>
              </w:rPr>
            </w:pPr>
          </w:p>
        </w:tc>
        <w:tc>
          <w:tcPr>
            <w:tcW w:w="808" w:type="dxa"/>
            <w:gridSpan w:val="2"/>
            <w:tcBorders>
              <w:top w:val="single" w:sz="12" w:space="0" w:color="auto"/>
              <w:left w:val="single" w:sz="4" w:space="0" w:color="auto"/>
              <w:right w:val="single" w:sz="4" w:space="0" w:color="auto"/>
            </w:tcBorders>
            <w:shd w:val="clear" w:color="auto" w:fill="auto"/>
          </w:tcPr>
          <w:p w14:paraId="2C0C7211" w14:textId="77777777" w:rsidR="00AF1280" w:rsidRPr="00D0141A" w:rsidRDefault="00AF1280" w:rsidP="00ED0CD8">
            <w:pPr>
              <w:rPr>
                <w:rFonts w:ascii="Arial" w:eastAsia="Calibri" w:hAnsi="Arial" w:cs="Arial"/>
                <w:sz w:val="22"/>
                <w:szCs w:val="22"/>
                <w:lang w:eastAsia="pl-PL"/>
              </w:rPr>
            </w:pPr>
          </w:p>
        </w:tc>
        <w:tc>
          <w:tcPr>
            <w:tcW w:w="807" w:type="dxa"/>
            <w:gridSpan w:val="2"/>
            <w:tcBorders>
              <w:top w:val="single" w:sz="12" w:space="0" w:color="auto"/>
              <w:left w:val="single" w:sz="4" w:space="0" w:color="auto"/>
              <w:right w:val="single" w:sz="4" w:space="0" w:color="auto"/>
            </w:tcBorders>
            <w:shd w:val="clear" w:color="auto" w:fill="auto"/>
          </w:tcPr>
          <w:p w14:paraId="7480CAB1" w14:textId="18084343" w:rsidR="00AF1280" w:rsidRPr="00D0141A" w:rsidRDefault="00AF1280" w:rsidP="00ED0CD8">
            <w:pPr>
              <w:rPr>
                <w:rFonts w:ascii="Arial" w:eastAsia="Calibri" w:hAnsi="Arial" w:cs="Arial"/>
                <w:sz w:val="22"/>
                <w:szCs w:val="22"/>
                <w:lang w:eastAsia="pl-PL"/>
              </w:rPr>
            </w:pPr>
            <w:r w:rsidRPr="00D0141A">
              <w:rPr>
                <w:rFonts w:ascii="Arial" w:eastAsia="Calibri" w:hAnsi="Arial" w:cs="Arial"/>
                <w:sz w:val="22"/>
                <w:szCs w:val="22"/>
                <w:lang w:eastAsia="pl-PL"/>
              </w:rPr>
              <w:t>30</w:t>
            </w:r>
          </w:p>
        </w:tc>
        <w:tc>
          <w:tcPr>
            <w:tcW w:w="808" w:type="dxa"/>
            <w:tcBorders>
              <w:top w:val="single" w:sz="12" w:space="0" w:color="auto"/>
              <w:left w:val="single" w:sz="4" w:space="0" w:color="auto"/>
              <w:right w:val="single" w:sz="4" w:space="0" w:color="auto"/>
            </w:tcBorders>
            <w:shd w:val="clear" w:color="auto" w:fill="auto"/>
          </w:tcPr>
          <w:p w14:paraId="0BECE450" w14:textId="473ECFF5" w:rsidR="00AF1280" w:rsidRPr="00D0141A" w:rsidRDefault="00AF1280" w:rsidP="00ED0CD8">
            <w:pPr>
              <w:rPr>
                <w:rFonts w:ascii="Arial" w:eastAsia="Calibri" w:hAnsi="Arial" w:cs="Arial"/>
                <w:sz w:val="22"/>
                <w:szCs w:val="22"/>
                <w:lang w:eastAsia="pl-PL"/>
              </w:rPr>
            </w:pPr>
            <w:r w:rsidRPr="00D0141A">
              <w:rPr>
                <w:rFonts w:ascii="Arial" w:eastAsia="Calibri" w:hAnsi="Arial" w:cs="Arial"/>
                <w:sz w:val="22"/>
                <w:szCs w:val="22"/>
                <w:lang w:eastAsia="pl-PL"/>
              </w:rPr>
              <w:t>4</w:t>
            </w:r>
          </w:p>
        </w:tc>
        <w:tc>
          <w:tcPr>
            <w:tcW w:w="1843" w:type="dxa"/>
            <w:tcBorders>
              <w:top w:val="single" w:sz="12" w:space="0" w:color="auto"/>
              <w:left w:val="single" w:sz="4" w:space="0" w:color="auto"/>
              <w:right w:val="single" w:sz="4" w:space="0" w:color="auto"/>
            </w:tcBorders>
            <w:shd w:val="clear" w:color="auto" w:fill="auto"/>
          </w:tcPr>
          <w:p w14:paraId="19FF75DB" w14:textId="385B9606" w:rsidR="00AF1280" w:rsidRPr="00D0141A" w:rsidRDefault="00AF1280" w:rsidP="00ED0CD8">
            <w:pPr>
              <w:rPr>
                <w:rFonts w:ascii="Arial" w:eastAsia="Calibri" w:hAnsi="Arial" w:cs="Arial"/>
                <w:sz w:val="22"/>
                <w:szCs w:val="22"/>
                <w:lang w:eastAsia="pl-PL"/>
              </w:rPr>
            </w:pPr>
            <w:r w:rsidRPr="00D0141A">
              <w:rPr>
                <w:rFonts w:ascii="Arial" w:eastAsia="Arial" w:hAnsi="Arial" w:cs="Arial"/>
                <w:color w:val="1D1D1B"/>
                <w:sz w:val="22"/>
                <w:szCs w:val="22"/>
              </w:rPr>
              <w:t>K_W11, K_U11</w:t>
            </w:r>
          </w:p>
        </w:tc>
        <w:tc>
          <w:tcPr>
            <w:tcW w:w="1984" w:type="dxa"/>
            <w:tcBorders>
              <w:top w:val="single" w:sz="12" w:space="0" w:color="auto"/>
              <w:left w:val="single" w:sz="4" w:space="0" w:color="auto"/>
              <w:right w:val="single" w:sz="12" w:space="0" w:color="000000"/>
            </w:tcBorders>
            <w:shd w:val="clear" w:color="auto" w:fill="auto"/>
          </w:tcPr>
          <w:p w14:paraId="7C31D074" w14:textId="06A25FFB" w:rsidR="00AF1280" w:rsidRPr="00D0141A" w:rsidRDefault="00AF1280" w:rsidP="00ED0CD8">
            <w:pPr>
              <w:rPr>
                <w:rFonts w:ascii="Arial" w:eastAsia="Calibri" w:hAnsi="Arial" w:cs="Arial"/>
                <w:sz w:val="22"/>
                <w:szCs w:val="22"/>
                <w:lang w:eastAsia="pl-PL"/>
              </w:rPr>
            </w:pPr>
            <w:r w:rsidRPr="00D0141A">
              <w:rPr>
                <w:rFonts w:ascii="Arial" w:eastAsia="Calibri" w:hAnsi="Arial" w:cs="Arial"/>
                <w:sz w:val="22"/>
                <w:szCs w:val="22"/>
                <w:lang w:eastAsia="pl-PL"/>
              </w:rPr>
              <w:t>filozofia</w:t>
            </w:r>
          </w:p>
        </w:tc>
      </w:tr>
      <w:tr w:rsidR="00AF1280" w:rsidRPr="00D0141A" w14:paraId="17329F42" w14:textId="77777777" w:rsidTr="00A9697B">
        <w:trPr>
          <w:trHeight w:val="726"/>
        </w:trPr>
        <w:tc>
          <w:tcPr>
            <w:tcW w:w="2699" w:type="dxa"/>
            <w:tcBorders>
              <w:left w:val="single" w:sz="12" w:space="0" w:color="000000"/>
            </w:tcBorders>
            <w:shd w:val="clear" w:color="auto" w:fill="auto"/>
            <w:vAlign w:val="center"/>
          </w:tcPr>
          <w:p w14:paraId="69FAC355" w14:textId="4BBD4D6D" w:rsidR="00AF1280" w:rsidRPr="00D0141A" w:rsidRDefault="00AF1280" w:rsidP="00ED0CD8">
            <w:pPr>
              <w:rPr>
                <w:rFonts w:ascii="Arial" w:eastAsia="Arial" w:hAnsi="Arial" w:cs="Arial"/>
                <w:b/>
                <w:sz w:val="22"/>
                <w:szCs w:val="22"/>
              </w:rPr>
            </w:pPr>
            <w:r w:rsidRPr="00D0141A">
              <w:rPr>
                <w:rFonts w:ascii="Arial" w:eastAsia="Arial" w:hAnsi="Arial" w:cs="Arial"/>
                <w:b/>
                <w:color w:val="1D1D1B"/>
                <w:sz w:val="22"/>
                <w:szCs w:val="22"/>
              </w:rPr>
              <w:t xml:space="preserve">Treści programowe </w:t>
            </w:r>
          </w:p>
        </w:tc>
        <w:tc>
          <w:tcPr>
            <w:tcW w:w="11902" w:type="dxa"/>
            <w:gridSpan w:val="21"/>
            <w:tcBorders>
              <w:right w:val="single" w:sz="12" w:space="0" w:color="000000"/>
            </w:tcBorders>
            <w:shd w:val="clear" w:color="auto" w:fill="auto"/>
          </w:tcPr>
          <w:p w14:paraId="54247F40" w14:textId="385033C0" w:rsidR="00AF1280" w:rsidRPr="00D0141A" w:rsidRDefault="00AF1280" w:rsidP="00ED0CD8">
            <w:pPr>
              <w:rPr>
                <w:rFonts w:ascii="Arial" w:eastAsia="Calibri" w:hAnsi="Arial" w:cs="Arial"/>
                <w:sz w:val="22"/>
                <w:szCs w:val="22"/>
                <w:lang w:eastAsia="pl-PL"/>
              </w:rPr>
            </w:pPr>
            <w:r w:rsidRPr="00D0141A">
              <w:rPr>
                <w:rFonts w:ascii="Arial" w:hAnsi="Arial" w:cs="Arial"/>
              </w:rPr>
              <w:t>Wykład ma na celu zapoznanie studentów z podstawowymi debatami i stanowiskami w filozofii, ze szczególnym naciskiem na filozofię odnoszącą się do człowieka i jego miejsca w świecie. Kurs rozpoczyna się krótką prezentacją historii filozofii. Po tym następują moduły, w ramach których omawiane są bardziej szczegółowe zagadnienia. Każdy moduł wprowadza podstawowe zagadnienia w porządku chronologicznym przechodząc od stanowisk klasycznych do ujęć bardziej współczesnych. Moduły obejmują etykę, estetykę, egzystencjalizm, tożsamość osobową oraz wolną wolę. Każdy z nich przedstawia różnych myślicieli i tradycje filozoficzne, od Arystotelesa przez m.in. Kanta, Locke'a, Kartezjusza a także szereg filozofów współczesnych. Wykład ma ułatwić studentom zaangażowanie się w naukę o kulturze, a także wyposażyć ich w wiedzę i narzędzia pojęciowe przydatne w studiach w Instytucie Anglistyki.</w:t>
            </w:r>
          </w:p>
        </w:tc>
      </w:tr>
      <w:tr w:rsidR="00AF1280" w:rsidRPr="00D0141A" w14:paraId="788611F3" w14:textId="77777777" w:rsidTr="00A9697B">
        <w:trPr>
          <w:trHeight w:val="726"/>
        </w:trPr>
        <w:tc>
          <w:tcPr>
            <w:tcW w:w="2699" w:type="dxa"/>
            <w:tcBorders>
              <w:left w:val="single" w:sz="12" w:space="0" w:color="000000"/>
            </w:tcBorders>
            <w:shd w:val="clear" w:color="auto" w:fill="auto"/>
            <w:vAlign w:val="center"/>
          </w:tcPr>
          <w:p w14:paraId="4781CF62" w14:textId="77DE2ED4" w:rsidR="00AF1280" w:rsidRPr="00D0141A" w:rsidRDefault="00AF1280" w:rsidP="00ED0CD8">
            <w:pPr>
              <w:rPr>
                <w:rFonts w:ascii="Arial" w:eastAsia="Arial" w:hAnsi="Arial" w:cs="Arial"/>
                <w:b/>
                <w:sz w:val="22"/>
                <w:szCs w:val="22"/>
              </w:rPr>
            </w:pPr>
            <w:r w:rsidRPr="00D0141A">
              <w:rPr>
                <w:rFonts w:ascii="Arial" w:eastAsia="Arial" w:hAnsi="Arial" w:cs="Arial"/>
                <w:b/>
                <w:color w:val="1D1D1B"/>
                <w:sz w:val="22"/>
                <w:szCs w:val="22"/>
              </w:rPr>
              <w:t>Sposoby weryfikacji efektów uczenia się</w:t>
            </w:r>
          </w:p>
        </w:tc>
        <w:tc>
          <w:tcPr>
            <w:tcW w:w="11902" w:type="dxa"/>
            <w:gridSpan w:val="21"/>
            <w:tcBorders>
              <w:right w:val="single" w:sz="12" w:space="0" w:color="000000"/>
            </w:tcBorders>
            <w:shd w:val="clear" w:color="auto" w:fill="auto"/>
          </w:tcPr>
          <w:p w14:paraId="59FDCBF3" w14:textId="21B7724E" w:rsidR="00AF1280" w:rsidRPr="00D0141A" w:rsidRDefault="00AF1280" w:rsidP="00ED0CD8">
            <w:pPr>
              <w:rPr>
                <w:rFonts w:ascii="Arial" w:eastAsia="Calibri" w:hAnsi="Arial" w:cs="Arial"/>
                <w:sz w:val="22"/>
                <w:szCs w:val="22"/>
                <w:lang w:eastAsia="pl-PL"/>
              </w:rPr>
            </w:pPr>
            <w:r w:rsidRPr="00D0141A">
              <w:rPr>
                <w:rFonts w:ascii="Arial" w:eastAsia="Arial" w:hAnsi="Arial" w:cs="Arial"/>
                <w:color w:val="1D1D1B"/>
                <w:sz w:val="22"/>
                <w:szCs w:val="22"/>
                <w:highlight w:val="white"/>
              </w:rPr>
              <w:t>Egzamin końcowy w formie pisemnej lub ustnej</w:t>
            </w:r>
            <w:r w:rsidRPr="00D0141A">
              <w:rPr>
                <w:rFonts w:ascii="Arial" w:eastAsia="Arial" w:hAnsi="Arial" w:cs="Arial"/>
                <w:color w:val="1D1D1B"/>
                <w:sz w:val="22"/>
                <w:szCs w:val="22"/>
              </w:rPr>
              <w:t xml:space="preserve"> (weryfikacja efektów: W, U).</w:t>
            </w:r>
          </w:p>
        </w:tc>
      </w:tr>
      <w:tr w:rsidR="00AF1280" w:rsidRPr="00D0141A" w14:paraId="020BA442" w14:textId="77777777" w:rsidTr="00EE76F6">
        <w:trPr>
          <w:trHeight w:val="1044"/>
        </w:trPr>
        <w:tc>
          <w:tcPr>
            <w:tcW w:w="2699" w:type="dxa"/>
            <w:tcBorders>
              <w:top w:val="single" w:sz="12" w:space="0" w:color="auto"/>
              <w:left w:val="single" w:sz="12" w:space="0" w:color="000000"/>
            </w:tcBorders>
            <w:shd w:val="clear" w:color="auto" w:fill="auto"/>
            <w:vAlign w:val="center"/>
          </w:tcPr>
          <w:p w14:paraId="62B0315E" w14:textId="2412A4F9" w:rsidR="00AF1280" w:rsidRPr="00D0141A" w:rsidRDefault="00AF1280" w:rsidP="00ED0CD8">
            <w:pPr>
              <w:rPr>
                <w:rFonts w:ascii="Arial" w:eastAsia="Arial" w:hAnsi="Arial" w:cs="Arial"/>
                <w:b/>
                <w:sz w:val="22"/>
                <w:szCs w:val="22"/>
              </w:rPr>
            </w:pPr>
            <w:r w:rsidRPr="00D0141A">
              <w:rPr>
                <w:rFonts w:ascii="Arial" w:eastAsia="Arial" w:hAnsi="Arial" w:cs="Arial"/>
                <w:b/>
                <w:sz w:val="22"/>
                <w:szCs w:val="22"/>
              </w:rPr>
              <w:t>Metodologia badań językoznawczych CLIL 1</w:t>
            </w:r>
          </w:p>
        </w:tc>
        <w:tc>
          <w:tcPr>
            <w:tcW w:w="807" w:type="dxa"/>
            <w:gridSpan w:val="2"/>
            <w:tcBorders>
              <w:top w:val="single" w:sz="12" w:space="0" w:color="auto"/>
            </w:tcBorders>
            <w:shd w:val="clear" w:color="auto" w:fill="auto"/>
          </w:tcPr>
          <w:p w14:paraId="1C62C89B" w14:textId="77777777"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30</w:t>
            </w:r>
          </w:p>
        </w:tc>
        <w:tc>
          <w:tcPr>
            <w:tcW w:w="808" w:type="dxa"/>
            <w:gridSpan w:val="2"/>
            <w:tcBorders>
              <w:top w:val="single" w:sz="12" w:space="0" w:color="auto"/>
            </w:tcBorders>
            <w:shd w:val="clear" w:color="auto" w:fill="auto"/>
          </w:tcPr>
          <w:p w14:paraId="14B6938A" w14:textId="77777777" w:rsidR="00AF1280" w:rsidRPr="00D0141A" w:rsidRDefault="00AF1280"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3B46D592"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277C23F9" w14:textId="77777777"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30</w:t>
            </w:r>
          </w:p>
        </w:tc>
        <w:tc>
          <w:tcPr>
            <w:tcW w:w="807" w:type="dxa"/>
            <w:gridSpan w:val="2"/>
            <w:tcBorders>
              <w:top w:val="single" w:sz="12" w:space="0" w:color="auto"/>
            </w:tcBorders>
            <w:shd w:val="clear" w:color="auto" w:fill="auto"/>
          </w:tcPr>
          <w:p w14:paraId="607CCA71"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2E6F39BA" w14:textId="77777777" w:rsidR="00AF1280" w:rsidRPr="00D0141A" w:rsidRDefault="00AF1280"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7C0664E4"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1C59743E" w14:textId="77777777" w:rsidR="00AF1280" w:rsidRPr="00D0141A" w:rsidRDefault="00AF1280"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2ECD3A47" w14:textId="77777777"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60</w:t>
            </w:r>
          </w:p>
        </w:tc>
        <w:tc>
          <w:tcPr>
            <w:tcW w:w="808" w:type="dxa"/>
            <w:tcBorders>
              <w:top w:val="single" w:sz="12" w:space="0" w:color="auto"/>
            </w:tcBorders>
            <w:shd w:val="clear" w:color="auto" w:fill="auto"/>
          </w:tcPr>
          <w:p w14:paraId="124181C6" w14:textId="43A972F6"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8</w:t>
            </w:r>
          </w:p>
        </w:tc>
        <w:tc>
          <w:tcPr>
            <w:tcW w:w="1843" w:type="dxa"/>
            <w:tcBorders>
              <w:top w:val="single" w:sz="12" w:space="0" w:color="auto"/>
            </w:tcBorders>
            <w:shd w:val="clear" w:color="auto" w:fill="auto"/>
          </w:tcPr>
          <w:p w14:paraId="761C4372" w14:textId="3C4F36C1" w:rsidR="00AF1280" w:rsidRPr="00D0141A" w:rsidRDefault="00AF1280" w:rsidP="00ED0CD8">
            <w:pPr>
              <w:rPr>
                <w:rFonts w:ascii="Arial" w:eastAsia="Arial" w:hAnsi="Arial" w:cs="Arial"/>
                <w:sz w:val="22"/>
                <w:szCs w:val="22"/>
              </w:rPr>
            </w:pPr>
            <w:r w:rsidRPr="00D0141A">
              <w:rPr>
                <w:rFonts w:ascii="Arial" w:hAnsi="Arial" w:cs="Arial"/>
                <w:sz w:val="22"/>
                <w:szCs w:val="22"/>
              </w:rPr>
              <w:t>K_W01, K_W05, K_W08, K_U01, K_U05, K_U08, K_K01, K_K02</w:t>
            </w:r>
          </w:p>
        </w:tc>
        <w:tc>
          <w:tcPr>
            <w:tcW w:w="1984" w:type="dxa"/>
            <w:tcBorders>
              <w:top w:val="single" w:sz="12" w:space="0" w:color="auto"/>
              <w:right w:val="single" w:sz="12" w:space="0" w:color="000000"/>
            </w:tcBorders>
            <w:shd w:val="clear" w:color="auto" w:fill="auto"/>
          </w:tcPr>
          <w:p w14:paraId="3554674C" w14:textId="69C0D5E4"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językoznawstwo</w:t>
            </w:r>
          </w:p>
        </w:tc>
      </w:tr>
      <w:tr w:rsidR="00AF1280" w:rsidRPr="00D0141A" w14:paraId="1CC27538" w14:textId="77777777" w:rsidTr="00A9697B">
        <w:trPr>
          <w:trHeight w:val="695"/>
        </w:trPr>
        <w:tc>
          <w:tcPr>
            <w:tcW w:w="2699" w:type="dxa"/>
            <w:tcBorders>
              <w:left w:val="single" w:sz="12" w:space="0" w:color="000000"/>
            </w:tcBorders>
            <w:shd w:val="clear" w:color="auto" w:fill="auto"/>
            <w:vAlign w:val="center"/>
          </w:tcPr>
          <w:p w14:paraId="13A91CB2" w14:textId="77777777" w:rsidR="00AF1280" w:rsidRPr="00D0141A" w:rsidRDefault="00AF1280"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902" w:type="dxa"/>
            <w:gridSpan w:val="21"/>
            <w:tcBorders>
              <w:right w:val="single" w:sz="12" w:space="0" w:color="000000"/>
            </w:tcBorders>
            <w:shd w:val="clear" w:color="auto" w:fill="auto"/>
          </w:tcPr>
          <w:p w14:paraId="7E18E97E" w14:textId="6921928B" w:rsidR="00AF1280" w:rsidRPr="00D0141A" w:rsidRDefault="00AF1280" w:rsidP="00ED0CD8">
            <w:pPr>
              <w:shd w:val="clear" w:color="auto" w:fill="FFFFFF"/>
              <w:jc w:val="both"/>
              <w:rPr>
                <w:rFonts w:ascii="Arial" w:eastAsia="Arial" w:hAnsi="Arial" w:cs="Arial"/>
                <w:sz w:val="22"/>
                <w:szCs w:val="22"/>
              </w:rPr>
            </w:pPr>
            <w:r w:rsidRPr="00D0141A">
              <w:rPr>
                <w:rFonts w:ascii="Arial" w:eastAsia="Arial" w:hAnsi="Arial" w:cs="Arial"/>
                <w:sz w:val="22"/>
                <w:szCs w:val="22"/>
              </w:rPr>
              <w:t xml:space="preserve">Kurs składa się z wykładu oraz zintegrowanych z nim ćwiczeń. Stanowi wprowadzenie do jakościowych i ilościowych metod badawczych w językoznawstwie, z perspektywy zarówno racjonalnej jak i empirycznej, a także z punktu widzenia teorii i aplikacji. Podkreśla różnorodny i wielodyscyplinarny charakter badań nad językiem oraz metodologiczne powiązania między językoznawstwem a innymi dyscyplinami, takimi jak: historia, literatura, pedagogika, psychologia, socjologia i nauki przyrodnicze. Podczas wykładów i ćwiczeń studenci zostaną zapoznani z podstawowymi pojęciami leżącymi u podstaw projektowania eksperymentów i rozumowania naukowego. Zostaną zaznajomieni z podstawowymi zasadami prowadzenia badań naukowych, począwszy od sformułowania problemu i pytań badawczych, poprzez dobór metod i technik badawczych, a skończywszy na gromadzeniu danych, ich analizie, interpretacji i prezentacji wyników. Zdobędą podstawową wiedzę o narzędziach badawczych stosowanych w różnych dziedzinach językoznawstwa (np. w językoznawstwie komputerowym, językoznawstwie funkcjonalnym, językoznawstwie historycznym, socjolingwistyce, psycholingwistyce, akwizycji języka). Kurs pomoże studentom w podejmowaniu świadomych decyzji dotyczących ich dalszych ścieżek studiowania. Ćwiczenia będą podzielone na moduły. W każdym module studenci poznają praktyczne aspekty prowadzenia badań w wybranych obszarach językoznawstwa: jak zaplanować i przeprowadzić badanie, jakich </w:t>
            </w:r>
            <w:r w:rsidRPr="00D0141A">
              <w:rPr>
                <w:rFonts w:ascii="Arial" w:eastAsia="Arial" w:hAnsi="Arial" w:cs="Arial"/>
                <w:sz w:val="22"/>
                <w:szCs w:val="22"/>
              </w:rPr>
              <w:lastRenderedPageBreak/>
              <w:t>narzędzi użyć oraz jak skutecznie gromadzić i analizować dane. Ćwiczenia obejmują szerokie i zróżnicowane spektrum zadań w zakresie użycia mówionego i pisanego języka angielskiego dla celów akademickich.</w:t>
            </w:r>
          </w:p>
        </w:tc>
      </w:tr>
      <w:tr w:rsidR="00AF1280" w:rsidRPr="00D0141A" w14:paraId="0F6A147F" w14:textId="77777777" w:rsidTr="00A9697B">
        <w:trPr>
          <w:trHeight w:val="811"/>
        </w:trPr>
        <w:tc>
          <w:tcPr>
            <w:tcW w:w="2699" w:type="dxa"/>
            <w:tcBorders>
              <w:left w:val="single" w:sz="12" w:space="0" w:color="000000"/>
              <w:bottom w:val="single" w:sz="12" w:space="0" w:color="auto"/>
            </w:tcBorders>
            <w:shd w:val="clear" w:color="auto" w:fill="auto"/>
            <w:vAlign w:val="center"/>
          </w:tcPr>
          <w:p w14:paraId="6B17B54A" w14:textId="77777777" w:rsidR="00AF1280" w:rsidRPr="00D0141A" w:rsidRDefault="00AF1280" w:rsidP="00ED0CD8">
            <w:pPr>
              <w:rPr>
                <w:rFonts w:ascii="Arial" w:eastAsia="Arial" w:hAnsi="Arial" w:cs="Arial"/>
                <w:b/>
                <w:sz w:val="22"/>
                <w:szCs w:val="22"/>
              </w:rPr>
            </w:pPr>
            <w:r w:rsidRPr="00D0141A">
              <w:rPr>
                <w:rFonts w:ascii="Arial" w:eastAsia="Arial" w:hAnsi="Arial" w:cs="Arial"/>
                <w:b/>
                <w:sz w:val="22"/>
                <w:szCs w:val="22"/>
              </w:rPr>
              <w:lastRenderedPageBreak/>
              <w:t>Sposoby weryfikacji efektów uczenia się</w:t>
            </w:r>
          </w:p>
        </w:tc>
        <w:tc>
          <w:tcPr>
            <w:tcW w:w="11902" w:type="dxa"/>
            <w:gridSpan w:val="21"/>
            <w:tcBorders>
              <w:bottom w:val="single" w:sz="12" w:space="0" w:color="auto"/>
              <w:right w:val="single" w:sz="12" w:space="0" w:color="000000"/>
            </w:tcBorders>
            <w:shd w:val="clear" w:color="auto" w:fill="auto"/>
          </w:tcPr>
          <w:p w14:paraId="4094C06A" w14:textId="7B230BF3" w:rsidR="00AF1280" w:rsidRPr="00D0141A" w:rsidRDefault="00AF1280" w:rsidP="00ED0CD8">
            <w:pPr>
              <w:rPr>
                <w:rFonts w:ascii="Arial" w:hAnsi="Arial" w:cs="Arial"/>
                <w:color w:val="222222"/>
                <w:sz w:val="22"/>
                <w:szCs w:val="22"/>
              </w:rPr>
            </w:pPr>
            <w:r w:rsidRPr="00D0141A">
              <w:rPr>
                <w:rFonts w:ascii="Arial" w:hAnsi="Arial" w:cs="Arial"/>
                <w:color w:val="222222"/>
                <w:sz w:val="22"/>
                <w:szCs w:val="22"/>
              </w:rPr>
              <w:t>Cząstkowe prace pisemne i wypowiedzi ustne, test końcowy (dotyczy ćwiczeń); (weryfikacja efektów: W, U, K).</w:t>
            </w:r>
          </w:p>
          <w:p w14:paraId="2661C25C" w14:textId="67726237" w:rsidR="00AF1280" w:rsidRPr="00D0141A" w:rsidRDefault="00AF1280" w:rsidP="00ED0CD8">
            <w:pPr>
              <w:shd w:val="clear" w:color="auto" w:fill="FFFFFF"/>
              <w:jc w:val="both"/>
              <w:rPr>
                <w:rFonts w:ascii="Arial" w:eastAsia="Arial" w:hAnsi="Arial" w:cs="Arial"/>
                <w:sz w:val="22"/>
                <w:szCs w:val="22"/>
              </w:rPr>
            </w:pPr>
            <w:r w:rsidRPr="00D0141A">
              <w:rPr>
                <w:rFonts w:ascii="Arial" w:hAnsi="Arial" w:cs="Arial"/>
                <w:color w:val="222222"/>
                <w:sz w:val="22"/>
                <w:szCs w:val="22"/>
              </w:rPr>
              <w:t>Egzamin końcowy (dotyczy wykładu; obejmuje materiał z wykładów oraz ćwiczeń); (weryfikacja efektów: W, U).</w:t>
            </w:r>
          </w:p>
        </w:tc>
      </w:tr>
      <w:tr w:rsidR="00AF1280" w:rsidRPr="00D0141A" w14:paraId="409A9D62" w14:textId="77777777" w:rsidTr="00EE76F6">
        <w:trPr>
          <w:trHeight w:val="1044"/>
        </w:trPr>
        <w:tc>
          <w:tcPr>
            <w:tcW w:w="2699" w:type="dxa"/>
            <w:tcBorders>
              <w:top w:val="single" w:sz="12" w:space="0" w:color="auto"/>
              <w:left w:val="single" w:sz="12" w:space="0" w:color="000000"/>
            </w:tcBorders>
            <w:shd w:val="clear" w:color="auto" w:fill="auto"/>
            <w:vAlign w:val="center"/>
          </w:tcPr>
          <w:p w14:paraId="45F713B6" w14:textId="77777777" w:rsidR="00AF1280" w:rsidRPr="00D0141A" w:rsidRDefault="00AF1280" w:rsidP="00ED0CD8">
            <w:pPr>
              <w:rPr>
                <w:rFonts w:ascii="Arial" w:eastAsia="Arial" w:hAnsi="Arial" w:cs="Arial"/>
                <w:b/>
                <w:sz w:val="22"/>
                <w:szCs w:val="22"/>
              </w:rPr>
            </w:pPr>
            <w:bookmarkStart w:id="2" w:name="_Hlk92514881"/>
            <w:r w:rsidRPr="00D0141A">
              <w:rPr>
                <w:rFonts w:ascii="Arial" w:eastAsia="Arial" w:hAnsi="Arial" w:cs="Arial"/>
                <w:b/>
                <w:sz w:val="22"/>
                <w:szCs w:val="22"/>
              </w:rPr>
              <w:t>Wprowadzenie do przekładu angielsko-polskiego</w:t>
            </w:r>
          </w:p>
          <w:p w14:paraId="7956F411" w14:textId="6EC2E5CE" w:rsidR="00AF1280" w:rsidRPr="00D0141A" w:rsidRDefault="00AF1280" w:rsidP="00ED0CD8">
            <w:pPr>
              <w:rPr>
                <w:rFonts w:ascii="Arial" w:eastAsia="Arial" w:hAnsi="Arial" w:cs="Arial"/>
                <w:b/>
                <w:sz w:val="22"/>
                <w:szCs w:val="22"/>
              </w:rPr>
            </w:pPr>
          </w:p>
        </w:tc>
        <w:tc>
          <w:tcPr>
            <w:tcW w:w="807" w:type="dxa"/>
            <w:gridSpan w:val="2"/>
            <w:tcBorders>
              <w:top w:val="single" w:sz="12" w:space="0" w:color="auto"/>
            </w:tcBorders>
            <w:shd w:val="clear" w:color="auto" w:fill="auto"/>
          </w:tcPr>
          <w:p w14:paraId="17DE2A03" w14:textId="0B00D7B9"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40FE760E" w14:textId="77777777" w:rsidR="00AF1280" w:rsidRPr="00D0141A" w:rsidRDefault="00AF1280"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7D03BD11"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1379280B" w14:textId="77777777"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30</w:t>
            </w:r>
          </w:p>
        </w:tc>
        <w:tc>
          <w:tcPr>
            <w:tcW w:w="807" w:type="dxa"/>
            <w:gridSpan w:val="2"/>
            <w:tcBorders>
              <w:top w:val="single" w:sz="12" w:space="0" w:color="auto"/>
            </w:tcBorders>
            <w:shd w:val="clear" w:color="auto" w:fill="auto"/>
          </w:tcPr>
          <w:p w14:paraId="2A01F302"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27D4525E" w14:textId="77777777" w:rsidR="00AF1280" w:rsidRPr="00D0141A" w:rsidRDefault="00AF1280"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1768B44C"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26D97A6A" w14:textId="77777777" w:rsidR="00AF1280" w:rsidRPr="00D0141A" w:rsidRDefault="00AF1280"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0039EDD5" w14:textId="2616A12B"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30</w:t>
            </w:r>
          </w:p>
        </w:tc>
        <w:tc>
          <w:tcPr>
            <w:tcW w:w="808" w:type="dxa"/>
            <w:tcBorders>
              <w:top w:val="single" w:sz="12" w:space="0" w:color="auto"/>
            </w:tcBorders>
            <w:shd w:val="clear" w:color="auto" w:fill="auto"/>
          </w:tcPr>
          <w:p w14:paraId="4965B622" w14:textId="06E4AB13"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2</w:t>
            </w:r>
          </w:p>
        </w:tc>
        <w:tc>
          <w:tcPr>
            <w:tcW w:w="1843" w:type="dxa"/>
            <w:tcBorders>
              <w:top w:val="single" w:sz="12" w:space="0" w:color="auto"/>
            </w:tcBorders>
            <w:shd w:val="clear" w:color="auto" w:fill="auto"/>
          </w:tcPr>
          <w:p w14:paraId="5E090134" w14:textId="39BA0A94" w:rsidR="00AF1280" w:rsidRPr="00D0141A" w:rsidRDefault="00AF1280" w:rsidP="00ED0CD8">
            <w:pPr>
              <w:rPr>
                <w:rFonts w:ascii="Arial" w:eastAsia="Arial" w:hAnsi="Arial" w:cs="Arial"/>
                <w:sz w:val="22"/>
                <w:szCs w:val="22"/>
              </w:rPr>
            </w:pPr>
            <w:r w:rsidRPr="00D0141A">
              <w:rPr>
                <w:rFonts w:ascii="Arial" w:hAnsi="Arial" w:cs="Arial"/>
                <w:sz w:val="22"/>
                <w:szCs w:val="22"/>
              </w:rPr>
              <w:t>K_W08, K_U08, K_K01</w:t>
            </w:r>
          </w:p>
        </w:tc>
        <w:tc>
          <w:tcPr>
            <w:tcW w:w="1984" w:type="dxa"/>
            <w:tcBorders>
              <w:top w:val="single" w:sz="12" w:space="0" w:color="auto"/>
              <w:right w:val="single" w:sz="12" w:space="0" w:color="000000"/>
            </w:tcBorders>
            <w:shd w:val="clear" w:color="auto" w:fill="auto"/>
          </w:tcPr>
          <w:p w14:paraId="1A8021BA" w14:textId="2594D5FC" w:rsidR="00AF1280" w:rsidRPr="00D0141A" w:rsidRDefault="00AF1280" w:rsidP="00ED0CD8">
            <w:pPr>
              <w:rPr>
                <w:rFonts w:ascii="Arial" w:eastAsia="Arial" w:hAnsi="Arial" w:cs="Arial"/>
                <w:sz w:val="22"/>
                <w:szCs w:val="22"/>
              </w:rPr>
            </w:pPr>
          </w:p>
        </w:tc>
      </w:tr>
      <w:tr w:rsidR="00AF1280" w:rsidRPr="00D0141A" w14:paraId="0AA154C9" w14:textId="77777777" w:rsidTr="00A9697B">
        <w:trPr>
          <w:trHeight w:val="695"/>
        </w:trPr>
        <w:tc>
          <w:tcPr>
            <w:tcW w:w="2699" w:type="dxa"/>
            <w:tcBorders>
              <w:left w:val="single" w:sz="12" w:space="0" w:color="000000"/>
            </w:tcBorders>
            <w:shd w:val="clear" w:color="auto" w:fill="auto"/>
            <w:vAlign w:val="center"/>
          </w:tcPr>
          <w:p w14:paraId="06949704" w14:textId="77777777" w:rsidR="00AF1280" w:rsidRPr="00D0141A" w:rsidRDefault="00AF1280"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902" w:type="dxa"/>
            <w:gridSpan w:val="21"/>
            <w:tcBorders>
              <w:right w:val="single" w:sz="12" w:space="0" w:color="000000"/>
            </w:tcBorders>
            <w:shd w:val="clear" w:color="auto" w:fill="auto"/>
          </w:tcPr>
          <w:p w14:paraId="797EA588" w14:textId="552E19FE" w:rsidR="00AF1280" w:rsidRPr="00D0141A" w:rsidRDefault="00AF1280" w:rsidP="00ED0CD8">
            <w:pPr>
              <w:rPr>
                <w:rFonts w:ascii="Arial" w:hAnsi="Arial" w:cs="Arial"/>
                <w:sz w:val="22"/>
                <w:szCs w:val="22"/>
                <w:lang w:eastAsia="en-US"/>
              </w:rPr>
            </w:pPr>
            <w:r w:rsidRPr="00D0141A">
              <w:rPr>
                <w:rFonts w:ascii="Arial" w:hAnsi="Arial" w:cs="Arial"/>
                <w:sz w:val="22"/>
                <w:szCs w:val="22"/>
                <w:lang w:eastAsia="en-US"/>
              </w:rPr>
              <w:t>Celem zajęć jest wprowadzenie studentów w problematykę przekładu angielsko-polskiego oraz zdobycie podstawowych umiejętności z zakresu przekładu tekstów niespecjalistycznych obejmujących szereg tematów, takich jak sprawy społeczne, kulturowe, polityczne, inne zagadnienia bieżące, recenzje filmów lub książek, oraz problemy popularno-naukowe. Główne treści nauczania obejmują analizę tekstu wyjściowego, analizę porównawczą tekstu docelowego z wyjściowym, typologię i rozpoznawanie błędów przekładowych, post-edycję i redakcję tekstu zgodnie z wymogami stylistycznymi i konwencją pragmatyczną języka docelowego, korzystanie z dostępnych narzędzi tłumaczeniowych, etapy przekładu, strategie i techniki przekładu, typologię tekstów, problem nieprzekładalności, podstawowe zagadnienia związane z rolą odbiorcy i znaków niejęzykowych w przekładzie, jak również wiedzy pozajęzykowej. W czasie zajęć studenci przeprowadzają analizy porównawcze i analizy tekstów wyjściowych oraz wykonują tłumaczenia krótkich fragmentów tekstów ukierunkowanych na rozwijanie kompetencji w zakresie wskazanym w opisie kursu.</w:t>
            </w:r>
          </w:p>
        </w:tc>
      </w:tr>
      <w:tr w:rsidR="00AF1280" w:rsidRPr="00D0141A" w14:paraId="37FDE9D5" w14:textId="77777777" w:rsidTr="00A9697B">
        <w:trPr>
          <w:trHeight w:val="811"/>
        </w:trPr>
        <w:tc>
          <w:tcPr>
            <w:tcW w:w="2699" w:type="dxa"/>
            <w:tcBorders>
              <w:left w:val="single" w:sz="12" w:space="0" w:color="000000"/>
              <w:bottom w:val="single" w:sz="12" w:space="0" w:color="auto"/>
            </w:tcBorders>
            <w:shd w:val="clear" w:color="auto" w:fill="auto"/>
            <w:vAlign w:val="center"/>
          </w:tcPr>
          <w:p w14:paraId="6A3E5897" w14:textId="77777777" w:rsidR="00AF1280" w:rsidRPr="00D0141A" w:rsidRDefault="00AF1280"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902" w:type="dxa"/>
            <w:gridSpan w:val="21"/>
            <w:tcBorders>
              <w:bottom w:val="single" w:sz="12" w:space="0" w:color="auto"/>
              <w:right w:val="single" w:sz="12" w:space="0" w:color="000000"/>
            </w:tcBorders>
            <w:shd w:val="clear" w:color="auto" w:fill="auto"/>
          </w:tcPr>
          <w:p w14:paraId="5A16CE87" w14:textId="74CA90B2" w:rsidR="00AF1280" w:rsidRPr="00D0141A" w:rsidRDefault="00AF1280" w:rsidP="00ED0CD8">
            <w:pPr>
              <w:shd w:val="clear" w:color="auto" w:fill="FFFFFF"/>
              <w:jc w:val="both"/>
              <w:rPr>
                <w:rFonts w:ascii="Arial" w:eastAsia="Arial" w:hAnsi="Arial" w:cs="Arial"/>
                <w:sz w:val="22"/>
                <w:szCs w:val="22"/>
              </w:rPr>
            </w:pPr>
            <w:r w:rsidRPr="00D0141A">
              <w:rPr>
                <w:rFonts w:ascii="Arial" w:hAnsi="Arial" w:cs="Arial"/>
                <w:sz w:val="22"/>
                <w:szCs w:val="22"/>
                <w:lang w:eastAsia="en-US"/>
              </w:rPr>
              <w:t>Cząstkowe prace pisemne, wypowiedzi ustne (weryfikacja efektów: W, U, K).</w:t>
            </w:r>
          </w:p>
        </w:tc>
      </w:tr>
      <w:tr w:rsidR="00AF1280" w:rsidRPr="00D0141A" w14:paraId="3E008C1C" w14:textId="77777777" w:rsidTr="00EE76F6">
        <w:trPr>
          <w:trHeight w:val="1044"/>
        </w:trPr>
        <w:tc>
          <w:tcPr>
            <w:tcW w:w="2699" w:type="dxa"/>
            <w:tcBorders>
              <w:top w:val="single" w:sz="12" w:space="0" w:color="auto"/>
              <w:left w:val="single" w:sz="12" w:space="0" w:color="000000"/>
            </w:tcBorders>
            <w:shd w:val="clear" w:color="auto" w:fill="auto"/>
            <w:vAlign w:val="center"/>
          </w:tcPr>
          <w:p w14:paraId="095DA360" w14:textId="33055525" w:rsidR="00AF1280" w:rsidRPr="00D0141A" w:rsidRDefault="00AF1280" w:rsidP="00ED0CD8">
            <w:pPr>
              <w:rPr>
                <w:rFonts w:ascii="Arial" w:eastAsia="Arial" w:hAnsi="Arial" w:cs="Arial"/>
                <w:b/>
                <w:sz w:val="22"/>
                <w:szCs w:val="22"/>
              </w:rPr>
            </w:pPr>
            <w:r w:rsidRPr="00D0141A">
              <w:rPr>
                <w:rFonts w:ascii="Arial" w:hAnsi="Arial" w:cs="Arial"/>
                <w:b/>
                <w:bCs/>
                <w:sz w:val="22"/>
                <w:szCs w:val="22"/>
              </w:rPr>
              <w:t>PNJA Gramatyka</w:t>
            </w:r>
          </w:p>
        </w:tc>
        <w:tc>
          <w:tcPr>
            <w:tcW w:w="807" w:type="dxa"/>
            <w:gridSpan w:val="2"/>
            <w:tcBorders>
              <w:top w:val="single" w:sz="12" w:space="0" w:color="auto"/>
            </w:tcBorders>
            <w:shd w:val="clear" w:color="auto" w:fill="auto"/>
          </w:tcPr>
          <w:p w14:paraId="6851440F"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10ACD768" w14:textId="77777777" w:rsidR="00AF1280" w:rsidRPr="00D0141A" w:rsidRDefault="00AF1280"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51D07018"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44693537" w14:textId="77777777"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30</w:t>
            </w:r>
          </w:p>
        </w:tc>
        <w:tc>
          <w:tcPr>
            <w:tcW w:w="807" w:type="dxa"/>
            <w:gridSpan w:val="2"/>
            <w:tcBorders>
              <w:top w:val="single" w:sz="12" w:space="0" w:color="auto"/>
            </w:tcBorders>
            <w:shd w:val="clear" w:color="auto" w:fill="auto"/>
          </w:tcPr>
          <w:p w14:paraId="132B596C"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011240EE" w14:textId="77777777" w:rsidR="00AF1280" w:rsidRPr="00D0141A" w:rsidRDefault="00AF1280"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3451A2E2" w14:textId="77777777" w:rsidR="00AF1280" w:rsidRPr="00D0141A" w:rsidRDefault="00AF1280" w:rsidP="00ED0CD8">
            <w:pPr>
              <w:rPr>
                <w:rFonts w:ascii="Arial" w:eastAsia="Arial" w:hAnsi="Arial" w:cs="Arial"/>
                <w:sz w:val="22"/>
                <w:szCs w:val="22"/>
              </w:rPr>
            </w:pPr>
          </w:p>
        </w:tc>
        <w:tc>
          <w:tcPr>
            <w:tcW w:w="808" w:type="dxa"/>
            <w:gridSpan w:val="2"/>
            <w:tcBorders>
              <w:top w:val="single" w:sz="12" w:space="0" w:color="auto"/>
            </w:tcBorders>
            <w:shd w:val="clear" w:color="auto" w:fill="auto"/>
          </w:tcPr>
          <w:p w14:paraId="3AE28953" w14:textId="77777777" w:rsidR="00AF1280" w:rsidRPr="00D0141A" w:rsidRDefault="00AF1280" w:rsidP="00ED0CD8">
            <w:pPr>
              <w:rPr>
                <w:rFonts w:ascii="Arial" w:eastAsia="Arial" w:hAnsi="Arial" w:cs="Arial"/>
                <w:sz w:val="22"/>
                <w:szCs w:val="22"/>
              </w:rPr>
            </w:pPr>
          </w:p>
        </w:tc>
        <w:tc>
          <w:tcPr>
            <w:tcW w:w="807" w:type="dxa"/>
            <w:gridSpan w:val="2"/>
            <w:tcBorders>
              <w:top w:val="single" w:sz="12" w:space="0" w:color="auto"/>
            </w:tcBorders>
            <w:shd w:val="clear" w:color="auto" w:fill="auto"/>
          </w:tcPr>
          <w:p w14:paraId="1FBB1699" w14:textId="77777777"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30</w:t>
            </w:r>
          </w:p>
        </w:tc>
        <w:tc>
          <w:tcPr>
            <w:tcW w:w="808" w:type="dxa"/>
            <w:tcBorders>
              <w:top w:val="single" w:sz="12" w:space="0" w:color="auto"/>
            </w:tcBorders>
            <w:shd w:val="clear" w:color="auto" w:fill="auto"/>
          </w:tcPr>
          <w:p w14:paraId="675EBADB" w14:textId="77777777" w:rsidR="00AF1280" w:rsidRPr="00D0141A" w:rsidRDefault="00AF1280" w:rsidP="00ED0CD8">
            <w:pPr>
              <w:rPr>
                <w:rFonts w:ascii="Arial" w:eastAsia="Arial" w:hAnsi="Arial" w:cs="Arial"/>
                <w:sz w:val="22"/>
                <w:szCs w:val="22"/>
              </w:rPr>
            </w:pPr>
            <w:r w:rsidRPr="00D0141A">
              <w:rPr>
                <w:rFonts w:ascii="Arial" w:eastAsia="Arial" w:hAnsi="Arial" w:cs="Arial"/>
                <w:sz w:val="22"/>
                <w:szCs w:val="22"/>
              </w:rPr>
              <w:t>2</w:t>
            </w:r>
          </w:p>
        </w:tc>
        <w:tc>
          <w:tcPr>
            <w:tcW w:w="1843" w:type="dxa"/>
            <w:tcBorders>
              <w:top w:val="single" w:sz="12" w:space="0" w:color="auto"/>
            </w:tcBorders>
            <w:shd w:val="clear" w:color="auto" w:fill="auto"/>
          </w:tcPr>
          <w:p w14:paraId="6429302E" w14:textId="3B640E29" w:rsidR="00AF1280" w:rsidRPr="00D0141A" w:rsidRDefault="00AF1280" w:rsidP="00ED0CD8">
            <w:pPr>
              <w:rPr>
                <w:rFonts w:ascii="Arial" w:eastAsia="Arial" w:hAnsi="Arial" w:cs="Arial"/>
                <w:sz w:val="22"/>
                <w:szCs w:val="22"/>
              </w:rPr>
            </w:pPr>
            <w:r w:rsidRPr="00D0141A">
              <w:rPr>
                <w:rFonts w:ascii="Arial" w:hAnsi="Arial" w:cs="Arial"/>
                <w:sz w:val="22"/>
                <w:szCs w:val="22"/>
              </w:rPr>
              <w:t>K_W08, K_U08, K_K01</w:t>
            </w:r>
          </w:p>
        </w:tc>
        <w:tc>
          <w:tcPr>
            <w:tcW w:w="1984" w:type="dxa"/>
            <w:tcBorders>
              <w:top w:val="single" w:sz="12" w:space="0" w:color="auto"/>
              <w:right w:val="single" w:sz="12" w:space="0" w:color="000000"/>
            </w:tcBorders>
            <w:shd w:val="clear" w:color="auto" w:fill="auto"/>
          </w:tcPr>
          <w:p w14:paraId="1B2A3A05" w14:textId="59E1FBB0" w:rsidR="00AF1280" w:rsidRPr="00D0141A" w:rsidRDefault="00AF1280" w:rsidP="00ED0CD8">
            <w:pPr>
              <w:rPr>
                <w:rFonts w:ascii="Arial" w:eastAsia="Arial" w:hAnsi="Arial" w:cs="Arial"/>
                <w:sz w:val="22"/>
                <w:szCs w:val="22"/>
              </w:rPr>
            </w:pPr>
          </w:p>
        </w:tc>
      </w:tr>
      <w:tr w:rsidR="00AF1280" w:rsidRPr="00D0141A" w14:paraId="266EDC82" w14:textId="77777777" w:rsidTr="00A9697B">
        <w:trPr>
          <w:trHeight w:val="695"/>
        </w:trPr>
        <w:tc>
          <w:tcPr>
            <w:tcW w:w="2699" w:type="dxa"/>
            <w:tcBorders>
              <w:left w:val="single" w:sz="12" w:space="0" w:color="000000"/>
            </w:tcBorders>
            <w:shd w:val="clear" w:color="auto" w:fill="auto"/>
            <w:vAlign w:val="center"/>
          </w:tcPr>
          <w:p w14:paraId="360BF426" w14:textId="77777777" w:rsidR="00AF1280" w:rsidRPr="00D0141A" w:rsidRDefault="00AF1280"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902" w:type="dxa"/>
            <w:gridSpan w:val="21"/>
            <w:tcBorders>
              <w:right w:val="single" w:sz="12" w:space="0" w:color="000000"/>
            </w:tcBorders>
            <w:shd w:val="clear" w:color="auto" w:fill="auto"/>
          </w:tcPr>
          <w:p w14:paraId="0143F085" w14:textId="496C8213" w:rsidR="00AF1280" w:rsidRPr="00D0141A" w:rsidRDefault="00AF1280" w:rsidP="00ED0CD8">
            <w:pPr>
              <w:rPr>
                <w:rFonts w:ascii="Arial" w:hAnsi="Arial" w:cs="Arial"/>
                <w:sz w:val="22"/>
                <w:szCs w:val="22"/>
                <w:highlight w:val="yellow"/>
              </w:rPr>
            </w:pPr>
            <w:r w:rsidRPr="00D0141A">
              <w:rPr>
                <w:rFonts w:ascii="Arial" w:hAnsi="Arial" w:cs="Arial"/>
                <w:sz w:val="22"/>
                <w:szCs w:val="22"/>
              </w:rPr>
              <w:t>Kurs ma na celu pogłębione omówienie najważniejszych zagadnień gramatyki angielskiej w odniesieniu do grupy czasownikowej i grupy nominalnej w zdaniach złożonych. Obejmuje następujące zagadnienia szczegółowe: czasy i aspekty (kompozycjonalność znaczenia), strona bierna (kategorie czasowników i ograniczenia strukturalne), modalność (czasowniki i inne środki językowe wyrażania modalności); kolejność słów (inwersja, kolejność przysłówków); policzalność jako zjawisko zależne od kontekstu, określoność i zdania podrzędne rozwijające.</w:t>
            </w:r>
          </w:p>
        </w:tc>
      </w:tr>
      <w:tr w:rsidR="00AF1280" w:rsidRPr="00D0141A" w14:paraId="42E024F9" w14:textId="77777777" w:rsidTr="00A9697B">
        <w:trPr>
          <w:trHeight w:val="695"/>
        </w:trPr>
        <w:tc>
          <w:tcPr>
            <w:tcW w:w="2699" w:type="dxa"/>
            <w:tcBorders>
              <w:left w:val="single" w:sz="12" w:space="0" w:color="000000"/>
              <w:bottom w:val="single" w:sz="12" w:space="0" w:color="auto"/>
            </w:tcBorders>
            <w:shd w:val="clear" w:color="auto" w:fill="auto"/>
            <w:vAlign w:val="center"/>
          </w:tcPr>
          <w:p w14:paraId="313AEBC6" w14:textId="663C10BF" w:rsidR="00AF1280" w:rsidRPr="00D0141A" w:rsidRDefault="00AF1280" w:rsidP="00ED0CD8">
            <w:pPr>
              <w:rPr>
                <w:rFonts w:ascii="Arial" w:eastAsia="Arial" w:hAnsi="Arial" w:cs="Arial"/>
                <w:b/>
                <w:color w:val="000000"/>
                <w:sz w:val="22"/>
                <w:szCs w:val="22"/>
              </w:rPr>
            </w:pPr>
            <w:r w:rsidRPr="00D0141A">
              <w:rPr>
                <w:rFonts w:ascii="Arial" w:eastAsia="Arial" w:hAnsi="Arial" w:cs="Arial"/>
                <w:b/>
                <w:sz w:val="22"/>
                <w:szCs w:val="22"/>
              </w:rPr>
              <w:lastRenderedPageBreak/>
              <w:t>Sposoby weryfikacji efektów uczenia się</w:t>
            </w:r>
          </w:p>
        </w:tc>
        <w:tc>
          <w:tcPr>
            <w:tcW w:w="11902" w:type="dxa"/>
            <w:gridSpan w:val="21"/>
            <w:tcBorders>
              <w:bottom w:val="single" w:sz="12" w:space="0" w:color="auto"/>
              <w:right w:val="single" w:sz="12" w:space="0" w:color="000000"/>
            </w:tcBorders>
            <w:shd w:val="clear" w:color="auto" w:fill="auto"/>
          </w:tcPr>
          <w:p w14:paraId="3C73D5DC" w14:textId="3228475C" w:rsidR="00AF1280" w:rsidRPr="00D0141A" w:rsidRDefault="00AF1280" w:rsidP="00ED0CD8">
            <w:pPr>
              <w:rPr>
                <w:rFonts w:ascii="Arial" w:hAnsi="Arial" w:cs="Arial"/>
                <w:sz w:val="22"/>
                <w:szCs w:val="22"/>
              </w:rPr>
            </w:pPr>
            <w:r w:rsidRPr="00D0141A">
              <w:rPr>
                <w:rFonts w:ascii="Arial" w:hAnsi="Arial" w:cs="Arial"/>
                <w:sz w:val="22"/>
                <w:szCs w:val="22"/>
                <w:lang w:eastAsia="en-US"/>
              </w:rPr>
              <w:t xml:space="preserve">Cząstkowe prace pisemne, </w:t>
            </w:r>
            <w:r w:rsidR="009A2C70" w:rsidRPr="00D0141A">
              <w:rPr>
                <w:rFonts w:ascii="Arial" w:hAnsi="Arial" w:cs="Arial"/>
                <w:sz w:val="22"/>
                <w:szCs w:val="22"/>
                <w:lang w:eastAsia="en-US"/>
              </w:rPr>
              <w:t>wypowiedzi ustne</w:t>
            </w:r>
            <w:r w:rsidR="009A2C70">
              <w:rPr>
                <w:rFonts w:ascii="Arial" w:hAnsi="Arial" w:cs="Arial"/>
                <w:sz w:val="22"/>
                <w:szCs w:val="22"/>
                <w:lang w:eastAsia="en-US"/>
              </w:rPr>
              <w:t xml:space="preserve">, </w:t>
            </w:r>
            <w:r w:rsidRPr="00D0141A">
              <w:rPr>
                <w:rFonts w:ascii="Arial" w:hAnsi="Arial" w:cs="Arial"/>
                <w:sz w:val="22"/>
                <w:szCs w:val="22"/>
                <w:lang w:eastAsia="en-US"/>
              </w:rPr>
              <w:t>test końcowy (weryfikacja efektów: W, U,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807"/>
        <w:gridCol w:w="808"/>
        <w:gridCol w:w="808"/>
        <w:gridCol w:w="808"/>
        <w:gridCol w:w="809"/>
        <w:gridCol w:w="808"/>
        <w:gridCol w:w="810"/>
        <w:gridCol w:w="808"/>
        <w:gridCol w:w="808"/>
        <w:gridCol w:w="809"/>
        <w:gridCol w:w="1566"/>
        <w:gridCol w:w="245"/>
        <w:gridCol w:w="2016"/>
      </w:tblGrid>
      <w:tr w:rsidR="00EC60C0" w:rsidRPr="00D0141A" w14:paraId="755D408B" w14:textId="77777777" w:rsidTr="00EE76F6">
        <w:trPr>
          <w:trHeight w:val="1311"/>
        </w:trPr>
        <w:tc>
          <w:tcPr>
            <w:tcW w:w="2692" w:type="dxa"/>
            <w:tcBorders>
              <w:top w:val="single" w:sz="12" w:space="0" w:color="auto"/>
              <w:left w:val="single" w:sz="12" w:space="0" w:color="000000"/>
            </w:tcBorders>
            <w:shd w:val="clear" w:color="auto" w:fill="auto"/>
            <w:vAlign w:val="center"/>
          </w:tcPr>
          <w:bookmarkEnd w:id="2"/>
          <w:p w14:paraId="267215F0" w14:textId="153C4F43" w:rsidR="00EC60C0" w:rsidRPr="00D0141A" w:rsidRDefault="00EC60C0" w:rsidP="00ED0CD8">
            <w:pPr>
              <w:rPr>
                <w:rFonts w:ascii="Arial" w:eastAsia="Arial" w:hAnsi="Arial" w:cs="Arial"/>
                <w:b/>
                <w:sz w:val="22"/>
                <w:szCs w:val="22"/>
              </w:rPr>
            </w:pPr>
            <w:r w:rsidRPr="00D0141A">
              <w:rPr>
                <w:rFonts w:ascii="Arial" w:hAnsi="Arial" w:cs="Arial"/>
                <w:b/>
                <w:bCs/>
                <w:sz w:val="22"/>
                <w:szCs w:val="22"/>
              </w:rPr>
              <w:t xml:space="preserve">PNJA </w:t>
            </w:r>
            <w:r w:rsidR="00E47309" w:rsidRPr="00D0141A">
              <w:rPr>
                <w:rFonts w:ascii="Arial" w:hAnsi="Arial" w:cs="Arial"/>
                <w:b/>
                <w:bCs/>
                <w:sz w:val="22"/>
                <w:szCs w:val="22"/>
              </w:rPr>
              <w:t>P</w:t>
            </w:r>
            <w:r w:rsidR="003C4643" w:rsidRPr="00D0141A">
              <w:rPr>
                <w:rFonts w:ascii="Arial" w:hAnsi="Arial" w:cs="Arial"/>
                <w:b/>
                <w:bCs/>
                <w:sz w:val="22"/>
                <w:szCs w:val="22"/>
              </w:rPr>
              <w:t xml:space="preserve">isanie na użytek akademicki </w:t>
            </w:r>
          </w:p>
        </w:tc>
        <w:tc>
          <w:tcPr>
            <w:tcW w:w="807" w:type="dxa"/>
            <w:tcBorders>
              <w:top w:val="single" w:sz="12" w:space="0" w:color="auto"/>
            </w:tcBorders>
            <w:shd w:val="clear" w:color="auto" w:fill="auto"/>
          </w:tcPr>
          <w:p w14:paraId="01C06824" w14:textId="77777777" w:rsidR="00EC60C0" w:rsidRPr="00D0141A" w:rsidRDefault="00EC60C0" w:rsidP="00ED0CD8">
            <w:pPr>
              <w:rPr>
                <w:rFonts w:ascii="Arial" w:eastAsia="Arial" w:hAnsi="Arial" w:cs="Arial"/>
                <w:sz w:val="22"/>
                <w:szCs w:val="22"/>
              </w:rPr>
            </w:pPr>
          </w:p>
        </w:tc>
        <w:tc>
          <w:tcPr>
            <w:tcW w:w="808" w:type="dxa"/>
            <w:tcBorders>
              <w:top w:val="single" w:sz="12" w:space="0" w:color="auto"/>
            </w:tcBorders>
            <w:shd w:val="clear" w:color="auto" w:fill="auto"/>
          </w:tcPr>
          <w:p w14:paraId="4D67D949" w14:textId="77777777" w:rsidR="00EC60C0" w:rsidRPr="00D0141A" w:rsidRDefault="00EC60C0" w:rsidP="00ED0CD8">
            <w:pPr>
              <w:rPr>
                <w:rFonts w:ascii="Arial" w:eastAsia="Arial" w:hAnsi="Arial" w:cs="Arial"/>
                <w:sz w:val="22"/>
                <w:szCs w:val="22"/>
              </w:rPr>
            </w:pPr>
          </w:p>
        </w:tc>
        <w:tc>
          <w:tcPr>
            <w:tcW w:w="808" w:type="dxa"/>
            <w:tcBorders>
              <w:top w:val="single" w:sz="12" w:space="0" w:color="auto"/>
            </w:tcBorders>
            <w:shd w:val="clear" w:color="auto" w:fill="auto"/>
          </w:tcPr>
          <w:p w14:paraId="2407A5CF" w14:textId="77777777" w:rsidR="00EC60C0" w:rsidRPr="00D0141A" w:rsidRDefault="00EC60C0" w:rsidP="00ED0CD8">
            <w:pPr>
              <w:rPr>
                <w:rFonts w:ascii="Arial" w:eastAsia="Arial" w:hAnsi="Arial" w:cs="Arial"/>
                <w:sz w:val="22"/>
                <w:szCs w:val="22"/>
              </w:rPr>
            </w:pPr>
          </w:p>
        </w:tc>
        <w:tc>
          <w:tcPr>
            <w:tcW w:w="808" w:type="dxa"/>
            <w:tcBorders>
              <w:top w:val="single" w:sz="12" w:space="0" w:color="auto"/>
            </w:tcBorders>
            <w:shd w:val="clear" w:color="auto" w:fill="auto"/>
          </w:tcPr>
          <w:p w14:paraId="5470A9F9" w14:textId="77777777" w:rsidR="00EC60C0" w:rsidRPr="00D0141A" w:rsidRDefault="00EC60C0" w:rsidP="00ED0CD8">
            <w:pPr>
              <w:rPr>
                <w:rFonts w:ascii="Arial" w:eastAsia="Arial" w:hAnsi="Arial" w:cs="Arial"/>
                <w:sz w:val="22"/>
                <w:szCs w:val="22"/>
              </w:rPr>
            </w:pPr>
            <w:r w:rsidRPr="00D0141A">
              <w:rPr>
                <w:rFonts w:ascii="Arial" w:eastAsia="Arial" w:hAnsi="Arial" w:cs="Arial"/>
                <w:sz w:val="22"/>
                <w:szCs w:val="22"/>
              </w:rPr>
              <w:t>30</w:t>
            </w:r>
          </w:p>
        </w:tc>
        <w:tc>
          <w:tcPr>
            <w:tcW w:w="808" w:type="dxa"/>
            <w:tcBorders>
              <w:top w:val="single" w:sz="12" w:space="0" w:color="auto"/>
            </w:tcBorders>
            <w:shd w:val="clear" w:color="auto" w:fill="auto"/>
          </w:tcPr>
          <w:p w14:paraId="0135A302" w14:textId="77777777" w:rsidR="00EC60C0" w:rsidRPr="00D0141A" w:rsidRDefault="00EC60C0" w:rsidP="00ED0CD8">
            <w:pPr>
              <w:rPr>
                <w:rFonts w:ascii="Arial" w:eastAsia="Arial" w:hAnsi="Arial" w:cs="Arial"/>
                <w:sz w:val="22"/>
                <w:szCs w:val="22"/>
              </w:rPr>
            </w:pPr>
          </w:p>
        </w:tc>
        <w:tc>
          <w:tcPr>
            <w:tcW w:w="808" w:type="dxa"/>
            <w:tcBorders>
              <w:top w:val="single" w:sz="12" w:space="0" w:color="auto"/>
            </w:tcBorders>
            <w:shd w:val="clear" w:color="auto" w:fill="auto"/>
          </w:tcPr>
          <w:p w14:paraId="01BB2646" w14:textId="77777777" w:rsidR="00EC60C0" w:rsidRPr="00D0141A" w:rsidRDefault="00EC60C0" w:rsidP="00ED0CD8">
            <w:pPr>
              <w:rPr>
                <w:rFonts w:ascii="Arial" w:eastAsia="Arial" w:hAnsi="Arial" w:cs="Arial"/>
                <w:sz w:val="22"/>
                <w:szCs w:val="22"/>
              </w:rPr>
            </w:pPr>
          </w:p>
        </w:tc>
        <w:tc>
          <w:tcPr>
            <w:tcW w:w="810" w:type="dxa"/>
            <w:tcBorders>
              <w:top w:val="single" w:sz="12" w:space="0" w:color="auto"/>
            </w:tcBorders>
            <w:shd w:val="clear" w:color="auto" w:fill="auto"/>
          </w:tcPr>
          <w:p w14:paraId="03B7F4CC" w14:textId="77777777" w:rsidR="00EC60C0" w:rsidRPr="00D0141A" w:rsidRDefault="00EC60C0" w:rsidP="00ED0CD8">
            <w:pPr>
              <w:rPr>
                <w:rFonts w:ascii="Arial" w:eastAsia="Arial" w:hAnsi="Arial" w:cs="Arial"/>
                <w:sz w:val="22"/>
                <w:szCs w:val="22"/>
              </w:rPr>
            </w:pPr>
          </w:p>
        </w:tc>
        <w:tc>
          <w:tcPr>
            <w:tcW w:w="808" w:type="dxa"/>
            <w:tcBorders>
              <w:top w:val="single" w:sz="12" w:space="0" w:color="auto"/>
            </w:tcBorders>
            <w:shd w:val="clear" w:color="auto" w:fill="auto"/>
          </w:tcPr>
          <w:p w14:paraId="4336D8E9" w14:textId="77777777" w:rsidR="00EC60C0" w:rsidRPr="00D0141A" w:rsidRDefault="00EC60C0" w:rsidP="00ED0CD8">
            <w:pPr>
              <w:rPr>
                <w:rFonts w:ascii="Arial" w:eastAsia="Arial" w:hAnsi="Arial" w:cs="Arial"/>
                <w:sz w:val="22"/>
                <w:szCs w:val="22"/>
              </w:rPr>
            </w:pPr>
          </w:p>
        </w:tc>
        <w:tc>
          <w:tcPr>
            <w:tcW w:w="808" w:type="dxa"/>
            <w:tcBorders>
              <w:top w:val="single" w:sz="12" w:space="0" w:color="auto"/>
            </w:tcBorders>
            <w:shd w:val="clear" w:color="auto" w:fill="auto"/>
          </w:tcPr>
          <w:p w14:paraId="2A2C46F2" w14:textId="77777777" w:rsidR="00EC60C0" w:rsidRPr="00D0141A" w:rsidRDefault="00EC60C0" w:rsidP="00ED0CD8">
            <w:pPr>
              <w:rPr>
                <w:rFonts w:ascii="Arial" w:eastAsia="Arial" w:hAnsi="Arial" w:cs="Arial"/>
                <w:sz w:val="22"/>
                <w:szCs w:val="22"/>
              </w:rPr>
            </w:pPr>
            <w:r w:rsidRPr="00D0141A">
              <w:rPr>
                <w:rFonts w:ascii="Arial" w:eastAsia="Arial" w:hAnsi="Arial" w:cs="Arial"/>
                <w:sz w:val="22"/>
                <w:szCs w:val="22"/>
              </w:rPr>
              <w:t>30</w:t>
            </w:r>
          </w:p>
        </w:tc>
        <w:tc>
          <w:tcPr>
            <w:tcW w:w="809" w:type="dxa"/>
            <w:tcBorders>
              <w:top w:val="single" w:sz="12" w:space="0" w:color="auto"/>
            </w:tcBorders>
            <w:shd w:val="clear" w:color="auto" w:fill="auto"/>
          </w:tcPr>
          <w:p w14:paraId="7FAA8CA6" w14:textId="77777777" w:rsidR="00EC60C0" w:rsidRPr="00D0141A" w:rsidRDefault="00EC60C0" w:rsidP="00ED0CD8">
            <w:pPr>
              <w:rPr>
                <w:rFonts w:ascii="Arial" w:eastAsia="Arial" w:hAnsi="Arial" w:cs="Arial"/>
                <w:sz w:val="22"/>
                <w:szCs w:val="22"/>
              </w:rPr>
            </w:pPr>
            <w:r w:rsidRPr="00D0141A">
              <w:rPr>
                <w:rFonts w:ascii="Arial" w:eastAsia="Arial" w:hAnsi="Arial" w:cs="Arial"/>
                <w:sz w:val="22"/>
                <w:szCs w:val="22"/>
              </w:rPr>
              <w:t>2</w:t>
            </w:r>
          </w:p>
        </w:tc>
        <w:tc>
          <w:tcPr>
            <w:tcW w:w="1811" w:type="dxa"/>
            <w:gridSpan w:val="2"/>
            <w:tcBorders>
              <w:top w:val="single" w:sz="12" w:space="0" w:color="auto"/>
            </w:tcBorders>
            <w:shd w:val="clear" w:color="auto" w:fill="auto"/>
          </w:tcPr>
          <w:p w14:paraId="4CE2BB3C" w14:textId="28D83712" w:rsidR="00EC60C0" w:rsidRPr="00D0141A" w:rsidRDefault="007827FD" w:rsidP="00ED0CD8">
            <w:pPr>
              <w:rPr>
                <w:rFonts w:ascii="Arial" w:eastAsia="Arial" w:hAnsi="Arial" w:cs="Arial"/>
                <w:sz w:val="22"/>
                <w:szCs w:val="22"/>
              </w:rPr>
            </w:pPr>
            <w:r w:rsidRPr="00D0141A">
              <w:rPr>
                <w:rFonts w:ascii="Arial" w:eastAsia="Arial" w:hAnsi="Arial" w:cs="Arial"/>
                <w:sz w:val="22"/>
                <w:szCs w:val="22"/>
              </w:rPr>
              <w:t>K_W08, K_U08, K_K01</w:t>
            </w:r>
          </w:p>
        </w:tc>
        <w:tc>
          <w:tcPr>
            <w:tcW w:w="2016" w:type="dxa"/>
            <w:tcBorders>
              <w:top w:val="single" w:sz="12" w:space="0" w:color="auto"/>
              <w:right w:val="single" w:sz="12" w:space="0" w:color="000000"/>
            </w:tcBorders>
            <w:shd w:val="clear" w:color="auto" w:fill="auto"/>
          </w:tcPr>
          <w:p w14:paraId="3135BB3F" w14:textId="4D81724B" w:rsidR="00EC60C0" w:rsidRPr="00D0141A" w:rsidRDefault="00EC60C0" w:rsidP="00ED0CD8">
            <w:pPr>
              <w:rPr>
                <w:rFonts w:ascii="Arial" w:eastAsia="Arial" w:hAnsi="Arial" w:cs="Arial"/>
                <w:sz w:val="22"/>
                <w:szCs w:val="22"/>
              </w:rPr>
            </w:pPr>
          </w:p>
        </w:tc>
      </w:tr>
      <w:tr w:rsidR="00EC60C0" w:rsidRPr="00D0141A" w14:paraId="6E8A0E8E" w14:textId="77777777" w:rsidTr="00EE76F6">
        <w:trPr>
          <w:trHeight w:val="695"/>
        </w:trPr>
        <w:tc>
          <w:tcPr>
            <w:tcW w:w="2692" w:type="dxa"/>
            <w:tcBorders>
              <w:left w:val="single" w:sz="12" w:space="0" w:color="000000"/>
            </w:tcBorders>
            <w:shd w:val="clear" w:color="auto" w:fill="auto"/>
            <w:vAlign w:val="center"/>
          </w:tcPr>
          <w:p w14:paraId="1581FA7A" w14:textId="77777777" w:rsidR="00EC60C0" w:rsidRPr="00D0141A" w:rsidRDefault="00EC60C0"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909" w:type="dxa"/>
            <w:gridSpan w:val="13"/>
            <w:tcBorders>
              <w:right w:val="single" w:sz="12" w:space="0" w:color="000000"/>
            </w:tcBorders>
            <w:shd w:val="clear" w:color="auto" w:fill="auto"/>
          </w:tcPr>
          <w:p w14:paraId="3672D60A" w14:textId="0392A422" w:rsidR="00340445" w:rsidRPr="00D0141A" w:rsidRDefault="007827FD" w:rsidP="00ED0CD8">
            <w:pPr>
              <w:rPr>
                <w:rFonts w:ascii="Arial" w:hAnsi="Arial" w:cs="Arial"/>
                <w:sz w:val="22"/>
                <w:szCs w:val="22"/>
              </w:rPr>
            </w:pPr>
            <w:r w:rsidRPr="00D0141A">
              <w:rPr>
                <w:rFonts w:ascii="Arial" w:hAnsi="Arial" w:cs="Arial"/>
                <w:sz w:val="22"/>
                <w:szCs w:val="22"/>
              </w:rPr>
              <w:t>Celem zajęć jest rozwijanie umiejętności niezbędnych w pisaniu na poziomie akademickim, jak również przygotowanie studenta do napisania pracy dyplomowej. Do umiejętności tych należy posługiwanie się angielskim językiem akademickim (odpowiednim słownictwem, strukturami gramatycznymi, interpunkcją), pisanie abstraktu, używanie konwencji typowych dla prac z zakresu literatury, kultury krajów angielskiego obszaru językowego i językoznawstwa (np. sporządzania odnośników i bibliografii w stylu APA/MLA). Ćwiczenia obejmują czytanie i analizę wybranych tekstów oraz omawianie rozmaitych sposobów organizacji dyskursu akademickiego. Na zajęciach doskonalone będą również umiejętności niezbędne w pisaniu pracy badawczej, takie jak umiejętność streszczenia i parafrazy tekstu.</w:t>
            </w:r>
          </w:p>
        </w:tc>
      </w:tr>
      <w:tr w:rsidR="00EC60C0" w:rsidRPr="00D0141A" w14:paraId="5D7AD0B4" w14:textId="77777777" w:rsidTr="00EE76F6">
        <w:trPr>
          <w:trHeight w:val="811"/>
        </w:trPr>
        <w:tc>
          <w:tcPr>
            <w:tcW w:w="2692" w:type="dxa"/>
            <w:tcBorders>
              <w:left w:val="single" w:sz="12" w:space="0" w:color="000000"/>
            </w:tcBorders>
            <w:shd w:val="clear" w:color="auto" w:fill="auto"/>
            <w:vAlign w:val="center"/>
          </w:tcPr>
          <w:p w14:paraId="415D3E05" w14:textId="77777777" w:rsidR="00EC60C0" w:rsidRPr="00D0141A" w:rsidRDefault="00EC60C0"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909" w:type="dxa"/>
            <w:gridSpan w:val="13"/>
            <w:tcBorders>
              <w:right w:val="single" w:sz="12" w:space="0" w:color="000000"/>
            </w:tcBorders>
            <w:shd w:val="clear" w:color="auto" w:fill="auto"/>
          </w:tcPr>
          <w:p w14:paraId="312116F7" w14:textId="10FAA849" w:rsidR="00EC60C0" w:rsidRPr="00D0141A" w:rsidRDefault="008B2F41" w:rsidP="00ED0CD8">
            <w:pPr>
              <w:shd w:val="clear" w:color="auto" w:fill="FFFFFF"/>
              <w:jc w:val="both"/>
              <w:rPr>
                <w:rFonts w:ascii="Arial" w:eastAsia="Arial" w:hAnsi="Arial" w:cs="Arial"/>
                <w:sz w:val="22"/>
                <w:szCs w:val="22"/>
              </w:rPr>
            </w:pPr>
            <w:r w:rsidRPr="00D0141A">
              <w:rPr>
                <w:rFonts w:ascii="Arial" w:eastAsia="Arial" w:hAnsi="Arial" w:cs="Arial"/>
                <w:sz w:val="22"/>
                <w:szCs w:val="22"/>
              </w:rPr>
              <w:t>Cząstkowe prace pisemne i wypowiedzi ustne, końcowa praca pisemna (weryfikacja efektów: W, U, K).</w:t>
            </w:r>
          </w:p>
        </w:tc>
      </w:tr>
      <w:tr w:rsidR="00716978" w:rsidRPr="00D0141A" w14:paraId="353C6C01" w14:textId="77777777" w:rsidTr="00EE76F6">
        <w:trPr>
          <w:trHeight w:val="1044"/>
        </w:trPr>
        <w:tc>
          <w:tcPr>
            <w:tcW w:w="2692" w:type="dxa"/>
            <w:tcBorders>
              <w:top w:val="single" w:sz="12" w:space="0" w:color="000000"/>
              <w:left w:val="single" w:sz="12" w:space="0" w:color="000000"/>
            </w:tcBorders>
            <w:shd w:val="clear" w:color="auto" w:fill="auto"/>
            <w:vAlign w:val="center"/>
          </w:tcPr>
          <w:p w14:paraId="43E82FB4" w14:textId="07086A58" w:rsidR="00716978" w:rsidRPr="00D0141A" w:rsidRDefault="00C723EB" w:rsidP="00ED0CD8">
            <w:pPr>
              <w:rPr>
                <w:rFonts w:ascii="Arial" w:eastAsia="Arial" w:hAnsi="Arial" w:cs="Arial"/>
                <w:b/>
                <w:color w:val="1D1D1B"/>
                <w:sz w:val="22"/>
                <w:szCs w:val="22"/>
              </w:rPr>
            </w:pPr>
            <w:r w:rsidRPr="00D0141A">
              <w:rPr>
                <w:rFonts w:ascii="Arial" w:eastAsia="Arial" w:hAnsi="Arial" w:cs="Arial"/>
                <w:b/>
                <w:color w:val="1D1D1B"/>
                <w:sz w:val="22"/>
                <w:szCs w:val="22"/>
              </w:rPr>
              <w:t>Technologie informacyjne</w:t>
            </w:r>
          </w:p>
        </w:tc>
        <w:tc>
          <w:tcPr>
            <w:tcW w:w="807" w:type="dxa"/>
            <w:tcBorders>
              <w:top w:val="single" w:sz="12" w:space="0" w:color="000000"/>
            </w:tcBorders>
            <w:shd w:val="clear" w:color="auto" w:fill="auto"/>
          </w:tcPr>
          <w:p w14:paraId="3D7ADA3E"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2D134BCD"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584FB1B1"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0460B250" w14:textId="77777777" w:rsidR="00716978" w:rsidRPr="00D0141A" w:rsidRDefault="00716978"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808" w:type="dxa"/>
            <w:tcBorders>
              <w:top w:val="single" w:sz="12" w:space="0" w:color="000000"/>
            </w:tcBorders>
            <w:shd w:val="clear" w:color="auto" w:fill="auto"/>
          </w:tcPr>
          <w:p w14:paraId="0CA566D4"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40669C98" w14:textId="77777777" w:rsidR="00716978" w:rsidRPr="00D0141A" w:rsidRDefault="00716978" w:rsidP="00ED0CD8">
            <w:pPr>
              <w:rPr>
                <w:rFonts w:ascii="Arial" w:eastAsia="Arial" w:hAnsi="Arial" w:cs="Arial"/>
                <w:color w:val="1D1D1B"/>
                <w:sz w:val="22"/>
                <w:szCs w:val="22"/>
              </w:rPr>
            </w:pPr>
          </w:p>
        </w:tc>
        <w:tc>
          <w:tcPr>
            <w:tcW w:w="810" w:type="dxa"/>
            <w:tcBorders>
              <w:top w:val="single" w:sz="12" w:space="0" w:color="000000"/>
            </w:tcBorders>
            <w:shd w:val="clear" w:color="auto" w:fill="auto"/>
          </w:tcPr>
          <w:p w14:paraId="3B925B4B"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78C5318C"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400AB7E1" w14:textId="77777777" w:rsidR="00716978" w:rsidRPr="00D0141A" w:rsidRDefault="00716978"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809" w:type="dxa"/>
            <w:tcBorders>
              <w:top w:val="single" w:sz="12" w:space="0" w:color="000000"/>
            </w:tcBorders>
            <w:shd w:val="clear" w:color="auto" w:fill="auto"/>
          </w:tcPr>
          <w:p w14:paraId="763CFB7E" w14:textId="77777777" w:rsidR="00716978" w:rsidRPr="00D0141A" w:rsidRDefault="00716978"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1566" w:type="dxa"/>
            <w:tcBorders>
              <w:top w:val="single" w:sz="12" w:space="0" w:color="000000"/>
            </w:tcBorders>
            <w:shd w:val="clear" w:color="auto" w:fill="auto"/>
          </w:tcPr>
          <w:p w14:paraId="1C88F8ED" w14:textId="20A79925" w:rsidR="00716978" w:rsidRPr="00D0141A" w:rsidRDefault="007C719B" w:rsidP="00ED0CD8">
            <w:pPr>
              <w:rPr>
                <w:rFonts w:ascii="Arial" w:eastAsia="Arial" w:hAnsi="Arial" w:cs="Arial"/>
                <w:color w:val="1D1D1B"/>
                <w:sz w:val="22"/>
                <w:szCs w:val="22"/>
              </w:rPr>
            </w:pPr>
            <w:r w:rsidRPr="00D0141A">
              <w:rPr>
                <w:rFonts w:ascii="Arial" w:eastAsia="Arial" w:hAnsi="Arial" w:cs="Arial"/>
                <w:color w:val="1D1D1B"/>
                <w:sz w:val="22"/>
                <w:szCs w:val="22"/>
              </w:rPr>
              <w:t>K_U</w:t>
            </w:r>
            <w:r w:rsidR="003C4643" w:rsidRPr="00D0141A">
              <w:rPr>
                <w:rFonts w:ascii="Arial" w:eastAsia="Arial" w:hAnsi="Arial" w:cs="Arial"/>
                <w:color w:val="1D1D1B"/>
                <w:sz w:val="22"/>
                <w:szCs w:val="22"/>
              </w:rPr>
              <w:t>12</w:t>
            </w:r>
          </w:p>
        </w:tc>
        <w:tc>
          <w:tcPr>
            <w:tcW w:w="2261" w:type="dxa"/>
            <w:gridSpan w:val="2"/>
            <w:tcBorders>
              <w:top w:val="single" w:sz="12" w:space="0" w:color="000000"/>
              <w:right w:val="single" w:sz="12" w:space="0" w:color="000000"/>
            </w:tcBorders>
            <w:shd w:val="clear" w:color="auto" w:fill="auto"/>
          </w:tcPr>
          <w:p w14:paraId="4DC26228" w14:textId="77777777" w:rsidR="00716978" w:rsidRPr="00D0141A" w:rsidRDefault="00716978" w:rsidP="00ED0CD8">
            <w:pPr>
              <w:rPr>
                <w:rFonts w:ascii="Arial" w:eastAsia="Arial" w:hAnsi="Arial" w:cs="Arial"/>
                <w:color w:val="1D1D1B"/>
                <w:sz w:val="22"/>
                <w:szCs w:val="22"/>
              </w:rPr>
            </w:pPr>
          </w:p>
        </w:tc>
      </w:tr>
      <w:tr w:rsidR="00716978" w:rsidRPr="00D0141A" w14:paraId="39AC0E39" w14:textId="77777777" w:rsidTr="00EE76F6">
        <w:trPr>
          <w:trHeight w:val="695"/>
        </w:trPr>
        <w:tc>
          <w:tcPr>
            <w:tcW w:w="2692" w:type="dxa"/>
            <w:tcBorders>
              <w:left w:val="single" w:sz="12" w:space="0" w:color="000000"/>
            </w:tcBorders>
            <w:shd w:val="clear" w:color="auto" w:fill="auto"/>
            <w:vAlign w:val="center"/>
          </w:tcPr>
          <w:p w14:paraId="6A08232D" w14:textId="77777777" w:rsidR="00716978" w:rsidRPr="00D0141A" w:rsidRDefault="00716978"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09" w:type="dxa"/>
            <w:gridSpan w:val="13"/>
            <w:tcBorders>
              <w:right w:val="single" w:sz="12" w:space="0" w:color="000000"/>
            </w:tcBorders>
            <w:shd w:val="clear" w:color="auto" w:fill="auto"/>
          </w:tcPr>
          <w:p w14:paraId="553A53C2" w14:textId="2CCDD82F" w:rsidR="00716978" w:rsidRPr="00D0141A" w:rsidRDefault="00643861" w:rsidP="00ED0CD8">
            <w:pPr>
              <w:rPr>
                <w:rFonts w:ascii="Arial" w:eastAsia="Arial" w:hAnsi="Arial" w:cs="Arial"/>
                <w:color w:val="1D1D1B"/>
                <w:sz w:val="22"/>
                <w:szCs w:val="22"/>
              </w:rPr>
            </w:pPr>
            <w:r w:rsidRPr="00D0141A">
              <w:rPr>
                <w:rFonts w:ascii="Arial" w:eastAsia="Arial" w:hAnsi="Arial" w:cs="Arial"/>
                <w:color w:val="1D1D1B"/>
                <w:sz w:val="22"/>
                <w:szCs w:val="22"/>
              </w:rPr>
              <w:t>Zajęcia te mają na celu zaznajomienie studentów ze współczesnymi technologiami informacyjnymi oraz posługiwanie się nimi szczególnie w środowisku akademickim.</w:t>
            </w:r>
          </w:p>
        </w:tc>
      </w:tr>
      <w:tr w:rsidR="00716978" w:rsidRPr="00D0141A" w14:paraId="3D1E9665" w14:textId="77777777" w:rsidTr="00EE76F6">
        <w:trPr>
          <w:trHeight w:val="811"/>
        </w:trPr>
        <w:tc>
          <w:tcPr>
            <w:tcW w:w="2692" w:type="dxa"/>
            <w:tcBorders>
              <w:left w:val="single" w:sz="12" w:space="0" w:color="000000"/>
            </w:tcBorders>
            <w:shd w:val="clear" w:color="auto" w:fill="auto"/>
            <w:vAlign w:val="center"/>
          </w:tcPr>
          <w:p w14:paraId="18AA64E5" w14:textId="39A84E86" w:rsidR="00716978" w:rsidRPr="00D0141A" w:rsidRDefault="006D3C3A"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09" w:type="dxa"/>
            <w:gridSpan w:val="13"/>
            <w:tcBorders>
              <w:right w:val="single" w:sz="12" w:space="0" w:color="000000"/>
            </w:tcBorders>
            <w:shd w:val="clear" w:color="auto" w:fill="auto"/>
          </w:tcPr>
          <w:p w14:paraId="5BED63E8" w14:textId="0A9AA10C" w:rsidR="00D82043" w:rsidRPr="00D0141A" w:rsidRDefault="00F621A7" w:rsidP="00ED0CD8">
            <w:pPr>
              <w:rPr>
                <w:rFonts w:ascii="Arial" w:eastAsia="Arial" w:hAnsi="Arial" w:cs="Arial"/>
                <w:color w:val="1D1D1B"/>
                <w:sz w:val="22"/>
                <w:szCs w:val="22"/>
              </w:rPr>
            </w:pPr>
            <w:r w:rsidRPr="00D0141A">
              <w:rPr>
                <w:rFonts w:ascii="Arial" w:eastAsia="Arial" w:hAnsi="Arial" w:cs="Arial"/>
                <w:color w:val="1D1D1B"/>
                <w:sz w:val="22"/>
                <w:szCs w:val="22"/>
              </w:rPr>
              <w:t>Test końcowy</w:t>
            </w:r>
            <w:r w:rsidR="00D82043" w:rsidRPr="00D0141A">
              <w:rPr>
                <w:rFonts w:ascii="Arial" w:eastAsia="Arial" w:hAnsi="Arial" w:cs="Arial"/>
                <w:color w:val="1D1D1B"/>
                <w:sz w:val="22"/>
                <w:szCs w:val="22"/>
              </w:rPr>
              <w:t xml:space="preserve"> (weryfikacja efektów: U).</w:t>
            </w:r>
          </w:p>
        </w:tc>
      </w:tr>
      <w:tr w:rsidR="00716978" w:rsidRPr="00D0141A" w14:paraId="62961760" w14:textId="77777777" w:rsidTr="00EE76F6">
        <w:trPr>
          <w:trHeight w:val="963"/>
        </w:trPr>
        <w:tc>
          <w:tcPr>
            <w:tcW w:w="2692" w:type="dxa"/>
            <w:tcBorders>
              <w:top w:val="single" w:sz="12" w:space="0" w:color="000000"/>
              <w:left w:val="single" w:sz="12" w:space="0" w:color="000000"/>
            </w:tcBorders>
            <w:shd w:val="clear" w:color="auto" w:fill="auto"/>
            <w:vAlign w:val="center"/>
          </w:tcPr>
          <w:p w14:paraId="597C75BC" w14:textId="77777777" w:rsidR="00716978" w:rsidRPr="00D0141A" w:rsidRDefault="00716978" w:rsidP="00ED0CD8">
            <w:pPr>
              <w:rPr>
                <w:rFonts w:ascii="Arial" w:eastAsia="Arial" w:hAnsi="Arial" w:cs="Arial"/>
                <w:b/>
                <w:color w:val="1D1D1B"/>
                <w:sz w:val="22"/>
                <w:szCs w:val="22"/>
                <w:highlight w:val="yellow"/>
              </w:rPr>
            </w:pPr>
            <w:r w:rsidRPr="00D0141A">
              <w:rPr>
                <w:rFonts w:ascii="Arial" w:eastAsia="Arial" w:hAnsi="Arial" w:cs="Arial"/>
                <w:b/>
                <w:color w:val="1D1D1B"/>
                <w:sz w:val="22"/>
                <w:szCs w:val="22"/>
              </w:rPr>
              <w:t>Lektorat</w:t>
            </w:r>
          </w:p>
        </w:tc>
        <w:tc>
          <w:tcPr>
            <w:tcW w:w="808" w:type="dxa"/>
            <w:tcBorders>
              <w:top w:val="single" w:sz="12" w:space="0" w:color="000000"/>
            </w:tcBorders>
            <w:shd w:val="clear" w:color="auto" w:fill="auto"/>
          </w:tcPr>
          <w:p w14:paraId="16BD8D5C"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00E4B0A8"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6059D347"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710B381D" w14:textId="77777777" w:rsidR="00716978" w:rsidRPr="00D0141A" w:rsidRDefault="00716978"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809" w:type="dxa"/>
            <w:tcBorders>
              <w:top w:val="single" w:sz="12" w:space="0" w:color="000000"/>
            </w:tcBorders>
            <w:shd w:val="clear" w:color="auto" w:fill="auto"/>
          </w:tcPr>
          <w:p w14:paraId="5674965D"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51B941EE"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4B2320A0"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1DA779D0"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3CF8D251" w14:textId="77777777" w:rsidR="00716978" w:rsidRPr="00D0141A" w:rsidRDefault="00716978"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809" w:type="dxa"/>
            <w:tcBorders>
              <w:top w:val="single" w:sz="12" w:space="0" w:color="000000"/>
            </w:tcBorders>
            <w:shd w:val="clear" w:color="auto" w:fill="auto"/>
          </w:tcPr>
          <w:p w14:paraId="30A93848" w14:textId="77777777" w:rsidR="00716978" w:rsidRPr="00D0141A" w:rsidRDefault="00716978"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1566" w:type="dxa"/>
            <w:tcBorders>
              <w:top w:val="single" w:sz="12" w:space="0" w:color="000000"/>
            </w:tcBorders>
            <w:shd w:val="clear" w:color="auto" w:fill="auto"/>
          </w:tcPr>
          <w:p w14:paraId="66E0E73D" w14:textId="2F9A89C4" w:rsidR="00716978" w:rsidRPr="00D0141A" w:rsidRDefault="007C719B" w:rsidP="00ED0CD8">
            <w:pPr>
              <w:rPr>
                <w:rFonts w:ascii="Arial" w:eastAsia="Arial" w:hAnsi="Arial" w:cs="Arial"/>
                <w:color w:val="1D1D1B"/>
                <w:sz w:val="22"/>
                <w:szCs w:val="22"/>
                <w:highlight w:val="yellow"/>
              </w:rPr>
            </w:pPr>
            <w:r w:rsidRPr="00D0141A">
              <w:rPr>
                <w:rFonts w:ascii="Arial" w:eastAsia="Arial" w:hAnsi="Arial" w:cs="Arial"/>
                <w:color w:val="1D1D1B"/>
                <w:sz w:val="22"/>
                <w:szCs w:val="22"/>
              </w:rPr>
              <w:t>K_</w:t>
            </w:r>
            <w:r w:rsidR="00C027BD" w:rsidRPr="00D0141A">
              <w:rPr>
                <w:rFonts w:ascii="Arial" w:eastAsia="Arial" w:hAnsi="Arial" w:cs="Arial"/>
                <w:color w:val="1D1D1B"/>
                <w:sz w:val="22"/>
                <w:szCs w:val="22"/>
              </w:rPr>
              <w:t>U1</w:t>
            </w:r>
            <w:r w:rsidR="008B2F41" w:rsidRPr="00D0141A">
              <w:rPr>
                <w:rFonts w:ascii="Arial" w:eastAsia="Arial" w:hAnsi="Arial" w:cs="Arial"/>
                <w:color w:val="1D1D1B"/>
                <w:sz w:val="22"/>
                <w:szCs w:val="22"/>
              </w:rPr>
              <w:t>4</w:t>
            </w:r>
          </w:p>
        </w:tc>
        <w:tc>
          <w:tcPr>
            <w:tcW w:w="2261" w:type="dxa"/>
            <w:gridSpan w:val="2"/>
            <w:tcBorders>
              <w:top w:val="single" w:sz="12" w:space="0" w:color="000000"/>
              <w:right w:val="single" w:sz="12" w:space="0" w:color="000000"/>
            </w:tcBorders>
            <w:shd w:val="clear" w:color="auto" w:fill="auto"/>
          </w:tcPr>
          <w:p w14:paraId="5D13FB21" w14:textId="77777777" w:rsidR="00716978" w:rsidRPr="00D0141A" w:rsidRDefault="00716978" w:rsidP="00ED0CD8">
            <w:pPr>
              <w:rPr>
                <w:rFonts w:ascii="Arial" w:eastAsia="Arial" w:hAnsi="Arial" w:cs="Arial"/>
                <w:color w:val="1D1D1B"/>
                <w:sz w:val="22"/>
                <w:szCs w:val="22"/>
              </w:rPr>
            </w:pPr>
          </w:p>
        </w:tc>
      </w:tr>
      <w:tr w:rsidR="00716978" w:rsidRPr="00D0141A" w14:paraId="04601F00" w14:textId="77777777" w:rsidTr="00EE76F6">
        <w:trPr>
          <w:trHeight w:val="695"/>
        </w:trPr>
        <w:tc>
          <w:tcPr>
            <w:tcW w:w="2692" w:type="dxa"/>
            <w:tcBorders>
              <w:left w:val="single" w:sz="12" w:space="0" w:color="000000"/>
            </w:tcBorders>
            <w:shd w:val="clear" w:color="auto" w:fill="auto"/>
            <w:vAlign w:val="center"/>
          </w:tcPr>
          <w:p w14:paraId="330B976A" w14:textId="77777777" w:rsidR="00716978" w:rsidRPr="00D0141A" w:rsidRDefault="00716978"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09" w:type="dxa"/>
            <w:gridSpan w:val="13"/>
            <w:tcBorders>
              <w:right w:val="single" w:sz="12" w:space="0" w:color="000000"/>
            </w:tcBorders>
            <w:shd w:val="clear" w:color="auto" w:fill="auto"/>
          </w:tcPr>
          <w:p w14:paraId="5EBC99AB" w14:textId="6937FE47" w:rsidR="00716978" w:rsidRPr="00D0141A" w:rsidRDefault="00C23EF4"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Nauka języka obcego niekierunkowego prowadząca do uzyskania kompetencji na poziomie </w:t>
            </w:r>
            <w:r w:rsidR="00E17225" w:rsidRPr="00D0141A">
              <w:rPr>
                <w:rFonts w:ascii="Arial" w:eastAsia="Arial" w:hAnsi="Arial" w:cs="Arial"/>
                <w:color w:val="1D1D1B"/>
                <w:sz w:val="22"/>
                <w:szCs w:val="22"/>
              </w:rPr>
              <w:t>B1</w:t>
            </w:r>
            <w:r w:rsidRPr="00D0141A">
              <w:rPr>
                <w:rFonts w:ascii="Arial" w:eastAsia="Arial" w:hAnsi="Arial" w:cs="Arial"/>
                <w:color w:val="1D1D1B"/>
                <w:sz w:val="22"/>
                <w:szCs w:val="22"/>
              </w:rPr>
              <w:t xml:space="preserve"> według ESOKJ.</w:t>
            </w:r>
          </w:p>
        </w:tc>
      </w:tr>
      <w:tr w:rsidR="00716978" w:rsidRPr="00D0141A" w14:paraId="164AC1E0" w14:textId="77777777" w:rsidTr="00EE76F6">
        <w:trPr>
          <w:trHeight w:val="811"/>
        </w:trPr>
        <w:tc>
          <w:tcPr>
            <w:tcW w:w="2692" w:type="dxa"/>
            <w:tcBorders>
              <w:left w:val="single" w:sz="12" w:space="0" w:color="000000"/>
            </w:tcBorders>
            <w:shd w:val="clear" w:color="auto" w:fill="auto"/>
            <w:vAlign w:val="center"/>
          </w:tcPr>
          <w:p w14:paraId="7691E95C" w14:textId="11D5F79D" w:rsidR="00716978" w:rsidRPr="00D0141A" w:rsidRDefault="006D3C3A"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09" w:type="dxa"/>
            <w:gridSpan w:val="13"/>
            <w:tcBorders>
              <w:right w:val="single" w:sz="12" w:space="0" w:color="000000"/>
            </w:tcBorders>
            <w:shd w:val="clear" w:color="auto" w:fill="auto"/>
          </w:tcPr>
          <w:p w14:paraId="56B26EA0" w14:textId="52E958CE" w:rsidR="00716978" w:rsidRPr="00D0141A" w:rsidRDefault="00C23EF4" w:rsidP="00ED0CD8">
            <w:pPr>
              <w:rPr>
                <w:rFonts w:ascii="Arial" w:eastAsia="Arial" w:hAnsi="Arial" w:cs="Arial"/>
                <w:color w:val="1D1D1B"/>
                <w:sz w:val="22"/>
                <w:szCs w:val="22"/>
              </w:rPr>
            </w:pPr>
            <w:r w:rsidRPr="00D0141A">
              <w:rPr>
                <w:rFonts w:ascii="Arial" w:eastAsia="Arial" w:hAnsi="Arial" w:cs="Arial"/>
                <w:color w:val="1D1D1B"/>
                <w:sz w:val="22"/>
                <w:szCs w:val="22"/>
              </w:rPr>
              <w:t>Sposoby weryfikacji zależą od danego kursu i są określone w sylabusie.</w:t>
            </w:r>
          </w:p>
        </w:tc>
      </w:tr>
      <w:tr w:rsidR="00716978" w:rsidRPr="00D0141A" w14:paraId="00053C80" w14:textId="77777777" w:rsidTr="00EE76F6">
        <w:trPr>
          <w:trHeight w:val="1044"/>
        </w:trPr>
        <w:tc>
          <w:tcPr>
            <w:tcW w:w="2692" w:type="dxa"/>
            <w:tcBorders>
              <w:top w:val="single" w:sz="12" w:space="0" w:color="000000"/>
              <w:left w:val="single" w:sz="12" w:space="0" w:color="000000"/>
            </w:tcBorders>
            <w:shd w:val="clear" w:color="auto" w:fill="auto"/>
            <w:vAlign w:val="center"/>
          </w:tcPr>
          <w:p w14:paraId="4CFC685E" w14:textId="3004E034" w:rsidR="00716978" w:rsidRPr="00D0141A" w:rsidRDefault="00C23EF4" w:rsidP="00ED0CD8">
            <w:pPr>
              <w:rPr>
                <w:rFonts w:ascii="Arial" w:eastAsia="Arial" w:hAnsi="Arial" w:cs="Arial"/>
                <w:b/>
                <w:color w:val="1D1D1B"/>
                <w:sz w:val="22"/>
                <w:szCs w:val="22"/>
              </w:rPr>
            </w:pPr>
            <w:r w:rsidRPr="00D0141A">
              <w:rPr>
                <w:rFonts w:ascii="Arial" w:eastAsia="Arial" w:hAnsi="Arial" w:cs="Arial"/>
                <w:b/>
                <w:color w:val="1D1D1B"/>
                <w:sz w:val="22"/>
                <w:szCs w:val="22"/>
              </w:rPr>
              <w:t>Wychowanie fizyczne</w:t>
            </w:r>
          </w:p>
        </w:tc>
        <w:tc>
          <w:tcPr>
            <w:tcW w:w="807" w:type="dxa"/>
            <w:tcBorders>
              <w:top w:val="single" w:sz="12" w:space="0" w:color="000000"/>
            </w:tcBorders>
            <w:shd w:val="clear" w:color="auto" w:fill="auto"/>
          </w:tcPr>
          <w:p w14:paraId="0A3CCE9F"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59CF4F86"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012AB681"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5EA818C7" w14:textId="77777777" w:rsidR="00716978" w:rsidRPr="00D0141A" w:rsidRDefault="00716978"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808" w:type="dxa"/>
            <w:tcBorders>
              <w:top w:val="single" w:sz="12" w:space="0" w:color="000000"/>
            </w:tcBorders>
            <w:shd w:val="clear" w:color="auto" w:fill="auto"/>
          </w:tcPr>
          <w:p w14:paraId="71CB60AF"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22490F70" w14:textId="77777777" w:rsidR="00716978" w:rsidRPr="00D0141A" w:rsidRDefault="00716978" w:rsidP="00ED0CD8">
            <w:pPr>
              <w:rPr>
                <w:rFonts w:ascii="Arial" w:eastAsia="Arial" w:hAnsi="Arial" w:cs="Arial"/>
                <w:color w:val="1D1D1B"/>
                <w:sz w:val="22"/>
                <w:szCs w:val="22"/>
              </w:rPr>
            </w:pPr>
          </w:p>
        </w:tc>
        <w:tc>
          <w:tcPr>
            <w:tcW w:w="810" w:type="dxa"/>
            <w:tcBorders>
              <w:top w:val="single" w:sz="12" w:space="0" w:color="000000"/>
            </w:tcBorders>
            <w:shd w:val="clear" w:color="auto" w:fill="auto"/>
          </w:tcPr>
          <w:p w14:paraId="67E20AE2"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65C88014" w14:textId="77777777" w:rsidR="00716978" w:rsidRPr="00D0141A" w:rsidRDefault="00716978" w:rsidP="00ED0CD8">
            <w:pPr>
              <w:rPr>
                <w:rFonts w:ascii="Arial" w:eastAsia="Arial" w:hAnsi="Arial" w:cs="Arial"/>
                <w:color w:val="1D1D1B"/>
                <w:sz w:val="22"/>
                <w:szCs w:val="22"/>
              </w:rPr>
            </w:pPr>
          </w:p>
        </w:tc>
        <w:tc>
          <w:tcPr>
            <w:tcW w:w="808" w:type="dxa"/>
            <w:tcBorders>
              <w:top w:val="single" w:sz="12" w:space="0" w:color="000000"/>
            </w:tcBorders>
            <w:shd w:val="clear" w:color="auto" w:fill="auto"/>
          </w:tcPr>
          <w:p w14:paraId="57E66265" w14:textId="77777777" w:rsidR="00716978" w:rsidRPr="00D0141A" w:rsidRDefault="00716978"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809" w:type="dxa"/>
            <w:tcBorders>
              <w:top w:val="single" w:sz="12" w:space="0" w:color="000000"/>
            </w:tcBorders>
            <w:shd w:val="clear" w:color="auto" w:fill="auto"/>
          </w:tcPr>
          <w:p w14:paraId="3C59A272" w14:textId="77777777" w:rsidR="00716978" w:rsidRPr="00D0141A" w:rsidRDefault="00716978" w:rsidP="00ED0CD8">
            <w:pPr>
              <w:rPr>
                <w:rFonts w:ascii="Arial" w:eastAsia="Arial" w:hAnsi="Arial" w:cs="Arial"/>
                <w:color w:val="1D1D1B"/>
                <w:sz w:val="22"/>
                <w:szCs w:val="22"/>
              </w:rPr>
            </w:pPr>
            <w:r w:rsidRPr="00D0141A">
              <w:rPr>
                <w:rFonts w:ascii="Arial" w:eastAsia="Arial" w:hAnsi="Arial" w:cs="Arial"/>
                <w:color w:val="1D1D1B"/>
                <w:sz w:val="22"/>
                <w:szCs w:val="22"/>
              </w:rPr>
              <w:t>0</w:t>
            </w:r>
          </w:p>
        </w:tc>
        <w:tc>
          <w:tcPr>
            <w:tcW w:w="1566" w:type="dxa"/>
            <w:tcBorders>
              <w:top w:val="single" w:sz="12" w:space="0" w:color="000000"/>
            </w:tcBorders>
            <w:shd w:val="clear" w:color="auto" w:fill="auto"/>
          </w:tcPr>
          <w:p w14:paraId="55B9BC84" w14:textId="77777777" w:rsidR="00716978" w:rsidRPr="00D0141A" w:rsidRDefault="00716978" w:rsidP="00ED0CD8">
            <w:pPr>
              <w:rPr>
                <w:rFonts w:ascii="Arial" w:eastAsia="Arial" w:hAnsi="Arial" w:cs="Arial"/>
                <w:color w:val="1D1D1B"/>
                <w:sz w:val="22"/>
                <w:szCs w:val="22"/>
              </w:rPr>
            </w:pPr>
          </w:p>
        </w:tc>
        <w:tc>
          <w:tcPr>
            <w:tcW w:w="2261" w:type="dxa"/>
            <w:gridSpan w:val="2"/>
            <w:tcBorders>
              <w:top w:val="single" w:sz="12" w:space="0" w:color="000000"/>
              <w:right w:val="single" w:sz="12" w:space="0" w:color="000000"/>
            </w:tcBorders>
            <w:shd w:val="clear" w:color="auto" w:fill="auto"/>
          </w:tcPr>
          <w:p w14:paraId="5181EA45" w14:textId="77777777" w:rsidR="00716978" w:rsidRPr="00D0141A" w:rsidRDefault="00716978" w:rsidP="00ED0CD8">
            <w:pPr>
              <w:rPr>
                <w:rFonts w:ascii="Arial" w:eastAsia="Arial" w:hAnsi="Arial" w:cs="Arial"/>
                <w:color w:val="1D1D1B"/>
                <w:sz w:val="22"/>
                <w:szCs w:val="22"/>
              </w:rPr>
            </w:pPr>
          </w:p>
        </w:tc>
      </w:tr>
      <w:tr w:rsidR="00716978" w:rsidRPr="00D0141A" w14:paraId="616CA1F2" w14:textId="77777777" w:rsidTr="00EE76F6">
        <w:trPr>
          <w:trHeight w:val="695"/>
        </w:trPr>
        <w:tc>
          <w:tcPr>
            <w:tcW w:w="2692" w:type="dxa"/>
            <w:tcBorders>
              <w:left w:val="single" w:sz="12" w:space="0" w:color="000000"/>
            </w:tcBorders>
            <w:shd w:val="clear" w:color="auto" w:fill="auto"/>
            <w:vAlign w:val="center"/>
          </w:tcPr>
          <w:p w14:paraId="63EEAF66" w14:textId="77777777" w:rsidR="00716978" w:rsidRPr="00D0141A" w:rsidRDefault="00716978"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09" w:type="dxa"/>
            <w:gridSpan w:val="13"/>
            <w:tcBorders>
              <w:right w:val="single" w:sz="12" w:space="0" w:color="000000"/>
            </w:tcBorders>
            <w:shd w:val="clear" w:color="auto" w:fill="auto"/>
          </w:tcPr>
          <w:p w14:paraId="56CBBF09" w14:textId="3D4C2144" w:rsidR="00716978" w:rsidRPr="00D0141A" w:rsidRDefault="00C23EF4" w:rsidP="00ED0CD8">
            <w:pPr>
              <w:rPr>
                <w:rFonts w:ascii="Arial" w:eastAsia="Arial" w:hAnsi="Arial" w:cs="Arial"/>
                <w:color w:val="1D1D1B"/>
                <w:sz w:val="22"/>
                <w:szCs w:val="22"/>
              </w:rPr>
            </w:pPr>
            <w:r w:rsidRPr="00D0141A">
              <w:rPr>
                <w:rFonts w:ascii="Arial" w:eastAsia="Arial" w:hAnsi="Arial" w:cs="Arial"/>
                <w:color w:val="1D1D1B"/>
                <w:sz w:val="22"/>
                <w:szCs w:val="22"/>
              </w:rPr>
              <w:t>Wychowanie fizyczne.</w:t>
            </w:r>
          </w:p>
        </w:tc>
      </w:tr>
      <w:tr w:rsidR="00716978" w:rsidRPr="00D0141A" w14:paraId="24BF8A30" w14:textId="77777777" w:rsidTr="00EE76F6">
        <w:trPr>
          <w:trHeight w:val="811"/>
        </w:trPr>
        <w:tc>
          <w:tcPr>
            <w:tcW w:w="2692" w:type="dxa"/>
            <w:tcBorders>
              <w:left w:val="single" w:sz="12" w:space="0" w:color="000000"/>
              <w:bottom w:val="single" w:sz="12" w:space="0" w:color="auto"/>
            </w:tcBorders>
            <w:shd w:val="clear" w:color="auto" w:fill="auto"/>
            <w:vAlign w:val="center"/>
          </w:tcPr>
          <w:p w14:paraId="1F8DAD6A" w14:textId="1939B486" w:rsidR="00716978" w:rsidRPr="00D0141A" w:rsidRDefault="006D3C3A"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09" w:type="dxa"/>
            <w:gridSpan w:val="13"/>
            <w:tcBorders>
              <w:bottom w:val="single" w:sz="12" w:space="0" w:color="auto"/>
              <w:right w:val="single" w:sz="12" w:space="0" w:color="000000"/>
            </w:tcBorders>
            <w:shd w:val="clear" w:color="auto" w:fill="auto"/>
          </w:tcPr>
          <w:p w14:paraId="19426F96" w14:textId="4A084462" w:rsidR="00716978" w:rsidRPr="00D0141A" w:rsidRDefault="00C23EF4" w:rsidP="00ED0CD8">
            <w:pPr>
              <w:rPr>
                <w:rFonts w:ascii="Arial" w:eastAsia="Arial" w:hAnsi="Arial" w:cs="Arial"/>
                <w:color w:val="1D1D1B"/>
                <w:sz w:val="22"/>
                <w:szCs w:val="22"/>
              </w:rPr>
            </w:pPr>
            <w:r w:rsidRPr="00D0141A">
              <w:rPr>
                <w:rFonts w:ascii="Arial" w:eastAsia="Arial" w:hAnsi="Arial" w:cs="Arial"/>
                <w:color w:val="1D1D1B"/>
                <w:sz w:val="22"/>
                <w:szCs w:val="22"/>
              </w:rPr>
              <w:t>Sposoby weryfikacji zależą od danego kursu i są określone w sylabusie.</w:t>
            </w:r>
          </w:p>
        </w:tc>
      </w:tr>
    </w:tbl>
    <w:p w14:paraId="6DC2869F" w14:textId="77777777" w:rsidR="00716978" w:rsidRPr="00D0141A" w:rsidRDefault="00716978" w:rsidP="00ED0CD8">
      <w:pPr>
        <w:rPr>
          <w:rFonts w:ascii="Arial" w:eastAsia="Arial" w:hAnsi="Arial" w:cs="Arial"/>
          <w:iCs/>
          <w:color w:val="1D1D1B"/>
          <w:sz w:val="22"/>
          <w:szCs w:val="22"/>
        </w:rPr>
      </w:pPr>
    </w:p>
    <w:p w14:paraId="5D96761D" w14:textId="58F6B3D1" w:rsidR="000B132C" w:rsidRPr="00D0141A" w:rsidRDefault="000B132C" w:rsidP="00ED0CD8">
      <w:pPr>
        <w:ind w:hanging="284"/>
        <w:jc w:val="both"/>
        <w:rPr>
          <w:rFonts w:ascii="Arial" w:eastAsia="Arial" w:hAnsi="Arial" w:cs="Arial"/>
          <w:sz w:val="22"/>
          <w:szCs w:val="22"/>
        </w:rPr>
      </w:pPr>
      <w:r w:rsidRPr="00D0141A">
        <w:rPr>
          <w:rFonts w:ascii="Arial" w:eastAsia="Arial" w:hAnsi="Arial" w:cs="Arial"/>
          <w:b/>
          <w:sz w:val="22"/>
          <w:szCs w:val="22"/>
        </w:rPr>
        <w:t xml:space="preserve">Łączna liczba punktów ECTS </w:t>
      </w:r>
      <w:r w:rsidR="00290EF8" w:rsidRPr="00D0141A">
        <w:rPr>
          <w:rFonts w:ascii="Arial" w:eastAsia="Arial" w:hAnsi="Arial" w:cs="Arial"/>
          <w:color w:val="1D1D1B"/>
          <w:sz w:val="22"/>
          <w:szCs w:val="22"/>
        </w:rPr>
        <w:t>(w roku/semestrze): 60 / 30</w:t>
      </w:r>
    </w:p>
    <w:p w14:paraId="05989A51" w14:textId="42988CAE" w:rsidR="00290EF8" w:rsidRPr="00D0141A" w:rsidRDefault="000B132C" w:rsidP="00ED0CD8">
      <w:pPr>
        <w:ind w:hanging="284"/>
        <w:jc w:val="both"/>
        <w:rPr>
          <w:rFonts w:ascii="Arial" w:eastAsia="Arial" w:hAnsi="Arial" w:cs="Arial"/>
          <w:color w:val="1D1D1B"/>
          <w:sz w:val="22"/>
          <w:szCs w:val="22"/>
        </w:rPr>
      </w:pPr>
      <w:r w:rsidRPr="00D0141A">
        <w:rPr>
          <w:rFonts w:ascii="Arial" w:eastAsia="Arial" w:hAnsi="Arial" w:cs="Arial"/>
          <w:b/>
          <w:sz w:val="22"/>
          <w:szCs w:val="22"/>
        </w:rPr>
        <w:t xml:space="preserve">Łączna liczba godzin zajęć </w:t>
      </w:r>
      <w:r w:rsidR="00290EF8" w:rsidRPr="00D0141A">
        <w:rPr>
          <w:rFonts w:ascii="Arial" w:eastAsia="Arial" w:hAnsi="Arial" w:cs="Arial"/>
          <w:color w:val="1D1D1B"/>
          <w:sz w:val="22"/>
          <w:szCs w:val="22"/>
        </w:rPr>
        <w:t xml:space="preserve">(w roku/semestrze): </w:t>
      </w:r>
      <w:r w:rsidR="000474F2" w:rsidRPr="00D0141A">
        <w:rPr>
          <w:rFonts w:ascii="Arial" w:eastAsia="Arial" w:hAnsi="Arial" w:cs="Arial"/>
          <w:color w:val="1D1D1B"/>
          <w:sz w:val="22"/>
          <w:szCs w:val="22"/>
        </w:rPr>
        <w:t>6</w:t>
      </w:r>
      <w:r w:rsidR="00C220D7" w:rsidRPr="00D0141A">
        <w:rPr>
          <w:rFonts w:ascii="Arial" w:eastAsia="Arial" w:hAnsi="Arial" w:cs="Arial"/>
          <w:color w:val="1D1D1B"/>
          <w:sz w:val="22"/>
          <w:szCs w:val="22"/>
        </w:rPr>
        <w:t>6</w:t>
      </w:r>
      <w:r w:rsidR="000474F2" w:rsidRPr="00D0141A">
        <w:rPr>
          <w:rFonts w:ascii="Arial" w:eastAsia="Arial" w:hAnsi="Arial" w:cs="Arial"/>
          <w:color w:val="1D1D1B"/>
          <w:sz w:val="22"/>
          <w:szCs w:val="22"/>
        </w:rPr>
        <w:t>0</w:t>
      </w:r>
      <w:r w:rsidR="00290EF8" w:rsidRPr="00D0141A">
        <w:rPr>
          <w:rFonts w:ascii="Arial" w:eastAsia="Arial" w:hAnsi="Arial" w:cs="Arial"/>
          <w:color w:val="1D1D1B"/>
          <w:sz w:val="22"/>
          <w:szCs w:val="22"/>
        </w:rPr>
        <w:t xml:space="preserve"> / 3</w:t>
      </w:r>
      <w:r w:rsidR="00C220D7" w:rsidRPr="00D0141A">
        <w:rPr>
          <w:rFonts w:ascii="Arial" w:eastAsia="Arial" w:hAnsi="Arial" w:cs="Arial"/>
          <w:color w:val="1D1D1B"/>
          <w:sz w:val="22"/>
          <w:szCs w:val="22"/>
        </w:rPr>
        <w:t>6</w:t>
      </w:r>
      <w:r w:rsidR="000474F2" w:rsidRPr="00D0141A">
        <w:rPr>
          <w:rFonts w:ascii="Arial" w:eastAsia="Arial" w:hAnsi="Arial" w:cs="Arial"/>
          <w:color w:val="1D1D1B"/>
          <w:sz w:val="22"/>
          <w:szCs w:val="22"/>
        </w:rPr>
        <w:t>0</w:t>
      </w:r>
    </w:p>
    <w:p w14:paraId="65DBD768" w14:textId="6FA6D4A5" w:rsidR="000B132C" w:rsidRPr="00D0141A" w:rsidRDefault="000B132C" w:rsidP="00ED0CD8">
      <w:pPr>
        <w:ind w:hanging="284"/>
        <w:jc w:val="both"/>
        <w:rPr>
          <w:rFonts w:ascii="Arial" w:eastAsia="Arial" w:hAnsi="Arial" w:cs="Arial"/>
          <w:sz w:val="22"/>
          <w:szCs w:val="22"/>
        </w:rPr>
      </w:pPr>
      <w:r w:rsidRPr="00D0141A">
        <w:rPr>
          <w:rFonts w:ascii="Arial" w:eastAsia="Arial" w:hAnsi="Arial" w:cs="Arial"/>
          <w:b/>
          <w:sz w:val="22"/>
          <w:szCs w:val="22"/>
        </w:rPr>
        <w:t xml:space="preserve">Łączna liczba godzin zajęć określona w programie studiów dla danego kierunku, poziomu i profilu </w:t>
      </w:r>
      <w:r w:rsidR="00B65C99" w:rsidRPr="00D0141A">
        <w:rPr>
          <w:rFonts w:ascii="Arial" w:eastAsia="Arial" w:hAnsi="Arial" w:cs="Arial"/>
          <w:color w:val="1D1D1B"/>
          <w:sz w:val="22"/>
          <w:szCs w:val="22"/>
        </w:rPr>
        <w:t xml:space="preserve">(dla całego cyklu): </w:t>
      </w:r>
      <w:r w:rsidR="005913D3" w:rsidRPr="00D0141A">
        <w:rPr>
          <w:rFonts w:ascii="Arial" w:eastAsia="Arial" w:hAnsi="Arial" w:cs="Arial"/>
          <w:color w:val="1D1D1B"/>
          <w:sz w:val="22"/>
          <w:szCs w:val="22"/>
        </w:rPr>
        <w:t>2021</w:t>
      </w:r>
      <w:r w:rsidR="00E351E9" w:rsidRPr="00D0141A">
        <w:rPr>
          <w:rFonts w:ascii="Arial" w:eastAsia="Arial" w:hAnsi="Arial" w:cs="Arial"/>
          <w:color w:val="1D1D1B"/>
          <w:sz w:val="22"/>
          <w:szCs w:val="22"/>
        </w:rPr>
        <w:t xml:space="preserve"> godzin</w:t>
      </w:r>
      <w:r w:rsidR="00B65C99" w:rsidRPr="00D0141A">
        <w:rPr>
          <w:rFonts w:ascii="Arial" w:eastAsia="Arial" w:hAnsi="Arial" w:cs="Arial"/>
          <w:color w:val="1D1D1B"/>
          <w:sz w:val="22"/>
          <w:szCs w:val="22"/>
        </w:rPr>
        <w:t>.</w:t>
      </w:r>
    </w:p>
    <w:p w14:paraId="609CF261" w14:textId="77777777" w:rsidR="008240F1" w:rsidRPr="00D0141A" w:rsidRDefault="008240F1" w:rsidP="00ED0CD8">
      <w:pPr>
        <w:ind w:hanging="284"/>
        <w:jc w:val="both"/>
        <w:rPr>
          <w:rFonts w:ascii="Arial" w:eastAsia="Arial" w:hAnsi="Arial" w:cs="Arial"/>
          <w:b/>
          <w:sz w:val="22"/>
          <w:szCs w:val="22"/>
        </w:rPr>
      </w:pPr>
    </w:p>
    <w:p w14:paraId="2944E06B" w14:textId="77777777" w:rsidR="007A5317" w:rsidRPr="00D0141A" w:rsidRDefault="007A5317" w:rsidP="00ED0CD8">
      <w:pPr>
        <w:ind w:hanging="284"/>
        <w:jc w:val="both"/>
        <w:rPr>
          <w:rFonts w:ascii="Arial" w:eastAsia="Arial" w:hAnsi="Arial" w:cs="Arial"/>
          <w:b/>
          <w:sz w:val="22"/>
          <w:szCs w:val="22"/>
        </w:rPr>
      </w:pPr>
    </w:p>
    <w:p w14:paraId="653A9ECA" w14:textId="02DC8608" w:rsidR="00710351" w:rsidRPr="00D0141A" w:rsidRDefault="000D73AD" w:rsidP="00ED0CD8">
      <w:pPr>
        <w:ind w:hanging="284"/>
        <w:jc w:val="both"/>
        <w:rPr>
          <w:rFonts w:ascii="Arial" w:eastAsia="Arial" w:hAnsi="Arial" w:cs="Arial"/>
          <w:b/>
          <w:i/>
          <w:sz w:val="22"/>
          <w:szCs w:val="22"/>
        </w:rPr>
      </w:pPr>
      <w:r w:rsidRPr="00D0141A">
        <w:rPr>
          <w:rFonts w:ascii="Arial" w:eastAsia="Arial" w:hAnsi="Arial" w:cs="Arial"/>
          <w:b/>
          <w:sz w:val="22"/>
          <w:szCs w:val="22"/>
        </w:rPr>
        <w:t xml:space="preserve">Semestr/rok studiów: </w:t>
      </w:r>
      <w:r w:rsidR="00360F7D" w:rsidRPr="00D0141A">
        <w:rPr>
          <w:rFonts w:ascii="Arial" w:eastAsia="Arial" w:hAnsi="Arial" w:cs="Arial"/>
          <w:bCs/>
          <w:color w:val="0070C0"/>
          <w:sz w:val="22"/>
          <w:szCs w:val="22"/>
        </w:rPr>
        <w:t xml:space="preserve">semestr </w:t>
      </w:r>
      <w:r w:rsidR="00EC5B3D" w:rsidRPr="00D0141A">
        <w:rPr>
          <w:rFonts w:ascii="Arial" w:eastAsia="Arial" w:hAnsi="Arial" w:cs="Arial"/>
          <w:bCs/>
          <w:color w:val="0070C0"/>
          <w:sz w:val="22"/>
          <w:szCs w:val="22"/>
        </w:rPr>
        <w:t>czwarty</w:t>
      </w:r>
      <w:r w:rsidR="000B132C" w:rsidRPr="00D0141A">
        <w:rPr>
          <w:rFonts w:ascii="Arial" w:eastAsia="Arial" w:hAnsi="Arial" w:cs="Arial"/>
          <w:bCs/>
          <w:color w:val="0070C0"/>
          <w:sz w:val="22"/>
          <w:szCs w:val="22"/>
        </w:rPr>
        <w:t xml:space="preserve"> </w:t>
      </w:r>
      <w:r w:rsidR="00360F7D" w:rsidRPr="00D0141A">
        <w:rPr>
          <w:rFonts w:ascii="Arial" w:eastAsia="Arial" w:hAnsi="Arial" w:cs="Arial"/>
          <w:bCs/>
          <w:color w:val="0070C0"/>
          <w:sz w:val="22"/>
          <w:szCs w:val="22"/>
        </w:rPr>
        <w:t>/</w:t>
      </w:r>
      <w:r w:rsidR="000B132C" w:rsidRPr="00D0141A">
        <w:rPr>
          <w:rFonts w:ascii="Arial" w:eastAsia="Arial" w:hAnsi="Arial" w:cs="Arial"/>
          <w:bCs/>
          <w:color w:val="0070C0"/>
          <w:sz w:val="22"/>
          <w:szCs w:val="22"/>
        </w:rPr>
        <w:t xml:space="preserve"> </w:t>
      </w:r>
      <w:r w:rsidR="00360F7D" w:rsidRPr="00D0141A">
        <w:rPr>
          <w:rFonts w:ascii="Arial" w:eastAsia="Arial" w:hAnsi="Arial" w:cs="Arial"/>
          <w:bCs/>
          <w:color w:val="0070C0"/>
          <w:sz w:val="22"/>
          <w:szCs w:val="22"/>
        </w:rPr>
        <w:t xml:space="preserve">rok </w:t>
      </w:r>
      <w:r w:rsidR="002F5C5C" w:rsidRPr="00D0141A">
        <w:rPr>
          <w:rFonts w:ascii="Arial" w:eastAsia="Arial" w:hAnsi="Arial" w:cs="Arial"/>
          <w:bCs/>
          <w:color w:val="0070C0"/>
          <w:sz w:val="22"/>
          <w:szCs w:val="22"/>
        </w:rPr>
        <w:t>drug</w:t>
      </w:r>
      <w:r w:rsidR="00DE5DA4" w:rsidRPr="00D0141A">
        <w:rPr>
          <w:rFonts w:ascii="Arial" w:eastAsia="Arial" w:hAnsi="Arial" w:cs="Arial"/>
          <w:bCs/>
          <w:color w:val="0070C0"/>
          <w:sz w:val="22"/>
          <w:szCs w:val="22"/>
        </w:rPr>
        <w:t>i</w:t>
      </w:r>
    </w:p>
    <w:p w14:paraId="14EA9C01" w14:textId="77777777" w:rsidR="00710351" w:rsidRPr="00D0141A" w:rsidRDefault="00710351" w:rsidP="00ED0CD8">
      <w:pPr>
        <w:tabs>
          <w:tab w:val="left" w:pos="7513"/>
        </w:tabs>
        <w:rPr>
          <w:rFonts w:ascii="Arial" w:eastAsia="Arial" w:hAnsi="Arial" w:cs="Arial"/>
          <w:i/>
          <w:sz w:val="22"/>
          <w:szCs w:val="22"/>
        </w:rPr>
      </w:pPr>
    </w:p>
    <w:tbl>
      <w:tblPr>
        <w:tblStyle w:val="a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56"/>
        <w:gridCol w:w="653"/>
        <w:gridCol w:w="113"/>
        <w:gridCol w:w="595"/>
        <w:gridCol w:w="170"/>
        <w:gridCol w:w="539"/>
        <w:gridCol w:w="227"/>
        <w:gridCol w:w="482"/>
        <w:gridCol w:w="283"/>
        <w:gridCol w:w="426"/>
        <w:gridCol w:w="340"/>
        <w:gridCol w:w="368"/>
        <w:gridCol w:w="397"/>
        <w:gridCol w:w="312"/>
        <w:gridCol w:w="454"/>
        <w:gridCol w:w="538"/>
        <w:gridCol w:w="227"/>
        <w:gridCol w:w="766"/>
        <w:gridCol w:w="2259"/>
        <w:gridCol w:w="1984"/>
      </w:tblGrid>
      <w:tr w:rsidR="00710351" w:rsidRPr="00D0141A" w14:paraId="7C3773EC" w14:textId="77777777" w:rsidTr="0090245D">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076F8611" w14:textId="380C3B61" w:rsidR="00710351" w:rsidRPr="00D0141A" w:rsidRDefault="00710351" w:rsidP="00ED0CD8">
            <w:pPr>
              <w:jc w:val="center"/>
              <w:rPr>
                <w:rFonts w:ascii="Arial" w:eastAsia="Arial" w:hAnsi="Arial" w:cs="Arial"/>
                <w:b/>
                <w:sz w:val="22"/>
                <w:szCs w:val="22"/>
              </w:rPr>
            </w:pPr>
          </w:p>
        </w:tc>
        <w:tc>
          <w:tcPr>
            <w:tcW w:w="5670" w:type="dxa"/>
            <w:gridSpan w:val="15"/>
            <w:tcBorders>
              <w:top w:val="single" w:sz="12" w:space="0" w:color="000000"/>
              <w:left w:val="single" w:sz="12" w:space="0" w:color="000000"/>
              <w:bottom w:val="single" w:sz="12" w:space="0" w:color="000000"/>
              <w:right w:val="single" w:sz="12" w:space="0" w:color="000000"/>
            </w:tcBorders>
            <w:shd w:val="clear" w:color="auto" w:fill="auto"/>
            <w:vAlign w:val="center"/>
          </w:tcPr>
          <w:p w14:paraId="5C76FA63"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Forma zajęć – liczba godzin</w:t>
            </w:r>
          </w:p>
        </w:tc>
        <w:tc>
          <w:tcPr>
            <w:tcW w:w="992"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5B709B5A"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 xml:space="preserve">Razem: liczba </w:t>
            </w:r>
          </w:p>
          <w:p w14:paraId="0A04C169"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godzin zajęć</w:t>
            </w:r>
          </w:p>
        </w:tc>
        <w:tc>
          <w:tcPr>
            <w:tcW w:w="993"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737C9A54"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Razem:</w:t>
            </w:r>
          </w:p>
          <w:p w14:paraId="0E3989C5"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punkty ECTS</w:t>
            </w:r>
          </w:p>
        </w:tc>
        <w:tc>
          <w:tcPr>
            <w:tcW w:w="2259" w:type="dxa"/>
            <w:vMerge w:val="restart"/>
            <w:tcBorders>
              <w:top w:val="single" w:sz="12" w:space="0" w:color="000000"/>
              <w:left w:val="single" w:sz="12" w:space="0" w:color="000000"/>
              <w:right w:val="single" w:sz="12" w:space="0" w:color="000000"/>
            </w:tcBorders>
            <w:shd w:val="clear" w:color="auto" w:fill="auto"/>
            <w:vAlign w:val="center"/>
          </w:tcPr>
          <w:p w14:paraId="50670AC7"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color w:val="000000"/>
                <w:sz w:val="22"/>
                <w:szCs w:val="22"/>
              </w:rPr>
              <w:t>Symbole efektów uczenia się dla specjalności</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14:paraId="1C1567AF"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Dyscyplina / dyscypliny, do których odnosi się przedmiot</w:t>
            </w:r>
          </w:p>
        </w:tc>
      </w:tr>
      <w:tr w:rsidR="00710351" w:rsidRPr="00D0141A" w14:paraId="09523DE6" w14:textId="77777777" w:rsidTr="0090245D">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76670C48" w14:textId="77777777" w:rsidR="00710351" w:rsidRPr="00D0141A" w:rsidRDefault="00710351" w:rsidP="00ED0CD8">
            <w:pPr>
              <w:widowControl w:val="0"/>
              <w:pBdr>
                <w:top w:val="nil"/>
                <w:left w:val="nil"/>
                <w:bottom w:val="nil"/>
                <w:right w:val="nil"/>
                <w:between w:val="nil"/>
              </w:pBdr>
              <w:rPr>
                <w:rFonts w:ascii="Arial" w:eastAsia="Arial" w:hAnsi="Arial" w:cs="Arial"/>
                <w:b/>
                <w:sz w:val="22"/>
                <w:szCs w:val="22"/>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A4F278E"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Wykład</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9AD6719"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Konwersatorium</w:t>
            </w:r>
          </w:p>
        </w:tc>
        <w:tc>
          <w:tcPr>
            <w:tcW w:w="708"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C59153C"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Seminarium</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09048AE"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Ćwiczenia</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A4129A8"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Laboratorium</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0E7E1D5"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Warsztaty</w:t>
            </w:r>
          </w:p>
        </w:tc>
        <w:tc>
          <w:tcPr>
            <w:tcW w:w="708"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ACF6D04" w14:textId="77777777" w:rsidR="00710351" w:rsidRPr="00D0141A" w:rsidRDefault="000D73AD" w:rsidP="00ED0CD8">
            <w:pPr>
              <w:jc w:val="center"/>
              <w:rPr>
                <w:rFonts w:ascii="Arial" w:eastAsia="Arial" w:hAnsi="Arial" w:cs="Arial"/>
                <w:b/>
                <w:sz w:val="22"/>
                <w:szCs w:val="22"/>
              </w:rPr>
            </w:pPr>
            <w:r w:rsidRPr="00D0141A">
              <w:rPr>
                <w:rFonts w:ascii="Arial" w:eastAsia="Arial" w:hAnsi="Arial" w:cs="Arial"/>
                <w:b/>
                <w:sz w:val="22"/>
                <w:szCs w:val="22"/>
              </w:rPr>
              <w:t>Projekt</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295F49E" w14:textId="77777777" w:rsidR="00710351" w:rsidRPr="00D0141A" w:rsidRDefault="000D73AD" w:rsidP="00ED0CD8">
            <w:pPr>
              <w:jc w:val="center"/>
              <w:rPr>
                <w:rFonts w:ascii="Arial" w:eastAsia="Arial" w:hAnsi="Arial" w:cs="Arial"/>
                <w:sz w:val="22"/>
                <w:szCs w:val="22"/>
              </w:rPr>
            </w:pPr>
            <w:r w:rsidRPr="00D0141A">
              <w:rPr>
                <w:rFonts w:ascii="Arial" w:eastAsia="Arial" w:hAnsi="Arial" w:cs="Arial"/>
                <w:b/>
                <w:sz w:val="22"/>
                <w:szCs w:val="22"/>
              </w:rPr>
              <w:t>Inne</w:t>
            </w:r>
          </w:p>
        </w:tc>
        <w:tc>
          <w:tcPr>
            <w:tcW w:w="992" w:type="dxa"/>
            <w:gridSpan w:val="2"/>
            <w:vMerge/>
            <w:tcBorders>
              <w:top w:val="single" w:sz="12" w:space="0" w:color="000000"/>
              <w:left w:val="single" w:sz="12" w:space="0" w:color="000000"/>
              <w:right w:val="single" w:sz="12" w:space="0" w:color="000000"/>
            </w:tcBorders>
            <w:shd w:val="clear" w:color="auto" w:fill="auto"/>
            <w:vAlign w:val="center"/>
          </w:tcPr>
          <w:p w14:paraId="6DD613C8" w14:textId="77777777" w:rsidR="00710351" w:rsidRPr="00D0141A" w:rsidRDefault="00710351" w:rsidP="00ED0CD8">
            <w:pPr>
              <w:widowControl w:val="0"/>
              <w:pBdr>
                <w:top w:val="nil"/>
                <w:left w:val="nil"/>
                <w:bottom w:val="nil"/>
                <w:right w:val="nil"/>
                <w:between w:val="nil"/>
              </w:pBdr>
              <w:rPr>
                <w:rFonts w:ascii="Arial" w:eastAsia="Arial" w:hAnsi="Arial" w:cs="Arial"/>
                <w:sz w:val="22"/>
                <w:szCs w:val="22"/>
              </w:rPr>
            </w:pPr>
          </w:p>
        </w:tc>
        <w:tc>
          <w:tcPr>
            <w:tcW w:w="993" w:type="dxa"/>
            <w:gridSpan w:val="2"/>
            <w:vMerge/>
            <w:tcBorders>
              <w:top w:val="single" w:sz="12" w:space="0" w:color="000000"/>
              <w:left w:val="single" w:sz="12" w:space="0" w:color="000000"/>
              <w:right w:val="single" w:sz="12" w:space="0" w:color="000000"/>
            </w:tcBorders>
            <w:shd w:val="clear" w:color="auto" w:fill="auto"/>
            <w:vAlign w:val="center"/>
          </w:tcPr>
          <w:p w14:paraId="48C1DD50" w14:textId="77777777" w:rsidR="00710351" w:rsidRPr="00D0141A" w:rsidRDefault="00710351" w:rsidP="00ED0CD8">
            <w:pPr>
              <w:widowControl w:val="0"/>
              <w:pBdr>
                <w:top w:val="nil"/>
                <w:left w:val="nil"/>
                <w:bottom w:val="nil"/>
                <w:right w:val="nil"/>
                <w:between w:val="nil"/>
              </w:pBdr>
              <w:rPr>
                <w:rFonts w:ascii="Arial" w:eastAsia="Arial" w:hAnsi="Arial" w:cs="Arial"/>
                <w:sz w:val="22"/>
                <w:szCs w:val="22"/>
              </w:rPr>
            </w:pPr>
          </w:p>
        </w:tc>
        <w:tc>
          <w:tcPr>
            <w:tcW w:w="2259" w:type="dxa"/>
            <w:vMerge/>
            <w:tcBorders>
              <w:top w:val="single" w:sz="12" w:space="0" w:color="000000"/>
              <w:left w:val="single" w:sz="12" w:space="0" w:color="000000"/>
              <w:right w:val="single" w:sz="12" w:space="0" w:color="000000"/>
            </w:tcBorders>
            <w:shd w:val="clear" w:color="auto" w:fill="auto"/>
            <w:vAlign w:val="center"/>
          </w:tcPr>
          <w:p w14:paraId="50541111" w14:textId="77777777" w:rsidR="00710351" w:rsidRPr="00D0141A" w:rsidRDefault="00710351" w:rsidP="00ED0CD8">
            <w:pPr>
              <w:widowControl w:val="0"/>
              <w:pBdr>
                <w:top w:val="nil"/>
                <w:left w:val="nil"/>
                <w:bottom w:val="nil"/>
                <w:right w:val="nil"/>
                <w:between w:val="nil"/>
              </w:pBdr>
              <w:rPr>
                <w:rFonts w:ascii="Arial" w:eastAsia="Arial" w:hAnsi="Arial" w:cs="Arial"/>
                <w:sz w:val="22"/>
                <w:szCs w:val="22"/>
              </w:rPr>
            </w:pPr>
          </w:p>
        </w:tc>
        <w:tc>
          <w:tcPr>
            <w:tcW w:w="1984" w:type="dxa"/>
            <w:vMerge/>
            <w:tcBorders>
              <w:top w:val="single" w:sz="12" w:space="0" w:color="000000"/>
              <w:left w:val="single" w:sz="12" w:space="0" w:color="000000"/>
              <w:right w:val="single" w:sz="12" w:space="0" w:color="000000"/>
            </w:tcBorders>
            <w:shd w:val="clear" w:color="auto" w:fill="auto"/>
            <w:vAlign w:val="center"/>
          </w:tcPr>
          <w:p w14:paraId="441F8C32" w14:textId="77777777" w:rsidR="00710351" w:rsidRPr="00D0141A" w:rsidRDefault="00710351" w:rsidP="00ED0CD8">
            <w:pPr>
              <w:widowControl w:val="0"/>
              <w:pBdr>
                <w:top w:val="nil"/>
                <w:left w:val="nil"/>
                <w:bottom w:val="nil"/>
                <w:right w:val="nil"/>
                <w:between w:val="nil"/>
              </w:pBdr>
              <w:rPr>
                <w:rFonts w:ascii="Arial" w:eastAsia="Arial" w:hAnsi="Arial" w:cs="Arial"/>
                <w:sz w:val="22"/>
                <w:szCs w:val="22"/>
              </w:rPr>
            </w:pPr>
          </w:p>
        </w:tc>
      </w:tr>
      <w:tr w:rsidR="00716978" w:rsidRPr="00D0141A" w14:paraId="27793292" w14:textId="77777777" w:rsidTr="008B2F41">
        <w:trPr>
          <w:trHeight w:val="844"/>
        </w:trPr>
        <w:tc>
          <w:tcPr>
            <w:tcW w:w="2703" w:type="dxa"/>
            <w:tcBorders>
              <w:top w:val="single" w:sz="12" w:space="0" w:color="auto"/>
              <w:left w:val="single" w:sz="12" w:space="0" w:color="000000"/>
            </w:tcBorders>
            <w:shd w:val="clear" w:color="auto" w:fill="auto"/>
            <w:vAlign w:val="center"/>
          </w:tcPr>
          <w:p w14:paraId="3743F676" w14:textId="6D359D4D" w:rsidR="00FD1805" w:rsidRPr="00D0141A" w:rsidRDefault="00FD1805" w:rsidP="00ED0CD8">
            <w:pPr>
              <w:rPr>
                <w:rFonts w:ascii="Arial" w:eastAsia="Arial" w:hAnsi="Arial" w:cs="Arial"/>
                <w:b/>
                <w:sz w:val="22"/>
                <w:szCs w:val="22"/>
              </w:rPr>
            </w:pPr>
            <w:bookmarkStart w:id="3" w:name="_Hlk92515416"/>
            <w:r w:rsidRPr="00D0141A">
              <w:rPr>
                <w:rFonts w:ascii="Arial" w:eastAsia="Arial" w:hAnsi="Arial" w:cs="Arial"/>
                <w:b/>
                <w:sz w:val="22"/>
                <w:szCs w:val="22"/>
              </w:rPr>
              <w:lastRenderedPageBreak/>
              <w:t>Kursy językoznawcze</w:t>
            </w:r>
            <w:r w:rsidR="0090106E" w:rsidRPr="00D0141A">
              <w:rPr>
                <w:rFonts w:ascii="Arial" w:eastAsia="Arial" w:hAnsi="Arial" w:cs="Arial"/>
                <w:b/>
                <w:sz w:val="22"/>
                <w:szCs w:val="22"/>
              </w:rPr>
              <w:t xml:space="preserve"> </w:t>
            </w:r>
            <w:r w:rsidRPr="00D0141A">
              <w:rPr>
                <w:rFonts w:ascii="Arial" w:eastAsia="Arial" w:hAnsi="Arial" w:cs="Arial"/>
                <w:b/>
                <w:sz w:val="22"/>
                <w:szCs w:val="22"/>
              </w:rPr>
              <w:t>do wyboru</w:t>
            </w:r>
          </w:p>
          <w:p w14:paraId="1EA54381" w14:textId="04BCE73F" w:rsidR="00716978" w:rsidRPr="00D0141A" w:rsidRDefault="00716978" w:rsidP="00ED0CD8">
            <w:pPr>
              <w:rPr>
                <w:rFonts w:ascii="Arial" w:eastAsia="Arial" w:hAnsi="Arial" w:cs="Arial"/>
                <w:b/>
                <w:sz w:val="22"/>
                <w:szCs w:val="22"/>
              </w:rPr>
            </w:pPr>
          </w:p>
        </w:tc>
        <w:tc>
          <w:tcPr>
            <w:tcW w:w="709" w:type="dxa"/>
            <w:shd w:val="clear" w:color="auto" w:fill="auto"/>
          </w:tcPr>
          <w:p w14:paraId="451B7BBD" w14:textId="77777777" w:rsidR="00716978" w:rsidRPr="00D0141A" w:rsidRDefault="00716978" w:rsidP="00ED0CD8">
            <w:pPr>
              <w:rPr>
                <w:rFonts w:ascii="Arial" w:eastAsia="Arial" w:hAnsi="Arial" w:cs="Arial"/>
                <w:sz w:val="22"/>
                <w:szCs w:val="22"/>
              </w:rPr>
            </w:pPr>
          </w:p>
        </w:tc>
        <w:tc>
          <w:tcPr>
            <w:tcW w:w="709" w:type="dxa"/>
            <w:gridSpan w:val="2"/>
            <w:shd w:val="clear" w:color="auto" w:fill="auto"/>
          </w:tcPr>
          <w:p w14:paraId="4A66CD43" w14:textId="77777777" w:rsidR="00716978" w:rsidRPr="00D0141A" w:rsidRDefault="00716978" w:rsidP="00ED0CD8">
            <w:pPr>
              <w:rPr>
                <w:rFonts w:ascii="Arial" w:eastAsia="Arial" w:hAnsi="Arial" w:cs="Arial"/>
                <w:sz w:val="22"/>
                <w:szCs w:val="22"/>
              </w:rPr>
            </w:pPr>
          </w:p>
        </w:tc>
        <w:tc>
          <w:tcPr>
            <w:tcW w:w="708" w:type="dxa"/>
            <w:gridSpan w:val="2"/>
            <w:shd w:val="clear" w:color="auto" w:fill="auto"/>
          </w:tcPr>
          <w:p w14:paraId="64DD67BE" w14:textId="77777777" w:rsidR="00716978" w:rsidRPr="00D0141A" w:rsidRDefault="00716978" w:rsidP="00ED0CD8">
            <w:pPr>
              <w:rPr>
                <w:rFonts w:ascii="Arial" w:eastAsia="Arial" w:hAnsi="Arial" w:cs="Arial"/>
                <w:sz w:val="22"/>
                <w:szCs w:val="22"/>
              </w:rPr>
            </w:pPr>
          </w:p>
        </w:tc>
        <w:tc>
          <w:tcPr>
            <w:tcW w:w="709" w:type="dxa"/>
            <w:gridSpan w:val="2"/>
            <w:shd w:val="clear" w:color="auto" w:fill="auto"/>
          </w:tcPr>
          <w:p w14:paraId="1CE1CD26" w14:textId="77777777" w:rsidR="00716978" w:rsidRPr="00D0141A" w:rsidRDefault="00716978" w:rsidP="00ED0CD8">
            <w:pPr>
              <w:rPr>
                <w:rFonts w:ascii="Arial" w:eastAsia="Arial" w:hAnsi="Arial" w:cs="Arial"/>
                <w:sz w:val="22"/>
                <w:szCs w:val="22"/>
              </w:rPr>
            </w:pPr>
            <w:r w:rsidRPr="00D0141A">
              <w:rPr>
                <w:rFonts w:ascii="Arial" w:eastAsia="Arial" w:hAnsi="Arial" w:cs="Arial"/>
                <w:sz w:val="22"/>
                <w:szCs w:val="22"/>
              </w:rPr>
              <w:t>60</w:t>
            </w:r>
          </w:p>
        </w:tc>
        <w:tc>
          <w:tcPr>
            <w:tcW w:w="709" w:type="dxa"/>
            <w:gridSpan w:val="2"/>
            <w:shd w:val="clear" w:color="auto" w:fill="auto"/>
          </w:tcPr>
          <w:p w14:paraId="1D87FE94" w14:textId="77777777" w:rsidR="00716978" w:rsidRPr="00D0141A" w:rsidRDefault="00716978" w:rsidP="00ED0CD8">
            <w:pPr>
              <w:rPr>
                <w:rFonts w:ascii="Arial" w:eastAsia="Arial" w:hAnsi="Arial" w:cs="Arial"/>
                <w:sz w:val="22"/>
                <w:szCs w:val="22"/>
              </w:rPr>
            </w:pPr>
          </w:p>
        </w:tc>
        <w:tc>
          <w:tcPr>
            <w:tcW w:w="709" w:type="dxa"/>
            <w:gridSpan w:val="2"/>
            <w:shd w:val="clear" w:color="auto" w:fill="auto"/>
          </w:tcPr>
          <w:p w14:paraId="053E2A18" w14:textId="77777777" w:rsidR="00716978" w:rsidRPr="00D0141A" w:rsidRDefault="00716978" w:rsidP="00ED0CD8">
            <w:pPr>
              <w:rPr>
                <w:rFonts w:ascii="Arial" w:eastAsia="Arial" w:hAnsi="Arial" w:cs="Arial"/>
                <w:sz w:val="22"/>
                <w:szCs w:val="22"/>
              </w:rPr>
            </w:pPr>
          </w:p>
        </w:tc>
        <w:tc>
          <w:tcPr>
            <w:tcW w:w="708" w:type="dxa"/>
            <w:gridSpan w:val="2"/>
            <w:shd w:val="clear" w:color="auto" w:fill="auto"/>
          </w:tcPr>
          <w:p w14:paraId="3CE18248" w14:textId="77777777" w:rsidR="00716978" w:rsidRPr="00D0141A" w:rsidRDefault="00716978" w:rsidP="00ED0CD8">
            <w:pPr>
              <w:rPr>
                <w:rFonts w:ascii="Arial" w:eastAsia="Arial" w:hAnsi="Arial" w:cs="Arial"/>
                <w:sz w:val="22"/>
                <w:szCs w:val="22"/>
              </w:rPr>
            </w:pPr>
          </w:p>
        </w:tc>
        <w:tc>
          <w:tcPr>
            <w:tcW w:w="709" w:type="dxa"/>
            <w:gridSpan w:val="2"/>
            <w:shd w:val="clear" w:color="auto" w:fill="auto"/>
          </w:tcPr>
          <w:p w14:paraId="324FDA66" w14:textId="77777777" w:rsidR="00716978" w:rsidRPr="00D0141A" w:rsidRDefault="00716978" w:rsidP="00ED0CD8">
            <w:pPr>
              <w:rPr>
                <w:rFonts w:ascii="Arial" w:eastAsia="Arial" w:hAnsi="Arial" w:cs="Arial"/>
                <w:sz w:val="22"/>
                <w:szCs w:val="22"/>
              </w:rPr>
            </w:pPr>
          </w:p>
        </w:tc>
        <w:tc>
          <w:tcPr>
            <w:tcW w:w="992" w:type="dxa"/>
            <w:gridSpan w:val="2"/>
            <w:tcBorders>
              <w:top w:val="single" w:sz="12" w:space="0" w:color="auto"/>
            </w:tcBorders>
            <w:shd w:val="clear" w:color="auto" w:fill="auto"/>
          </w:tcPr>
          <w:p w14:paraId="3C7A5784" w14:textId="77777777" w:rsidR="00716978" w:rsidRPr="00D0141A" w:rsidRDefault="00716978" w:rsidP="00ED0CD8">
            <w:pPr>
              <w:rPr>
                <w:rFonts w:ascii="Arial" w:eastAsia="Arial" w:hAnsi="Arial" w:cs="Arial"/>
                <w:sz w:val="22"/>
                <w:szCs w:val="22"/>
              </w:rPr>
            </w:pPr>
            <w:r w:rsidRPr="00D0141A">
              <w:rPr>
                <w:rFonts w:ascii="Arial" w:eastAsia="Arial" w:hAnsi="Arial" w:cs="Arial"/>
                <w:sz w:val="22"/>
                <w:szCs w:val="22"/>
              </w:rPr>
              <w:t>60</w:t>
            </w:r>
          </w:p>
        </w:tc>
        <w:tc>
          <w:tcPr>
            <w:tcW w:w="993" w:type="dxa"/>
            <w:gridSpan w:val="2"/>
            <w:tcBorders>
              <w:top w:val="single" w:sz="12" w:space="0" w:color="auto"/>
            </w:tcBorders>
            <w:shd w:val="clear" w:color="auto" w:fill="auto"/>
          </w:tcPr>
          <w:p w14:paraId="3C7C4256" w14:textId="5D4C3764" w:rsidR="00716978" w:rsidRPr="00D0141A" w:rsidRDefault="00591205" w:rsidP="00ED0CD8">
            <w:pPr>
              <w:rPr>
                <w:rFonts w:ascii="Arial" w:eastAsia="Arial" w:hAnsi="Arial" w:cs="Arial"/>
                <w:sz w:val="22"/>
                <w:szCs w:val="22"/>
              </w:rPr>
            </w:pPr>
            <w:r w:rsidRPr="00D0141A">
              <w:rPr>
                <w:rFonts w:ascii="Arial" w:eastAsia="Arial" w:hAnsi="Arial" w:cs="Arial"/>
                <w:sz w:val="22"/>
                <w:szCs w:val="22"/>
              </w:rPr>
              <w:t>12</w:t>
            </w:r>
          </w:p>
        </w:tc>
        <w:tc>
          <w:tcPr>
            <w:tcW w:w="2259" w:type="dxa"/>
            <w:tcBorders>
              <w:top w:val="single" w:sz="12" w:space="0" w:color="auto"/>
            </w:tcBorders>
            <w:shd w:val="clear" w:color="auto" w:fill="auto"/>
          </w:tcPr>
          <w:p w14:paraId="0609BFDA" w14:textId="4C0AA302" w:rsidR="00716978" w:rsidRPr="00D0141A" w:rsidRDefault="001D6D48" w:rsidP="00ED0CD8">
            <w:pPr>
              <w:rPr>
                <w:rFonts w:ascii="Arial" w:eastAsia="Arial" w:hAnsi="Arial" w:cs="Arial"/>
                <w:sz w:val="22"/>
                <w:szCs w:val="22"/>
              </w:rPr>
            </w:pPr>
            <w:r w:rsidRPr="00D0141A">
              <w:rPr>
                <w:rFonts w:ascii="Arial" w:hAnsi="Arial" w:cs="Arial"/>
                <w:sz w:val="22"/>
                <w:szCs w:val="22"/>
              </w:rPr>
              <w:t xml:space="preserve">K_W01, </w:t>
            </w:r>
            <w:r w:rsidR="000A5DB8" w:rsidRPr="00D0141A">
              <w:rPr>
                <w:rFonts w:ascii="Arial" w:hAnsi="Arial" w:cs="Arial"/>
                <w:sz w:val="22"/>
                <w:szCs w:val="22"/>
              </w:rPr>
              <w:t>K_W09</w:t>
            </w:r>
            <w:r w:rsidR="000A5DB8">
              <w:rPr>
                <w:rFonts w:ascii="Arial" w:hAnsi="Arial" w:cs="Arial"/>
                <w:sz w:val="22"/>
                <w:szCs w:val="22"/>
              </w:rPr>
              <w:t xml:space="preserve">, </w:t>
            </w:r>
            <w:r w:rsidRPr="00D0141A">
              <w:rPr>
                <w:rFonts w:ascii="Arial" w:hAnsi="Arial" w:cs="Arial"/>
                <w:sz w:val="22"/>
                <w:szCs w:val="22"/>
              </w:rPr>
              <w:t>K_U01, K_U09, K_K01, K_K02</w:t>
            </w:r>
          </w:p>
        </w:tc>
        <w:tc>
          <w:tcPr>
            <w:tcW w:w="1984" w:type="dxa"/>
            <w:tcBorders>
              <w:top w:val="single" w:sz="12" w:space="0" w:color="auto"/>
              <w:right w:val="single" w:sz="12" w:space="0" w:color="000000"/>
            </w:tcBorders>
            <w:shd w:val="clear" w:color="auto" w:fill="auto"/>
          </w:tcPr>
          <w:p w14:paraId="3F11C32C" w14:textId="506EA6D6" w:rsidR="00716978" w:rsidRPr="00D0141A" w:rsidRDefault="00DB7ACE" w:rsidP="00ED0CD8">
            <w:pPr>
              <w:rPr>
                <w:rFonts w:ascii="Arial" w:eastAsia="Arial" w:hAnsi="Arial" w:cs="Arial"/>
                <w:sz w:val="22"/>
                <w:szCs w:val="22"/>
              </w:rPr>
            </w:pPr>
            <w:r w:rsidRPr="00D0141A">
              <w:rPr>
                <w:rFonts w:ascii="Arial" w:eastAsia="Arial" w:hAnsi="Arial" w:cs="Arial"/>
                <w:sz w:val="22"/>
                <w:szCs w:val="22"/>
              </w:rPr>
              <w:t>j</w:t>
            </w:r>
            <w:r w:rsidR="00FD1805" w:rsidRPr="00D0141A">
              <w:rPr>
                <w:rFonts w:ascii="Arial" w:eastAsia="Arial" w:hAnsi="Arial" w:cs="Arial"/>
                <w:sz w:val="22"/>
                <w:szCs w:val="22"/>
              </w:rPr>
              <w:t>ęzykoznawstwo</w:t>
            </w:r>
          </w:p>
        </w:tc>
      </w:tr>
      <w:tr w:rsidR="00FD1805" w:rsidRPr="00D0141A" w14:paraId="72D0737F" w14:textId="77777777" w:rsidTr="008B2EDB">
        <w:trPr>
          <w:trHeight w:val="784"/>
        </w:trPr>
        <w:tc>
          <w:tcPr>
            <w:tcW w:w="2703" w:type="dxa"/>
            <w:tcBorders>
              <w:left w:val="single" w:sz="12" w:space="0" w:color="000000"/>
            </w:tcBorders>
            <w:shd w:val="clear" w:color="auto" w:fill="auto"/>
            <w:vAlign w:val="center"/>
          </w:tcPr>
          <w:p w14:paraId="6F95DEBB" w14:textId="77777777" w:rsidR="00FD1805" w:rsidRPr="00D0141A" w:rsidRDefault="00FD1805"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898" w:type="dxa"/>
            <w:gridSpan w:val="21"/>
            <w:tcBorders>
              <w:right w:val="single" w:sz="12" w:space="0" w:color="000000"/>
            </w:tcBorders>
            <w:shd w:val="clear" w:color="auto" w:fill="auto"/>
          </w:tcPr>
          <w:p w14:paraId="638EA803" w14:textId="5AE6D00B" w:rsidR="00FD1805" w:rsidRPr="00D0141A" w:rsidRDefault="00FD1805" w:rsidP="00ED0CD8">
            <w:pPr>
              <w:shd w:val="clear" w:color="auto" w:fill="FFFFFF"/>
              <w:jc w:val="both"/>
              <w:rPr>
                <w:rFonts w:ascii="Arial" w:hAnsi="Arial" w:cs="Arial"/>
                <w:color w:val="000000"/>
                <w:sz w:val="22"/>
                <w:szCs w:val="22"/>
                <w:shd w:val="clear" w:color="auto" w:fill="FFFFFF"/>
              </w:rPr>
            </w:pPr>
            <w:r w:rsidRPr="00D0141A">
              <w:rPr>
                <w:rFonts w:ascii="Arial" w:hAnsi="Arial" w:cs="Arial"/>
                <w:sz w:val="22"/>
                <w:szCs w:val="22"/>
              </w:rPr>
              <w:t xml:space="preserve">Studenci wybierają kursy z zestawu oferowanego w danym cyklu dydaktycznym. Kursy odzwierciedlają aktualny stan badań w różnych obszarach językoznawstwa oraz są zgodne z zainteresowaniami naukowymi prowadzącej je kadry akademickiej. </w:t>
            </w:r>
            <w:r w:rsidR="003310F9" w:rsidRPr="00D0141A">
              <w:rPr>
                <w:rFonts w:ascii="Arial" w:hAnsi="Arial" w:cs="Arial"/>
                <w:color w:val="000000"/>
                <w:sz w:val="22"/>
                <w:szCs w:val="22"/>
                <w:shd w:val="clear" w:color="auto" w:fill="FFFFFF"/>
              </w:rPr>
              <w:t>Oferta kursów jest monitorowana i modyfikowana każdego roku.</w:t>
            </w:r>
          </w:p>
        </w:tc>
      </w:tr>
      <w:tr w:rsidR="00FD1805" w:rsidRPr="00D0141A" w14:paraId="406866B8" w14:textId="77777777" w:rsidTr="008B2F41">
        <w:trPr>
          <w:trHeight w:val="726"/>
        </w:trPr>
        <w:tc>
          <w:tcPr>
            <w:tcW w:w="2703" w:type="dxa"/>
            <w:tcBorders>
              <w:left w:val="single" w:sz="12" w:space="0" w:color="000000"/>
              <w:bottom w:val="single" w:sz="12" w:space="0" w:color="auto"/>
            </w:tcBorders>
            <w:shd w:val="clear" w:color="auto" w:fill="auto"/>
            <w:vAlign w:val="center"/>
          </w:tcPr>
          <w:p w14:paraId="41EBCB5E" w14:textId="77777777" w:rsidR="00FD1805" w:rsidRPr="00D0141A" w:rsidRDefault="00FD1805"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21"/>
            <w:tcBorders>
              <w:right w:val="single" w:sz="12" w:space="0" w:color="000000"/>
            </w:tcBorders>
            <w:shd w:val="clear" w:color="auto" w:fill="auto"/>
          </w:tcPr>
          <w:p w14:paraId="0DE5B549" w14:textId="77B9CE68" w:rsidR="00FD1805" w:rsidRPr="00D0141A" w:rsidRDefault="006A3851" w:rsidP="00ED0CD8">
            <w:pPr>
              <w:rPr>
                <w:rFonts w:ascii="Arial" w:eastAsia="Arial" w:hAnsi="Arial" w:cs="Arial"/>
                <w:sz w:val="22"/>
                <w:szCs w:val="22"/>
              </w:rPr>
            </w:pPr>
            <w:r w:rsidRPr="00D0141A">
              <w:rPr>
                <w:rFonts w:ascii="Arial" w:eastAsia="Calibri" w:hAnsi="Arial" w:cs="Arial"/>
                <w:sz w:val="22"/>
                <w:szCs w:val="22"/>
                <w:lang w:eastAsia="pl-PL"/>
              </w:rPr>
              <w:t>Sposoby weryfikacji podane są w sylabusie danego kursu. Dobrane są w taki sposób, aby optymalnie umożliwiały weryfikację założonych efektów uczenia się: W, U. K.</w:t>
            </w:r>
          </w:p>
        </w:tc>
      </w:tr>
      <w:bookmarkEnd w:id="3"/>
      <w:tr w:rsidR="009A49A0" w:rsidRPr="00D0141A" w14:paraId="35BA7430" w14:textId="77777777" w:rsidTr="008D5C25">
        <w:trPr>
          <w:trHeight w:val="1044"/>
        </w:trPr>
        <w:tc>
          <w:tcPr>
            <w:tcW w:w="2703" w:type="dxa"/>
            <w:tcBorders>
              <w:top w:val="single" w:sz="12" w:space="0" w:color="auto"/>
              <w:left w:val="single" w:sz="12" w:space="0" w:color="000000"/>
            </w:tcBorders>
            <w:shd w:val="clear" w:color="auto" w:fill="auto"/>
            <w:vAlign w:val="center"/>
          </w:tcPr>
          <w:p w14:paraId="59956262" w14:textId="6B9470CE" w:rsidR="009A49A0" w:rsidRPr="00D0141A" w:rsidRDefault="0090106E" w:rsidP="00ED0CD8">
            <w:pPr>
              <w:rPr>
                <w:rFonts w:ascii="Arial" w:eastAsia="Arial" w:hAnsi="Arial" w:cs="Arial"/>
                <w:b/>
                <w:sz w:val="22"/>
                <w:szCs w:val="22"/>
              </w:rPr>
            </w:pPr>
            <w:r w:rsidRPr="00D0141A">
              <w:rPr>
                <w:rFonts w:ascii="Arial" w:eastAsia="Arial" w:hAnsi="Arial" w:cs="Arial"/>
                <w:b/>
                <w:sz w:val="22"/>
                <w:szCs w:val="22"/>
              </w:rPr>
              <w:t>Historia języka angielskiego</w:t>
            </w:r>
          </w:p>
        </w:tc>
        <w:tc>
          <w:tcPr>
            <w:tcW w:w="765" w:type="dxa"/>
            <w:gridSpan w:val="2"/>
            <w:tcBorders>
              <w:top w:val="single" w:sz="12" w:space="0" w:color="auto"/>
            </w:tcBorders>
            <w:shd w:val="clear" w:color="auto" w:fill="auto"/>
          </w:tcPr>
          <w:p w14:paraId="52EC3739" w14:textId="16BB1AEC"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30</w:t>
            </w:r>
          </w:p>
        </w:tc>
        <w:tc>
          <w:tcPr>
            <w:tcW w:w="766" w:type="dxa"/>
            <w:gridSpan w:val="2"/>
            <w:tcBorders>
              <w:top w:val="single" w:sz="12" w:space="0" w:color="auto"/>
            </w:tcBorders>
            <w:shd w:val="clear" w:color="auto" w:fill="auto"/>
          </w:tcPr>
          <w:p w14:paraId="4B0F5595" w14:textId="77777777" w:rsidR="009A49A0" w:rsidRPr="00D0141A" w:rsidRDefault="009A49A0" w:rsidP="00ED0CD8">
            <w:pPr>
              <w:rPr>
                <w:rFonts w:ascii="Arial" w:eastAsia="Arial" w:hAnsi="Arial" w:cs="Arial"/>
                <w:sz w:val="22"/>
                <w:szCs w:val="22"/>
              </w:rPr>
            </w:pPr>
          </w:p>
        </w:tc>
        <w:tc>
          <w:tcPr>
            <w:tcW w:w="765" w:type="dxa"/>
            <w:gridSpan w:val="2"/>
            <w:tcBorders>
              <w:top w:val="single" w:sz="12" w:space="0" w:color="auto"/>
            </w:tcBorders>
            <w:shd w:val="clear" w:color="auto" w:fill="auto"/>
          </w:tcPr>
          <w:p w14:paraId="265300BC" w14:textId="77777777" w:rsidR="009A49A0" w:rsidRPr="00D0141A" w:rsidRDefault="009A49A0" w:rsidP="00ED0CD8">
            <w:pPr>
              <w:rPr>
                <w:rFonts w:ascii="Arial" w:eastAsia="Arial" w:hAnsi="Arial" w:cs="Arial"/>
                <w:sz w:val="22"/>
                <w:szCs w:val="22"/>
              </w:rPr>
            </w:pPr>
          </w:p>
        </w:tc>
        <w:tc>
          <w:tcPr>
            <w:tcW w:w="766" w:type="dxa"/>
            <w:gridSpan w:val="2"/>
            <w:tcBorders>
              <w:top w:val="single" w:sz="12" w:space="0" w:color="auto"/>
            </w:tcBorders>
            <w:shd w:val="clear" w:color="auto" w:fill="auto"/>
          </w:tcPr>
          <w:p w14:paraId="594FEA56" w14:textId="00F38BBB"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30</w:t>
            </w:r>
          </w:p>
        </w:tc>
        <w:tc>
          <w:tcPr>
            <w:tcW w:w="765" w:type="dxa"/>
            <w:gridSpan w:val="2"/>
            <w:tcBorders>
              <w:top w:val="single" w:sz="12" w:space="0" w:color="auto"/>
            </w:tcBorders>
            <w:shd w:val="clear" w:color="auto" w:fill="auto"/>
          </w:tcPr>
          <w:p w14:paraId="69DDCE5D" w14:textId="77777777" w:rsidR="009A49A0" w:rsidRPr="00D0141A" w:rsidRDefault="009A49A0" w:rsidP="00ED0CD8">
            <w:pPr>
              <w:rPr>
                <w:rFonts w:ascii="Arial" w:eastAsia="Arial" w:hAnsi="Arial" w:cs="Arial"/>
                <w:sz w:val="22"/>
                <w:szCs w:val="22"/>
              </w:rPr>
            </w:pPr>
          </w:p>
        </w:tc>
        <w:tc>
          <w:tcPr>
            <w:tcW w:w="766" w:type="dxa"/>
            <w:gridSpan w:val="2"/>
            <w:tcBorders>
              <w:top w:val="single" w:sz="12" w:space="0" w:color="auto"/>
            </w:tcBorders>
            <w:shd w:val="clear" w:color="auto" w:fill="auto"/>
          </w:tcPr>
          <w:p w14:paraId="7D42BFEA" w14:textId="77777777" w:rsidR="009A49A0" w:rsidRPr="00D0141A" w:rsidRDefault="009A49A0" w:rsidP="00ED0CD8">
            <w:pPr>
              <w:rPr>
                <w:rFonts w:ascii="Arial" w:eastAsia="Arial" w:hAnsi="Arial" w:cs="Arial"/>
                <w:sz w:val="22"/>
                <w:szCs w:val="22"/>
              </w:rPr>
            </w:pPr>
          </w:p>
        </w:tc>
        <w:tc>
          <w:tcPr>
            <w:tcW w:w="765" w:type="dxa"/>
            <w:gridSpan w:val="2"/>
            <w:tcBorders>
              <w:top w:val="single" w:sz="12" w:space="0" w:color="auto"/>
            </w:tcBorders>
            <w:shd w:val="clear" w:color="auto" w:fill="auto"/>
          </w:tcPr>
          <w:p w14:paraId="04C97710" w14:textId="77777777" w:rsidR="009A49A0" w:rsidRPr="00D0141A" w:rsidRDefault="009A49A0" w:rsidP="00ED0CD8">
            <w:pPr>
              <w:rPr>
                <w:rFonts w:ascii="Arial" w:eastAsia="Arial" w:hAnsi="Arial" w:cs="Arial"/>
                <w:sz w:val="22"/>
                <w:szCs w:val="22"/>
              </w:rPr>
            </w:pPr>
          </w:p>
        </w:tc>
        <w:tc>
          <w:tcPr>
            <w:tcW w:w="766" w:type="dxa"/>
            <w:gridSpan w:val="2"/>
            <w:tcBorders>
              <w:top w:val="single" w:sz="12" w:space="0" w:color="auto"/>
            </w:tcBorders>
            <w:shd w:val="clear" w:color="auto" w:fill="auto"/>
          </w:tcPr>
          <w:p w14:paraId="3FE94873" w14:textId="77777777" w:rsidR="009A49A0" w:rsidRPr="00D0141A" w:rsidRDefault="009A49A0" w:rsidP="00ED0CD8">
            <w:pPr>
              <w:rPr>
                <w:rFonts w:ascii="Arial" w:eastAsia="Arial" w:hAnsi="Arial" w:cs="Arial"/>
                <w:sz w:val="22"/>
                <w:szCs w:val="22"/>
              </w:rPr>
            </w:pPr>
          </w:p>
        </w:tc>
        <w:tc>
          <w:tcPr>
            <w:tcW w:w="765" w:type="dxa"/>
            <w:gridSpan w:val="2"/>
            <w:tcBorders>
              <w:top w:val="single" w:sz="12" w:space="0" w:color="auto"/>
            </w:tcBorders>
            <w:shd w:val="clear" w:color="auto" w:fill="auto"/>
          </w:tcPr>
          <w:p w14:paraId="738D40FC" w14:textId="45ADCBE5"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60</w:t>
            </w:r>
          </w:p>
        </w:tc>
        <w:tc>
          <w:tcPr>
            <w:tcW w:w="766" w:type="dxa"/>
            <w:tcBorders>
              <w:top w:val="single" w:sz="12" w:space="0" w:color="auto"/>
            </w:tcBorders>
            <w:shd w:val="clear" w:color="auto" w:fill="auto"/>
          </w:tcPr>
          <w:p w14:paraId="0D030241" w14:textId="07F619B8"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6</w:t>
            </w:r>
          </w:p>
        </w:tc>
        <w:tc>
          <w:tcPr>
            <w:tcW w:w="2259" w:type="dxa"/>
            <w:tcBorders>
              <w:top w:val="single" w:sz="12" w:space="0" w:color="auto"/>
            </w:tcBorders>
            <w:shd w:val="clear" w:color="auto" w:fill="auto"/>
          </w:tcPr>
          <w:p w14:paraId="477A3115" w14:textId="3F243BA8"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K_W0</w:t>
            </w:r>
            <w:r w:rsidR="004D03BD" w:rsidRPr="00D0141A">
              <w:rPr>
                <w:rFonts w:ascii="Arial" w:eastAsia="Arial" w:hAnsi="Arial" w:cs="Arial"/>
                <w:sz w:val="22"/>
                <w:szCs w:val="22"/>
              </w:rPr>
              <w:t>6</w:t>
            </w:r>
            <w:r w:rsidRPr="00D0141A">
              <w:rPr>
                <w:rFonts w:ascii="Arial" w:eastAsia="Arial" w:hAnsi="Arial" w:cs="Arial"/>
                <w:sz w:val="22"/>
                <w:szCs w:val="22"/>
              </w:rPr>
              <w:t>, K_U0</w:t>
            </w:r>
            <w:r w:rsidR="004D03BD" w:rsidRPr="00D0141A">
              <w:rPr>
                <w:rFonts w:ascii="Arial" w:eastAsia="Arial" w:hAnsi="Arial" w:cs="Arial"/>
                <w:sz w:val="22"/>
                <w:szCs w:val="22"/>
              </w:rPr>
              <w:t>6</w:t>
            </w:r>
            <w:r w:rsidRPr="00D0141A">
              <w:rPr>
                <w:rFonts w:ascii="Arial" w:eastAsia="Arial" w:hAnsi="Arial" w:cs="Arial"/>
                <w:sz w:val="22"/>
                <w:szCs w:val="22"/>
              </w:rPr>
              <w:t>, K_K0</w:t>
            </w:r>
            <w:r w:rsidR="004D03BD" w:rsidRPr="00D0141A">
              <w:rPr>
                <w:rFonts w:ascii="Arial" w:eastAsia="Arial" w:hAnsi="Arial" w:cs="Arial"/>
                <w:sz w:val="22"/>
                <w:szCs w:val="22"/>
              </w:rPr>
              <w:t>1</w:t>
            </w:r>
          </w:p>
        </w:tc>
        <w:tc>
          <w:tcPr>
            <w:tcW w:w="1984" w:type="dxa"/>
            <w:tcBorders>
              <w:top w:val="single" w:sz="12" w:space="0" w:color="auto"/>
              <w:right w:val="single" w:sz="12" w:space="0" w:color="000000"/>
            </w:tcBorders>
            <w:shd w:val="clear" w:color="auto" w:fill="auto"/>
          </w:tcPr>
          <w:p w14:paraId="35B9D8AF" w14:textId="4794D61E" w:rsidR="009A49A0" w:rsidRPr="00D0141A" w:rsidRDefault="00F45BF5" w:rsidP="00ED0CD8">
            <w:pPr>
              <w:rPr>
                <w:rFonts w:ascii="Arial" w:eastAsia="Arial" w:hAnsi="Arial" w:cs="Arial"/>
                <w:sz w:val="22"/>
                <w:szCs w:val="22"/>
              </w:rPr>
            </w:pPr>
            <w:r w:rsidRPr="00D0141A">
              <w:rPr>
                <w:rFonts w:ascii="Arial" w:eastAsia="Arial" w:hAnsi="Arial" w:cs="Arial"/>
                <w:sz w:val="22"/>
                <w:szCs w:val="22"/>
              </w:rPr>
              <w:t>językoznawstwo</w:t>
            </w:r>
          </w:p>
        </w:tc>
      </w:tr>
      <w:tr w:rsidR="009A49A0" w:rsidRPr="00D0141A" w14:paraId="01B1A5D1" w14:textId="77777777" w:rsidTr="0090245D">
        <w:trPr>
          <w:trHeight w:val="695"/>
        </w:trPr>
        <w:tc>
          <w:tcPr>
            <w:tcW w:w="2703" w:type="dxa"/>
            <w:tcBorders>
              <w:left w:val="single" w:sz="12" w:space="0" w:color="000000"/>
            </w:tcBorders>
            <w:shd w:val="clear" w:color="auto" w:fill="auto"/>
            <w:vAlign w:val="center"/>
          </w:tcPr>
          <w:p w14:paraId="4D081B45" w14:textId="77777777" w:rsidR="009A49A0" w:rsidRPr="00D0141A" w:rsidRDefault="009A49A0"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898" w:type="dxa"/>
            <w:gridSpan w:val="21"/>
            <w:tcBorders>
              <w:right w:val="single" w:sz="12" w:space="0" w:color="000000"/>
            </w:tcBorders>
            <w:shd w:val="clear" w:color="auto" w:fill="auto"/>
          </w:tcPr>
          <w:p w14:paraId="4B0B0AFF" w14:textId="1C66AE0A" w:rsidR="00FF197A" w:rsidRPr="00D0141A" w:rsidRDefault="00FF197A" w:rsidP="00ED0CD8">
            <w:pPr>
              <w:shd w:val="clear" w:color="auto" w:fill="FFFFFF"/>
              <w:jc w:val="both"/>
              <w:rPr>
                <w:rFonts w:ascii="Arial" w:eastAsia="Arial" w:hAnsi="Arial" w:cs="Arial"/>
                <w:sz w:val="22"/>
                <w:szCs w:val="22"/>
              </w:rPr>
            </w:pPr>
            <w:r w:rsidRPr="00D0141A">
              <w:rPr>
                <w:rFonts w:ascii="Arial" w:eastAsia="Arial" w:hAnsi="Arial" w:cs="Arial"/>
                <w:sz w:val="22"/>
                <w:szCs w:val="22"/>
              </w:rPr>
              <w:t>Kurs jest wprowadzeniem do historii języka angielskiego i jej kształtowania przez kolejne stulecia. Jego celem jest zaznajomienie studentów z istotą procesów historycznojęzykowych na tle wydarzeń i zjawisk historycznych, kulturowych i społecznych. Kurs łączy elementy historii wewnętrznej i zewnętrznej, dając studentom możliwość poznania narzędzi oraz podstaw teoretycznych potrzebnych do analizy i opisu zmian w strukturze języka angielskiego od czasów najdawniejszych do współczesnych. Studenci czytają i analizują fragmenty wybranych tekstów źródłowych, reprezentatywnych dla epoki staroangielskiej, średnioangielskiej oraz nowożytnej. Zagadnienia lingwistyczne omawiane w ramach kursu obejmują ortografię, wymowę, gramatykę, leksykę, elementy składni i semantyki oraz procesy fonologiczne charakterystyczne dla danej epoki. Metoda uczenia oparta jest, z jednej strony, na zasadach formułowania i weryfikowania hipotez badawczych, a z drugiej, na wyszukiwaniu i analizie danych językowych. Kurs składa się z ćwiczeń i wykładów.</w:t>
            </w:r>
          </w:p>
        </w:tc>
      </w:tr>
      <w:tr w:rsidR="009A49A0" w:rsidRPr="00D0141A" w14:paraId="57422CB8" w14:textId="77777777" w:rsidTr="008B2F41">
        <w:trPr>
          <w:trHeight w:val="811"/>
        </w:trPr>
        <w:tc>
          <w:tcPr>
            <w:tcW w:w="2703" w:type="dxa"/>
            <w:tcBorders>
              <w:left w:val="single" w:sz="12" w:space="0" w:color="000000"/>
              <w:bottom w:val="single" w:sz="12" w:space="0" w:color="auto"/>
            </w:tcBorders>
            <w:shd w:val="clear" w:color="auto" w:fill="auto"/>
            <w:vAlign w:val="center"/>
          </w:tcPr>
          <w:p w14:paraId="1732F9DA" w14:textId="77777777" w:rsidR="009A49A0" w:rsidRPr="00D0141A" w:rsidRDefault="009A49A0"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21"/>
            <w:tcBorders>
              <w:bottom w:val="single" w:sz="12" w:space="0" w:color="auto"/>
              <w:right w:val="single" w:sz="12" w:space="0" w:color="000000"/>
            </w:tcBorders>
            <w:shd w:val="clear" w:color="auto" w:fill="auto"/>
          </w:tcPr>
          <w:p w14:paraId="74FE3BB5" w14:textId="77777777" w:rsidR="005D2FE2" w:rsidRPr="00D0141A" w:rsidRDefault="005D2FE2" w:rsidP="00ED0CD8">
            <w:pPr>
              <w:jc w:val="both"/>
              <w:rPr>
                <w:rFonts w:ascii="Arial" w:eastAsia="Arial" w:hAnsi="Arial" w:cs="Arial"/>
                <w:color w:val="1D1D1B"/>
                <w:sz w:val="20"/>
                <w:szCs w:val="20"/>
                <w:lang w:eastAsia="en-US"/>
              </w:rPr>
            </w:pPr>
            <w:r w:rsidRPr="00D0141A">
              <w:rPr>
                <w:rFonts w:ascii="Arial" w:eastAsia="Arial" w:hAnsi="Arial" w:cs="Arial"/>
                <w:color w:val="1D1D1B"/>
                <w:sz w:val="22"/>
                <w:szCs w:val="22"/>
              </w:rPr>
              <w:t xml:space="preserve">Cząstkowe prace pisemne i wypowiedzi ustne, test śródsemestralny, test końcowy (dotyczy ćwiczeń); </w:t>
            </w:r>
            <w:r w:rsidRPr="00D0141A">
              <w:rPr>
                <w:rFonts w:ascii="Arial" w:eastAsia="Arial" w:hAnsi="Arial" w:cs="Arial"/>
                <w:sz w:val="22"/>
                <w:szCs w:val="22"/>
              </w:rPr>
              <w:t>(weryfikacja efektów: W, U, K).</w:t>
            </w:r>
          </w:p>
          <w:p w14:paraId="19A7D925" w14:textId="7B684E57" w:rsidR="00AA3CFA" w:rsidRPr="00D0141A" w:rsidRDefault="005D2FE2" w:rsidP="00ED0CD8">
            <w:pPr>
              <w:shd w:val="clear" w:color="auto" w:fill="FFFFFF"/>
              <w:jc w:val="both"/>
              <w:rPr>
                <w:rFonts w:ascii="Arial" w:eastAsia="Arial" w:hAnsi="Arial" w:cs="Arial"/>
                <w:sz w:val="22"/>
                <w:szCs w:val="22"/>
              </w:rPr>
            </w:pPr>
            <w:r w:rsidRPr="00D0141A">
              <w:rPr>
                <w:rFonts w:ascii="Arial" w:eastAsia="Arial" w:hAnsi="Arial" w:cs="Arial"/>
                <w:color w:val="1D1D1B"/>
                <w:sz w:val="22"/>
                <w:szCs w:val="22"/>
              </w:rPr>
              <w:t xml:space="preserve">Egzamin końcowy (dotyczy wykładu; obejmuje materiał z wykładów oraz ćwiczeń); </w:t>
            </w:r>
            <w:r w:rsidRPr="00D0141A">
              <w:rPr>
                <w:rFonts w:ascii="Arial" w:eastAsia="Arial" w:hAnsi="Arial" w:cs="Arial"/>
                <w:sz w:val="22"/>
                <w:szCs w:val="22"/>
              </w:rPr>
              <w:t>(weryfikacja efektów: W, U).</w:t>
            </w:r>
          </w:p>
        </w:tc>
      </w:tr>
      <w:tr w:rsidR="009A49A0" w:rsidRPr="00D0141A" w14:paraId="6B210FFA" w14:textId="77777777" w:rsidTr="008D5C25">
        <w:trPr>
          <w:trHeight w:val="844"/>
        </w:trPr>
        <w:tc>
          <w:tcPr>
            <w:tcW w:w="2703" w:type="dxa"/>
            <w:tcBorders>
              <w:top w:val="single" w:sz="12" w:space="0" w:color="auto"/>
              <w:left w:val="single" w:sz="12" w:space="0" w:color="000000"/>
            </w:tcBorders>
            <w:shd w:val="clear" w:color="auto" w:fill="auto"/>
            <w:vAlign w:val="center"/>
          </w:tcPr>
          <w:p w14:paraId="29CA9932" w14:textId="7AB4D865" w:rsidR="009A49A0" w:rsidRPr="00D0141A" w:rsidRDefault="006B230C" w:rsidP="00ED0CD8">
            <w:pPr>
              <w:rPr>
                <w:rFonts w:ascii="Arial" w:eastAsia="Arial" w:hAnsi="Arial" w:cs="Arial"/>
                <w:b/>
                <w:sz w:val="22"/>
                <w:szCs w:val="22"/>
              </w:rPr>
            </w:pPr>
            <w:r w:rsidRPr="00D0141A">
              <w:rPr>
                <w:rFonts w:ascii="Arial" w:eastAsia="Arial" w:hAnsi="Arial" w:cs="Arial"/>
                <w:b/>
                <w:sz w:val="22"/>
                <w:szCs w:val="22"/>
              </w:rPr>
              <w:t>Metodologia badań językoznawczych CLIL</w:t>
            </w:r>
            <w:r w:rsidR="0034486D" w:rsidRPr="00D0141A">
              <w:rPr>
                <w:rFonts w:ascii="Arial" w:eastAsia="Arial" w:hAnsi="Arial" w:cs="Arial"/>
                <w:b/>
                <w:sz w:val="22"/>
                <w:szCs w:val="22"/>
              </w:rPr>
              <w:t xml:space="preserve"> 2</w:t>
            </w:r>
          </w:p>
        </w:tc>
        <w:tc>
          <w:tcPr>
            <w:tcW w:w="765" w:type="dxa"/>
            <w:gridSpan w:val="2"/>
            <w:tcBorders>
              <w:top w:val="single" w:sz="12" w:space="0" w:color="auto"/>
            </w:tcBorders>
            <w:shd w:val="clear" w:color="auto" w:fill="auto"/>
          </w:tcPr>
          <w:p w14:paraId="5C63EA4E" w14:textId="448C81CE" w:rsidR="009A49A0" w:rsidRPr="00D0141A" w:rsidRDefault="009A49A0" w:rsidP="00ED0CD8">
            <w:pPr>
              <w:rPr>
                <w:rFonts w:ascii="Arial" w:eastAsia="Arial" w:hAnsi="Arial" w:cs="Arial"/>
                <w:sz w:val="22"/>
                <w:szCs w:val="22"/>
              </w:rPr>
            </w:pPr>
          </w:p>
        </w:tc>
        <w:tc>
          <w:tcPr>
            <w:tcW w:w="766" w:type="dxa"/>
            <w:gridSpan w:val="2"/>
            <w:tcBorders>
              <w:top w:val="single" w:sz="12" w:space="0" w:color="auto"/>
            </w:tcBorders>
            <w:shd w:val="clear" w:color="auto" w:fill="auto"/>
          </w:tcPr>
          <w:p w14:paraId="002095B2" w14:textId="77777777" w:rsidR="009A49A0" w:rsidRPr="00D0141A" w:rsidRDefault="009A49A0" w:rsidP="00ED0CD8">
            <w:pPr>
              <w:rPr>
                <w:rFonts w:ascii="Arial" w:eastAsia="Arial" w:hAnsi="Arial" w:cs="Arial"/>
                <w:sz w:val="22"/>
                <w:szCs w:val="22"/>
              </w:rPr>
            </w:pPr>
          </w:p>
        </w:tc>
        <w:tc>
          <w:tcPr>
            <w:tcW w:w="765" w:type="dxa"/>
            <w:gridSpan w:val="2"/>
            <w:tcBorders>
              <w:top w:val="single" w:sz="12" w:space="0" w:color="auto"/>
            </w:tcBorders>
            <w:shd w:val="clear" w:color="auto" w:fill="auto"/>
          </w:tcPr>
          <w:p w14:paraId="7D1B7B97" w14:textId="77777777" w:rsidR="009A49A0" w:rsidRPr="00D0141A" w:rsidRDefault="009A49A0" w:rsidP="00ED0CD8">
            <w:pPr>
              <w:rPr>
                <w:rFonts w:ascii="Arial" w:eastAsia="Arial" w:hAnsi="Arial" w:cs="Arial"/>
                <w:sz w:val="22"/>
                <w:szCs w:val="22"/>
              </w:rPr>
            </w:pPr>
          </w:p>
        </w:tc>
        <w:tc>
          <w:tcPr>
            <w:tcW w:w="766" w:type="dxa"/>
            <w:gridSpan w:val="2"/>
            <w:tcBorders>
              <w:top w:val="single" w:sz="12" w:space="0" w:color="auto"/>
            </w:tcBorders>
            <w:shd w:val="clear" w:color="auto" w:fill="auto"/>
          </w:tcPr>
          <w:p w14:paraId="22615D53" w14:textId="660659EC"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30</w:t>
            </w:r>
          </w:p>
        </w:tc>
        <w:tc>
          <w:tcPr>
            <w:tcW w:w="765" w:type="dxa"/>
            <w:gridSpan w:val="2"/>
            <w:tcBorders>
              <w:top w:val="single" w:sz="12" w:space="0" w:color="auto"/>
            </w:tcBorders>
            <w:shd w:val="clear" w:color="auto" w:fill="auto"/>
          </w:tcPr>
          <w:p w14:paraId="0C45F89F" w14:textId="77777777" w:rsidR="009A49A0" w:rsidRPr="00D0141A" w:rsidRDefault="009A49A0" w:rsidP="00ED0CD8">
            <w:pPr>
              <w:rPr>
                <w:rFonts w:ascii="Arial" w:eastAsia="Arial" w:hAnsi="Arial" w:cs="Arial"/>
                <w:sz w:val="22"/>
                <w:szCs w:val="22"/>
              </w:rPr>
            </w:pPr>
          </w:p>
        </w:tc>
        <w:tc>
          <w:tcPr>
            <w:tcW w:w="766" w:type="dxa"/>
            <w:gridSpan w:val="2"/>
            <w:tcBorders>
              <w:top w:val="single" w:sz="12" w:space="0" w:color="auto"/>
            </w:tcBorders>
            <w:shd w:val="clear" w:color="auto" w:fill="auto"/>
          </w:tcPr>
          <w:p w14:paraId="735F9977" w14:textId="77777777" w:rsidR="009A49A0" w:rsidRPr="00D0141A" w:rsidRDefault="009A49A0" w:rsidP="00ED0CD8">
            <w:pPr>
              <w:rPr>
                <w:rFonts w:ascii="Arial" w:eastAsia="Arial" w:hAnsi="Arial" w:cs="Arial"/>
                <w:sz w:val="22"/>
                <w:szCs w:val="22"/>
              </w:rPr>
            </w:pPr>
          </w:p>
        </w:tc>
        <w:tc>
          <w:tcPr>
            <w:tcW w:w="765" w:type="dxa"/>
            <w:gridSpan w:val="2"/>
            <w:tcBorders>
              <w:top w:val="single" w:sz="12" w:space="0" w:color="auto"/>
            </w:tcBorders>
            <w:shd w:val="clear" w:color="auto" w:fill="auto"/>
          </w:tcPr>
          <w:p w14:paraId="358F62CB" w14:textId="77777777" w:rsidR="009A49A0" w:rsidRPr="00D0141A" w:rsidRDefault="009A49A0" w:rsidP="00ED0CD8">
            <w:pPr>
              <w:rPr>
                <w:rFonts w:ascii="Arial" w:eastAsia="Arial" w:hAnsi="Arial" w:cs="Arial"/>
                <w:sz w:val="22"/>
                <w:szCs w:val="22"/>
              </w:rPr>
            </w:pPr>
          </w:p>
        </w:tc>
        <w:tc>
          <w:tcPr>
            <w:tcW w:w="766" w:type="dxa"/>
            <w:gridSpan w:val="2"/>
            <w:tcBorders>
              <w:top w:val="single" w:sz="12" w:space="0" w:color="auto"/>
            </w:tcBorders>
            <w:shd w:val="clear" w:color="auto" w:fill="auto"/>
          </w:tcPr>
          <w:p w14:paraId="58CDC343" w14:textId="77777777" w:rsidR="009A49A0" w:rsidRPr="00D0141A" w:rsidRDefault="009A49A0" w:rsidP="00ED0CD8">
            <w:pPr>
              <w:rPr>
                <w:rFonts w:ascii="Arial" w:eastAsia="Arial" w:hAnsi="Arial" w:cs="Arial"/>
                <w:sz w:val="22"/>
                <w:szCs w:val="22"/>
              </w:rPr>
            </w:pPr>
          </w:p>
        </w:tc>
        <w:tc>
          <w:tcPr>
            <w:tcW w:w="765" w:type="dxa"/>
            <w:gridSpan w:val="2"/>
            <w:tcBorders>
              <w:top w:val="single" w:sz="12" w:space="0" w:color="auto"/>
            </w:tcBorders>
            <w:shd w:val="clear" w:color="auto" w:fill="auto"/>
          </w:tcPr>
          <w:p w14:paraId="68C8C00C" w14:textId="599DC5BD"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30</w:t>
            </w:r>
          </w:p>
        </w:tc>
        <w:tc>
          <w:tcPr>
            <w:tcW w:w="766" w:type="dxa"/>
            <w:tcBorders>
              <w:top w:val="single" w:sz="12" w:space="0" w:color="auto"/>
            </w:tcBorders>
            <w:shd w:val="clear" w:color="auto" w:fill="auto"/>
          </w:tcPr>
          <w:p w14:paraId="787C7CF9" w14:textId="14B7D747"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4</w:t>
            </w:r>
          </w:p>
        </w:tc>
        <w:tc>
          <w:tcPr>
            <w:tcW w:w="2259" w:type="dxa"/>
            <w:tcBorders>
              <w:top w:val="single" w:sz="12" w:space="0" w:color="auto"/>
            </w:tcBorders>
            <w:shd w:val="clear" w:color="auto" w:fill="auto"/>
          </w:tcPr>
          <w:p w14:paraId="5AD35CE2" w14:textId="0605816E" w:rsidR="009A49A0" w:rsidRPr="00D0141A" w:rsidRDefault="007827FD" w:rsidP="00ED0CD8">
            <w:pPr>
              <w:rPr>
                <w:rFonts w:ascii="Arial" w:eastAsia="Arial" w:hAnsi="Arial" w:cs="Arial"/>
                <w:sz w:val="22"/>
                <w:szCs w:val="22"/>
              </w:rPr>
            </w:pPr>
            <w:r w:rsidRPr="00D0141A">
              <w:rPr>
                <w:rFonts w:ascii="Arial" w:hAnsi="Arial" w:cs="Arial"/>
                <w:sz w:val="22"/>
                <w:szCs w:val="22"/>
              </w:rPr>
              <w:t>K_W01, K_W05, K_W08, K_U01, K_U05, K_U08, K_K01, K_K02</w:t>
            </w:r>
          </w:p>
        </w:tc>
        <w:tc>
          <w:tcPr>
            <w:tcW w:w="1984" w:type="dxa"/>
            <w:tcBorders>
              <w:top w:val="single" w:sz="12" w:space="0" w:color="auto"/>
              <w:right w:val="single" w:sz="12" w:space="0" w:color="000000"/>
            </w:tcBorders>
            <w:shd w:val="clear" w:color="auto" w:fill="auto"/>
          </w:tcPr>
          <w:p w14:paraId="799F30D3" w14:textId="460683D0" w:rsidR="009A49A0" w:rsidRPr="00D0141A" w:rsidRDefault="00F45BF5" w:rsidP="00ED0CD8">
            <w:pPr>
              <w:rPr>
                <w:rFonts w:ascii="Arial" w:eastAsia="Arial" w:hAnsi="Arial" w:cs="Arial"/>
                <w:sz w:val="22"/>
                <w:szCs w:val="22"/>
              </w:rPr>
            </w:pPr>
            <w:r w:rsidRPr="00D0141A">
              <w:rPr>
                <w:rFonts w:ascii="Arial" w:eastAsia="Arial" w:hAnsi="Arial" w:cs="Arial"/>
                <w:sz w:val="22"/>
                <w:szCs w:val="22"/>
              </w:rPr>
              <w:t>językoznawstwo</w:t>
            </w:r>
          </w:p>
        </w:tc>
      </w:tr>
      <w:tr w:rsidR="009A49A0" w:rsidRPr="00D0141A" w14:paraId="51F704A5" w14:textId="77777777" w:rsidTr="0090245D">
        <w:trPr>
          <w:trHeight w:val="784"/>
        </w:trPr>
        <w:tc>
          <w:tcPr>
            <w:tcW w:w="2703" w:type="dxa"/>
            <w:tcBorders>
              <w:left w:val="single" w:sz="12" w:space="0" w:color="000000"/>
            </w:tcBorders>
            <w:shd w:val="clear" w:color="auto" w:fill="auto"/>
            <w:vAlign w:val="center"/>
          </w:tcPr>
          <w:p w14:paraId="6E6ED770" w14:textId="77777777" w:rsidR="009A49A0" w:rsidRPr="00D0141A" w:rsidRDefault="009A49A0" w:rsidP="00ED0CD8">
            <w:pPr>
              <w:rPr>
                <w:rFonts w:ascii="Arial" w:eastAsia="Arial" w:hAnsi="Arial" w:cs="Arial"/>
                <w:b/>
                <w:sz w:val="22"/>
                <w:szCs w:val="22"/>
              </w:rPr>
            </w:pPr>
            <w:r w:rsidRPr="00D0141A">
              <w:rPr>
                <w:rFonts w:ascii="Arial" w:eastAsia="Arial" w:hAnsi="Arial" w:cs="Arial"/>
                <w:b/>
                <w:color w:val="000000"/>
                <w:sz w:val="22"/>
                <w:szCs w:val="22"/>
              </w:rPr>
              <w:lastRenderedPageBreak/>
              <w:t xml:space="preserve">Treści programowe </w:t>
            </w:r>
          </w:p>
        </w:tc>
        <w:tc>
          <w:tcPr>
            <w:tcW w:w="11898" w:type="dxa"/>
            <w:gridSpan w:val="21"/>
            <w:tcBorders>
              <w:right w:val="single" w:sz="12" w:space="0" w:color="000000"/>
            </w:tcBorders>
            <w:shd w:val="clear" w:color="auto" w:fill="auto"/>
          </w:tcPr>
          <w:p w14:paraId="0042A388" w14:textId="2C6FA58B" w:rsidR="003D3F6F" w:rsidRPr="00D0141A" w:rsidRDefault="00FE11FB" w:rsidP="00ED0CD8">
            <w:pPr>
              <w:shd w:val="clear" w:color="auto" w:fill="FFFFFF"/>
              <w:jc w:val="both"/>
              <w:rPr>
                <w:rFonts w:ascii="Arial" w:eastAsia="Arial" w:hAnsi="Arial" w:cs="Arial"/>
                <w:sz w:val="22"/>
                <w:szCs w:val="22"/>
              </w:rPr>
            </w:pPr>
            <w:r w:rsidRPr="00D0141A">
              <w:rPr>
                <w:rFonts w:ascii="Arial" w:eastAsia="Arial" w:hAnsi="Arial" w:cs="Arial"/>
                <w:sz w:val="22"/>
                <w:szCs w:val="22"/>
              </w:rPr>
              <w:t xml:space="preserve">Kontynuacja kursu </w:t>
            </w:r>
            <w:r w:rsidR="00C33651" w:rsidRPr="00D0141A">
              <w:rPr>
                <w:rFonts w:ascii="Arial" w:eastAsia="Arial" w:hAnsi="Arial" w:cs="Arial"/>
                <w:sz w:val="22"/>
                <w:szCs w:val="22"/>
              </w:rPr>
              <w:t>z poprzedniego semestru</w:t>
            </w:r>
            <w:r w:rsidR="00701596" w:rsidRPr="00D0141A">
              <w:rPr>
                <w:rFonts w:ascii="Arial" w:eastAsia="Arial" w:hAnsi="Arial" w:cs="Arial"/>
                <w:sz w:val="22"/>
                <w:szCs w:val="22"/>
              </w:rPr>
              <w:t xml:space="preserve">. </w:t>
            </w:r>
            <w:r w:rsidR="003D3F6F" w:rsidRPr="00D0141A">
              <w:rPr>
                <w:rFonts w:ascii="Arial" w:eastAsia="Arial" w:hAnsi="Arial" w:cs="Arial"/>
                <w:sz w:val="22"/>
                <w:szCs w:val="22"/>
              </w:rPr>
              <w:t>Kurs składa się z wykładu oraz zintegrowanych z nim ćwiczeń. Stanowi wprowadzenie do jakościowych i ilościowych metod badawczych w językoznawstwie, z perspektywy zarówno racjonalnej jak i empirycznej, a także z punktu widzenia teorii i aplikacji.  Podkreśla różnorodny i wielodyscyplinarny charakter badań nad językiem oraz metodologiczne powiązania między językoznawstwem a innymi dyscyplinami, takimi jak: historia, literatura, pedagogika, psychologia, socjologia i nauki przyrodnicze. Podczas wykładów i ćwiczeń studenci zostaną zapoznani z podstawowymi pojęciami leżącymi u podstaw projektowania eksperymentów i rozumowania naukowego. Zostaną zaznajomieni z podstawowymi zasadami prowadzenia badań naukowych, począwszy od sformułowania problemu i pytań badawczych, poprzez dobór metod i technik badawczych, a skończywszy na gromadzeniu danych, ich analizie, interpretacji i prezentacji wyników. Zdobędą podstawową wiedzę o narzędziach badawczych stosowanych w różnych dziedzinach językoznawstwa (np. w językoznawstwie komputerowym, językoznawstwie funkcjonalnym, językoznawstwie historycznym, socjolingwistyce, psycholingwistyce, akwizycji języka). Kurs pomoże studentom w podejmowaniu świadomych decyzji dotyczących ich dalszych ścieżek studiowania. Ćwiczenia będą podzielone na moduły. W każdym module studenci poznają praktyczne aspekty prowadzenia badań w wybranych obszarach językoznawstwa: jak zaplanować i przeprowadzić badanie, jakich narzędzi użyć oraz jak skutecznie gromadzić i analizować dane.</w:t>
            </w:r>
          </w:p>
          <w:p w14:paraId="2D4BDA00" w14:textId="57C928D2" w:rsidR="003D3F6F" w:rsidRPr="00D0141A" w:rsidRDefault="00C33651" w:rsidP="00ED0CD8">
            <w:pPr>
              <w:shd w:val="clear" w:color="auto" w:fill="FFFFFF"/>
              <w:jc w:val="both"/>
              <w:rPr>
                <w:rFonts w:ascii="Arial" w:hAnsi="Arial" w:cs="Arial"/>
                <w:color w:val="000000"/>
                <w:sz w:val="22"/>
                <w:szCs w:val="22"/>
                <w:shd w:val="clear" w:color="auto" w:fill="FFFFFF"/>
              </w:rPr>
            </w:pPr>
            <w:r w:rsidRPr="00D0141A">
              <w:rPr>
                <w:rFonts w:ascii="Arial" w:eastAsia="Arial" w:hAnsi="Arial" w:cs="Arial"/>
                <w:sz w:val="22"/>
                <w:szCs w:val="22"/>
              </w:rPr>
              <w:t xml:space="preserve">Ćwiczenia </w:t>
            </w:r>
            <w:r w:rsidR="003D3F6F" w:rsidRPr="00D0141A">
              <w:rPr>
                <w:rFonts w:ascii="Arial" w:eastAsia="Arial" w:hAnsi="Arial" w:cs="Arial"/>
                <w:sz w:val="22"/>
                <w:szCs w:val="22"/>
              </w:rPr>
              <w:t>obejmuj</w:t>
            </w:r>
            <w:r w:rsidRPr="00D0141A">
              <w:rPr>
                <w:rFonts w:ascii="Arial" w:eastAsia="Arial" w:hAnsi="Arial" w:cs="Arial"/>
                <w:sz w:val="22"/>
                <w:szCs w:val="22"/>
              </w:rPr>
              <w:t xml:space="preserve">ą zadania </w:t>
            </w:r>
            <w:r w:rsidR="003D3F6F" w:rsidRPr="00D0141A">
              <w:rPr>
                <w:rFonts w:ascii="Arial" w:eastAsia="Arial" w:hAnsi="Arial" w:cs="Arial"/>
                <w:sz w:val="22"/>
                <w:szCs w:val="22"/>
              </w:rPr>
              <w:t>w używaniu języka angielskiego w mowie i piśmie do celów akademickich.</w:t>
            </w:r>
          </w:p>
        </w:tc>
      </w:tr>
      <w:tr w:rsidR="009A49A0" w:rsidRPr="00D0141A" w14:paraId="0AD75B56" w14:textId="77777777" w:rsidTr="0090245D">
        <w:trPr>
          <w:trHeight w:val="726"/>
        </w:trPr>
        <w:tc>
          <w:tcPr>
            <w:tcW w:w="2703" w:type="dxa"/>
            <w:tcBorders>
              <w:left w:val="single" w:sz="12" w:space="0" w:color="000000"/>
            </w:tcBorders>
            <w:shd w:val="clear" w:color="auto" w:fill="auto"/>
            <w:vAlign w:val="center"/>
          </w:tcPr>
          <w:p w14:paraId="0C7A1532" w14:textId="77777777" w:rsidR="009A49A0" w:rsidRPr="00D0141A" w:rsidRDefault="009A49A0"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21"/>
            <w:tcBorders>
              <w:right w:val="single" w:sz="12" w:space="0" w:color="000000"/>
            </w:tcBorders>
            <w:shd w:val="clear" w:color="auto" w:fill="auto"/>
          </w:tcPr>
          <w:p w14:paraId="428BDE2E" w14:textId="29C523C0" w:rsidR="00F00620" w:rsidRPr="00D0141A" w:rsidRDefault="00F00620" w:rsidP="00ED0CD8">
            <w:pPr>
              <w:rPr>
                <w:rFonts w:ascii="Arial" w:hAnsi="Arial" w:cs="Arial"/>
                <w:color w:val="222222"/>
                <w:sz w:val="22"/>
                <w:szCs w:val="22"/>
              </w:rPr>
            </w:pPr>
            <w:r w:rsidRPr="00D0141A">
              <w:rPr>
                <w:rFonts w:ascii="Arial" w:hAnsi="Arial" w:cs="Arial"/>
                <w:color w:val="222222"/>
                <w:sz w:val="22"/>
                <w:szCs w:val="22"/>
              </w:rPr>
              <w:t>Cząstkowe prace pisemne i wypowiedzi ustne, test końcowy (dotyczy ćwiczeń)</w:t>
            </w:r>
            <w:r w:rsidR="00D82043" w:rsidRPr="00D0141A">
              <w:rPr>
                <w:rFonts w:ascii="Arial" w:hAnsi="Arial" w:cs="Arial"/>
                <w:color w:val="222222"/>
                <w:sz w:val="22"/>
                <w:szCs w:val="22"/>
              </w:rPr>
              <w:t>; (weryfikacja efektów: W, U, K).</w:t>
            </w:r>
          </w:p>
        </w:tc>
      </w:tr>
      <w:tr w:rsidR="009A49A0" w:rsidRPr="00D0141A" w14:paraId="32B3ED0B" w14:textId="77777777" w:rsidTr="008D5C25">
        <w:trPr>
          <w:trHeight w:val="1044"/>
        </w:trPr>
        <w:tc>
          <w:tcPr>
            <w:tcW w:w="2703" w:type="dxa"/>
            <w:tcBorders>
              <w:left w:val="single" w:sz="12" w:space="0" w:color="000000"/>
            </w:tcBorders>
            <w:shd w:val="clear" w:color="auto" w:fill="auto"/>
            <w:vAlign w:val="center"/>
          </w:tcPr>
          <w:p w14:paraId="650B2B3B" w14:textId="3632DB14" w:rsidR="009A49A0" w:rsidRPr="00D0141A" w:rsidRDefault="00A50047" w:rsidP="00ED0CD8">
            <w:pPr>
              <w:rPr>
                <w:rFonts w:ascii="Arial" w:eastAsia="Arial" w:hAnsi="Arial" w:cs="Arial"/>
                <w:b/>
                <w:sz w:val="22"/>
                <w:szCs w:val="22"/>
              </w:rPr>
            </w:pPr>
            <w:r w:rsidRPr="00D0141A">
              <w:rPr>
                <w:rFonts w:ascii="Arial" w:eastAsia="Arial" w:hAnsi="Arial" w:cs="Arial"/>
                <w:b/>
                <w:sz w:val="22"/>
                <w:szCs w:val="22"/>
              </w:rPr>
              <w:t>Wprowadzenie do przekładu polsko-angielskiego</w:t>
            </w:r>
          </w:p>
        </w:tc>
        <w:tc>
          <w:tcPr>
            <w:tcW w:w="765" w:type="dxa"/>
            <w:gridSpan w:val="2"/>
            <w:shd w:val="clear" w:color="auto" w:fill="auto"/>
          </w:tcPr>
          <w:p w14:paraId="78865B5C" w14:textId="77777777" w:rsidR="009A49A0" w:rsidRPr="00D0141A" w:rsidRDefault="009A49A0" w:rsidP="00ED0CD8">
            <w:pPr>
              <w:rPr>
                <w:rFonts w:ascii="Arial" w:eastAsia="Arial" w:hAnsi="Arial" w:cs="Arial"/>
                <w:sz w:val="22"/>
                <w:szCs w:val="22"/>
              </w:rPr>
            </w:pPr>
          </w:p>
        </w:tc>
        <w:tc>
          <w:tcPr>
            <w:tcW w:w="766" w:type="dxa"/>
            <w:gridSpan w:val="2"/>
            <w:shd w:val="clear" w:color="auto" w:fill="auto"/>
          </w:tcPr>
          <w:p w14:paraId="556BCBF6" w14:textId="77777777" w:rsidR="009A49A0" w:rsidRPr="00D0141A" w:rsidRDefault="009A49A0" w:rsidP="00ED0CD8">
            <w:pPr>
              <w:rPr>
                <w:rFonts w:ascii="Arial" w:eastAsia="Arial" w:hAnsi="Arial" w:cs="Arial"/>
                <w:sz w:val="22"/>
                <w:szCs w:val="22"/>
              </w:rPr>
            </w:pPr>
          </w:p>
        </w:tc>
        <w:tc>
          <w:tcPr>
            <w:tcW w:w="765" w:type="dxa"/>
            <w:gridSpan w:val="2"/>
            <w:shd w:val="clear" w:color="auto" w:fill="auto"/>
          </w:tcPr>
          <w:p w14:paraId="237C79CE" w14:textId="77777777" w:rsidR="009A49A0" w:rsidRPr="00D0141A" w:rsidRDefault="009A49A0" w:rsidP="00ED0CD8">
            <w:pPr>
              <w:rPr>
                <w:rFonts w:ascii="Arial" w:eastAsia="Arial" w:hAnsi="Arial" w:cs="Arial"/>
                <w:sz w:val="22"/>
                <w:szCs w:val="22"/>
              </w:rPr>
            </w:pPr>
          </w:p>
        </w:tc>
        <w:tc>
          <w:tcPr>
            <w:tcW w:w="766" w:type="dxa"/>
            <w:gridSpan w:val="2"/>
            <w:shd w:val="clear" w:color="auto" w:fill="auto"/>
          </w:tcPr>
          <w:p w14:paraId="79599AB7" w14:textId="77777777"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30</w:t>
            </w:r>
          </w:p>
        </w:tc>
        <w:tc>
          <w:tcPr>
            <w:tcW w:w="765" w:type="dxa"/>
            <w:gridSpan w:val="2"/>
            <w:shd w:val="clear" w:color="auto" w:fill="auto"/>
          </w:tcPr>
          <w:p w14:paraId="7D91583C" w14:textId="77777777" w:rsidR="009A49A0" w:rsidRPr="00D0141A" w:rsidRDefault="009A49A0" w:rsidP="00ED0CD8">
            <w:pPr>
              <w:rPr>
                <w:rFonts w:ascii="Arial" w:eastAsia="Arial" w:hAnsi="Arial" w:cs="Arial"/>
                <w:sz w:val="22"/>
                <w:szCs w:val="22"/>
              </w:rPr>
            </w:pPr>
          </w:p>
        </w:tc>
        <w:tc>
          <w:tcPr>
            <w:tcW w:w="766" w:type="dxa"/>
            <w:gridSpan w:val="2"/>
            <w:shd w:val="clear" w:color="auto" w:fill="auto"/>
          </w:tcPr>
          <w:p w14:paraId="4BF2FC71" w14:textId="77777777" w:rsidR="009A49A0" w:rsidRPr="00D0141A" w:rsidRDefault="009A49A0" w:rsidP="00ED0CD8">
            <w:pPr>
              <w:rPr>
                <w:rFonts w:ascii="Arial" w:eastAsia="Arial" w:hAnsi="Arial" w:cs="Arial"/>
                <w:sz w:val="22"/>
                <w:szCs w:val="22"/>
              </w:rPr>
            </w:pPr>
          </w:p>
        </w:tc>
        <w:tc>
          <w:tcPr>
            <w:tcW w:w="765" w:type="dxa"/>
            <w:gridSpan w:val="2"/>
            <w:shd w:val="clear" w:color="auto" w:fill="auto"/>
          </w:tcPr>
          <w:p w14:paraId="43CB64A0" w14:textId="77777777" w:rsidR="009A49A0" w:rsidRPr="00D0141A" w:rsidRDefault="009A49A0" w:rsidP="00ED0CD8">
            <w:pPr>
              <w:rPr>
                <w:rFonts w:ascii="Arial" w:eastAsia="Arial" w:hAnsi="Arial" w:cs="Arial"/>
                <w:sz w:val="22"/>
                <w:szCs w:val="22"/>
              </w:rPr>
            </w:pPr>
          </w:p>
        </w:tc>
        <w:tc>
          <w:tcPr>
            <w:tcW w:w="766" w:type="dxa"/>
            <w:gridSpan w:val="2"/>
            <w:shd w:val="clear" w:color="auto" w:fill="auto"/>
          </w:tcPr>
          <w:p w14:paraId="6CE02557" w14:textId="77777777" w:rsidR="009A49A0" w:rsidRPr="00D0141A" w:rsidRDefault="009A49A0" w:rsidP="00ED0CD8">
            <w:pPr>
              <w:rPr>
                <w:rFonts w:ascii="Arial" w:eastAsia="Arial" w:hAnsi="Arial" w:cs="Arial"/>
                <w:sz w:val="22"/>
                <w:szCs w:val="22"/>
              </w:rPr>
            </w:pPr>
          </w:p>
        </w:tc>
        <w:tc>
          <w:tcPr>
            <w:tcW w:w="765" w:type="dxa"/>
            <w:gridSpan w:val="2"/>
            <w:shd w:val="clear" w:color="auto" w:fill="auto"/>
          </w:tcPr>
          <w:p w14:paraId="6E0564ED" w14:textId="77777777"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30</w:t>
            </w:r>
          </w:p>
        </w:tc>
        <w:tc>
          <w:tcPr>
            <w:tcW w:w="766" w:type="dxa"/>
            <w:shd w:val="clear" w:color="auto" w:fill="auto"/>
          </w:tcPr>
          <w:p w14:paraId="5FFDCEB5" w14:textId="77777777" w:rsidR="009A49A0" w:rsidRPr="00D0141A" w:rsidRDefault="009A49A0" w:rsidP="00ED0CD8">
            <w:pPr>
              <w:rPr>
                <w:rFonts w:ascii="Arial" w:eastAsia="Arial" w:hAnsi="Arial" w:cs="Arial"/>
                <w:sz w:val="22"/>
                <w:szCs w:val="22"/>
              </w:rPr>
            </w:pPr>
            <w:r w:rsidRPr="00D0141A">
              <w:rPr>
                <w:rFonts w:ascii="Arial" w:eastAsia="Arial" w:hAnsi="Arial" w:cs="Arial"/>
                <w:sz w:val="22"/>
                <w:szCs w:val="22"/>
              </w:rPr>
              <w:t>2</w:t>
            </w:r>
          </w:p>
        </w:tc>
        <w:tc>
          <w:tcPr>
            <w:tcW w:w="2259" w:type="dxa"/>
            <w:shd w:val="clear" w:color="auto" w:fill="auto"/>
          </w:tcPr>
          <w:p w14:paraId="26EFE446" w14:textId="7EF42D69" w:rsidR="009A49A0" w:rsidRPr="00D0141A" w:rsidRDefault="00F33909" w:rsidP="00ED0CD8">
            <w:pPr>
              <w:rPr>
                <w:rFonts w:ascii="Arial" w:eastAsia="Arial" w:hAnsi="Arial" w:cs="Arial"/>
                <w:sz w:val="22"/>
                <w:szCs w:val="22"/>
              </w:rPr>
            </w:pPr>
            <w:r w:rsidRPr="00D0141A">
              <w:rPr>
                <w:rFonts w:ascii="Arial" w:hAnsi="Arial" w:cs="Arial"/>
                <w:sz w:val="22"/>
                <w:szCs w:val="22"/>
              </w:rPr>
              <w:t>K_W08, K_U08, K_K01</w:t>
            </w:r>
          </w:p>
        </w:tc>
        <w:tc>
          <w:tcPr>
            <w:tcW w:w="1984" w:type="dxa"/>
            <w:tcBorders>
              <w:right w:val="single" w:sz="12" w:space="0" w:color="000000"/>
            </w:tcBorders>
            <w:shd w:val="clear" w:color="auto" w:fill="auto"/>
          </w:tcPr>
          <w:p w14:paraId="5C152832" w14:textId="47299660" w:rsidR="009A49A0" w:rsidRPr="00D0141A" w:rsidRDefault="009A49A0" w:rsidP="00ED0CD8">
            <w:pPr>
              <w:rPr>
                <w:rFonts w:ascii="Arial" w:eastAsia="Arial" w:hAnsi="Arial" w:cs="Arial"/>
                <w:sz w:val="22"/>
                <w:szCs w:val="22"/>
              </w:rPr>
            </w:pPr>
          </w:p>
        </w:tc>
      </w:tr>
      <w:tr w:rsidR="009A49A0" w:rsidRPr="00D0141A" w14:paraId="42899D51" w14:textId="77777777" w:rsidTr="008B2EDB">
        <w:trPr>
          <w:trHeight w:val="695"/>
        </w:trPr>
        <w:tc>
          <w:tcPr>
            <w:tcW w:w="2703" w:type="dxa"/>
            <w:tcBorders>
              <w:left w:val="single" w:sz="12" w:space="0" w:color="000000"/>
            </w:tcBorders>
            <w:shd w:val="clear" w:color="auto" w:fill="auto"/>
            <w:vAlign w:val="center"/>
          </w:tcPr>
          <w:p w14:paraId="3B998188" w14:textId="77777777" w:rsidR="009A49A0" w:rsidRPr="00D0141A" w:rsidRDefault="009A49A0"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898" w:type="dxa"/>
            <w:gridSpan w:val="21"/>
            <w:tcBorders>
              <w:right w:val="single" w:sz="12" w:space="0" w:color="000000"/>
            </w:tcBorders>
            <w:shd w:val="clear" w:color="auto" w:fill="auto"/>
          </w:tcPr>
          <w:p w14:paraId="762347E2" w14:textId="493DBB7B" w:rsidR="00A50047" w:rsidRPr="00D0141A" w:rsidRDefault="00A50047" w:rsidP="00ED0CD8">
            <w:pPr>
              <w:rPr>
                <w:rFonts w:ascii="Arial" w:hAnsi="Arial" w:cs="Arial"/>
                <w:sz w:val="22"/>
                <w:szCs w:val="22"/>
              </w:rPr>
            </w:pPr>
            <w:r w:rsidRPr="00D0141A">
              <w:rPr>
                <w:rFonts w:ascii="Arial" w:hAnsi="Arial" w:cs="Arial"/>
                <w:sz w:val="22"/>
                <w:szCs w:val="22"/>
              </w:rPr>
              <w:t>Celem kursu jest wprowadzenie do praktyki tłumaczenia na język angielski różnych typów tekstów niespecjalistycznych i doskonalenie podstawowych umiejętności z zakresu post</w:t>
            </w:r>
            <w:r w:rsidR="00C33651" w:rsidRPr="00D0141A">
              <w:rPr>
                <w:rFonts w:ascii="Arial" w:hAnsi="Arial" w:cs="Arial"/>
                <w:sz w:val="22"/>
                <w:szCs w:val="22"/>
              </w:rPr>
              <w:t>-</w:t>
            </w:r>
            <w:r w:rsidRPr="00D0141A">
              <w:rPr>
                <w:rFonts w:ascii="Arial" w:hAnsi="Arial" w:cs="Arial"/>
                <w:sz w:val="22"/>
                <w:szCs w:val="22"/>
              </w:rPr>
              <w:t>edycji i przekładu pisemnego. Teksty wybrane do pracy obejmują szereg tematów, takich jak sprawy społeczne, kulturowe, polityczne, inne zagadnienia bieżące, recenzje filmów lub książek, oraz problemy popularno-naukowe.</w:t>
            </w:r>
            <w:r w:rsidR="00637DF9" w:rsidRPr="00D0141A">
              <w:rPr>
                <w:rFonts w:ascii="Arial" w:hAnsi="Arial" w:cs="Arial"/>
                <w:sz w:val="22"/>
                <w:szCs w:val="22"/>
              </w:rPr>
              <w:t xml:space="preserve"> </w:t>
            </w:r>
            <w:r w:rsidRPr="00D0141A">
              <w:rPr>
                <w:rFonts w:ascii="Arial" w:hAnsi="Arial" w:cs="Arial"/>
                <w:sz w:val="22"/>
                <w:szCs w:val="22"/>
              </w:rPr>
              <w:t>Główne treści nauczania obejmują analizę najczęściej spotykanych problemów tłumaczeniowych od poziomu wyrazu po poziom ekwiwalencji pragmatycznej w przypadku pary językowej PL-EN, doskonalenie umiejętności korzystania z dostępnych narzędzi tłumaczeniowych, ocenę adekwatności wybranych strategii oraz technik w kontekście społeczno-kulturowym, pogłębianie wrażliwości na styl, rejestr, różnice językowe i kulturowe, uwrażliwienie na możliwe błędy językowe i interferencję języka polskiego w przekładanym tekście. W czasie zajęć studenci przeprowadzają analizy porównawcze i analizy tekstów wyjściowych oraz wykonują tłumaczenia krótkich fragmentów tekstów ukierunkowanych na rozwijanie kompetencji w zakresie wskazanym w opisie kursu.</w:t>
            </w:r>
          </w:p>
        </w:tc>
      </w:tr>
      <w:tr w:rsidR="006B230C" w:rsidRPr="00D0141A" w14:paraId="4100C392" w14:textId="77777777" w:rsidTr="008B2EDB">
        <w:trPr>
          <w:trHeight w:val="811"/>
        </w:trPr>
        <w:tc>
          <w:tcPr>
            <w:tcW w:w="2703" w:type="dxa"/>
            <w:tcBorders>
              <w:left w:val="single" w:sz="12" w:space="0" w:color="000000"/>
            </w:tcBorders>
            <w:shd w:val="clear" w:color="auto" w:fill="auto"/>
            <w:vAlign w:val="center"/>
          </w:tcPr>
          <w:p w14:paraId="3464FBC7" w14:textId="77777777" w:rsidR="006B230C" w:rsidRPr="00D0141A" w:rsidRDefault="006B230C" w:rsidP="00ED0CD8">
            <w:pPr>
              <w:rPr>
                <w:rFonts w:ascii="Arial" w:eastAsia="Arial" w:hAnsi="Arial" w:cs="Arial"/>
                <w:b/>
                <w:sz w:val="22"/>
                <w:szCs w:val="22"/>
              </w:rPr>
            </w:pPr>
            <w:r w:rsidRPr="00D0141A">
              <w:rPr>
                <w:rFonts w:ascii="Arial" w:eastAsia="Arial" w:hAnsi="Arial" w:cs="Arial"/>
                <w:b/>
                <w:sz w:val="22"/>
                <w:szCs w:val="22"/>
              </w:rPr>
              <w:lastRenderedPageBreak/>
              <w:t>Sposoby weryfikacji efektów uczenia się</w:t>
            </w:r>
          </w:p>
        </w:tc>
        <w:tc>
          <w:tcPr>
            <w:tcW w:w="11898" w:type="dxa"/>
            <w:gridSpan w:val="21"/>
            <w:tcBorders>
              <w:right w:val="single" w:sz="12" w:space="0" w:color="000000"/>
            </w:tcBorders>
            <w:shd w:val="clear" w:color="auto" w:fill="auto"/>
          </w:tcPr>
          <w:p w14:paraId="211BC27C" w14:textId="523001BE" w:rsidR="006B230C" w:rsidRPr="00D0141A" w:rsidRDefault="00D82043" w:rsidP="00ED0CD8">
            <w:pPr>
              <w:shd w:val="clear" w:color="auto" w:fill="FFFFFF"/>
              <w:jc w:val="both"/>
              <w:rPr>
                <w:rFonts w:ascii="Arial" w:hAnsi="Arial" w:cs="Arial"/>
                <w:color w:val="222222"/>
                <w:sz w:val="22"/>
                <w:szCs w:val="22"/>
              </w:rPr>
            </w:pPr>
            <w:r w:rsidRPr="00D0141A">
              <w:rPr>
                <w:rFonts w:ascii="Arial" w:hAnsi="Arial" w:cs="Arial"/>
                <w:sz w:val="22"/>
                <w:szCs w:val="22"/>
                <w:lang w:eastAsia="en-US"/>
              </w:rPr>
              <w:t>Cząstkowe prace pisemne, wypowiedzi ustne (weryfikacja efektów: W, U,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765"/>
        <w:gridCol w:w="765"/>
        <w:gridCol w:w="765"/>
        <w:gridCol w:w="766"/>
        <w:gridCol w:w="765"/>
        <w:gridCol w:w="765"/>
        <w:gridCol w:w="766"/>
        <w:gridCol w:w="765"/>
        <w:gridCol w:w="765"/>
        <w:gridCol w:w="766"/>
        <w:gridCol w:w="1984"/>
        <w:gridCol w:w="7"/>
        <w:gridCol w:w="245"/>
        <w:gridCol w:w="2016"/>
      </w:tblGrid>
      <w:tr w:rsidR="00380E6A" w:rsidRPr="00D0141A" w14:paraId="3859D211" w14:textId="77777777" w:rsidTr="008D5C25">
        <w:trPr>
          <w:trHeight w:val="1044"/>
        </w:trPr>
        <w:tc>
          <w:tcPr>
            <w:tcW w:w="2696" w:type="dxa"/>
            <w:tcBorders>
              <w:left w:val="single" w:sz="12" w:space="0" w:color="000000"/>
            </w:tcBorders>
            <w:shd w:val="clear" w:color="auto" w:fill="auto"/>
            <w:vAlign w:val="center"/>
          </w:tcPr>
          <w:p w14:paraId="1100669F" w14:textId="19EF3DD1" w:rsidR="00380E6A" w:rsidRPr="00D0141A" w:rsidRDefault="00380E6A" w:rsidP="00ED0CD8">
            <w:pPr>
              <w:rPr>
                <w:rFonts w:ascii="Arial" w:eastAsia="Arial" w:hAnsi="Arial" w:cs="Arial"/>
                <w:b/>
                <w:sz w:val="22"/>
                <w:szCs w:val="22"/>
              </w:rPr>
            </w:pPr>
            <w:bookmarkStart w:id="4" w:name="_Hlk92515033"/>
            <w:r w:rsidRPr="00D0141A">
              <w:rPr>
                <w:rFonts w:ascii="Arial" w:hAnsi="Arial" w:cs="Arial"/>
                <w:b/>
                <w:bCs/>
                <w:sz w:val="22"/>
                <w:szCs w:val="22"/>
              </w:rPr>
              <w:t xml:space="preserve">PNJA </w:t>
            </w:r>
            <w:r w:rsidR="00E47309" w:rsidRPr="00D0141A">
              <w:rPr>
                <w:rFonts w:ascii="Arial" w:hAnsi="Arial" w:cs="Arial"/>
                <w:b/>
                <w:bCs/>
                <w:sz w:val="22"/>
                <w:szCs w:val="22"/>
              </w:rPr>
              <w:t>P</w:t>
            </w:r>
            <w:r w:rsidR="00B036DE" w:rsidRPr="00D0141A">
              <w:rPr>
                <w:rFonts w:ascii="Arial" w:hAnsi="Arial" w:cs="Arial"/>
                <w:b/>
                <w:bCs/>
                <w:sz w:val="22"/>
                <w:szCs w:val="22"/>
              </w:rPr>
              <w:t xml:space="preserve">isanie </w:t>
            </w:r>
            <w:r w:rsidR="00DB7ACE" w:rsidRPr="00D0141A">
              <w:rPr>
                <w:rFonts w:ascii="Arial" w:hAnsi="Arial" w:cs="Arial"/>
                <w:b/>
                <w:bCs/>
                <w:sz w:val="22"/>
                <w:szCs w:val="22"/>
              </w:rPr>
              <w:t xml:space="preserve">dla </w:t>
            </w:r>
            <w:r w:rsidR="004D03BD" w:rsidRPr="00D0141A">
              <w:rPr>
                <w:rFonts w:ascii="Arial" w:hAnsi="Arial" w:cs="Arial"/>
                <w:b/>
                <w:bCs/>
                <w:sz w:val="22"/>
                <w:szCs w:val="22"/>
              </w:rPr>
              <w:t>mediów</w:t>
            </w:r>
          </w:p>
        </w:tc>
        <w:tc>
          <w:tcPr>
            <w:tcW w:w="765" w:type="dxa"/>
            <w:shd w:val="clear" w:color="auto" w:fill="auto"/>
          </w:tcPr>
          <w:p w14:paraId="576D941D" w14:textId="77777777" w:rsidR="00380E6A" w:rsidRPr="00D0141A" w:rsidRDefault="00380E6A" w:rsidP="00ED0CD8">
            <w:pPr>
              <w:rPr>
                <w:rFonts w:ascii="Arial" w:eastAsia="Arial" w:hAnsi="Arial" w:cs="Arial"/>
                <w:sz w:val="22"/>
                <w:szCs w:val="22"/>
              </w:rPr>
            </w:pPr>
          </w:p>
        </w:tc>
        <w:tc>
          <w:tcPr>
            <w:tcW w:w="765" w:type="dxa"/>
            <w:shd w:val="clear" w:color="auto" w:fill="auto"/>
          </w:tcPr>
          <w:p w14:paraId="21D7F8C6" w14:textId="77777777" w:rsidR="00380E6A" w:rsidRPr="00D0141A" w:rsidRDefault="00380E6A" w:rsidP="00ED0CD8">
            <w:pPr>
              <w:rPr>
                <w:rFonts w:ascii="Arial" w:eastAsia="Arial" w:hAnsi="Arial" w:cs="Arial"/>
                <w:sz w:val="22"/>
                <w:szCs w:val="22"/>
              </w:rPr>
            </w:pPr>
          </w:p>
        </w:tc>
        <w:tc>
          <w:tcPr>
            <w:tcW w:w="765" w:type="dxa"/>
            <w:shd w:val="clear" w:color="auto" w:fill="auto"/>
          </w:tcPr>
          <w:p w14:paraId="756F8E68" w14:textId="77777777" w:rsidR="00380E6A" w:rsidRPr="00D0141A" w:rsidRDefault="00380E6A" w:rsidP="00ED0CD8">
            <w:pPr>
              <w:rPr>
                <w:rFonts w:ascii="Arial" w:eastAsia="Arial" w:hAnsi="Arial" w:cs="Arial"/>
                <w:sz w:val="22"/>
                <w:szCs w:val="22"/>
              </w:rPr>
            </w:pPr>
          </w:p>
        </w:tc>
        <w:tc>
          <w:tcPr>
            <w:tcW w:w="766" w:type="dxa"/>
            <w:shd w:val="clear" w:color="auto" w:fill="auto"/>
          </w:tcPr>
          <w:p w14:paraId="53B71AC0" w14:textId="77777777" w:rsidR="00380E6A" w:rsidRPr="00D0141A" w:rsidRDefault="00380E6A" w:rsidP="00ED0CD8">
            <w:pPr>
              <w:rPr>
                <w:rFonts w:ascii="Arial" w:eastAsia="Arial" w:hAnsi="Arial" w:cs="Arial"/>
                <w:sz w:val="22"/>
                <w:szCs w:val="22"/>
              </w:rPr>
            </w:pPr>
            <w:r w:rsidRPr="00D0141A">
              <w:rPr>
                <w:rFonts w:ascii="Arial" w:eastAsia="Arial" w:hAnsi="Arial" w:cs="Arial"/>
                <w:sz w:val="22"/>
                <w:szCs w:val="22"/>
              </w:rPr>
              <w:t>30</w:t>
            </w:r>
          </w:p>
        </w:tc>
        <w:tc>
          <w:tcPr>
            <w:tcW w:w="765" w:type="dxa"/>
            <w:shd w:val="clear" w:color="auto" w:fill="auto"/>
          </w:tcPr>
          <w:p w14:paraId="328A120A" w14:textId="77777777" w:rsidR="00380E6A" w:rsidRPr="00D0141A" w:rsidRDefault="00380E6A" w:rsidP="00ED0CD8">
            <w:pPr>
              <w:rPr>
                <w:rFonts w:ascii="Arial" w:eastAsia="Arial" w:hAnsi="Arial" w:cs="Arial"/>
                <w:sz w:val="22"/>
                <w:szCs w:val="22"/>
              </w:rPr>
            </w:pPr>
          </w:p>
        </w:tc>
        <w:tc>
          <w:tcPr>
            <w:tcW w:w="765" w:type="dxa"/>
            <w:shd w:val="clear" w:color="auto" w:fill="auto"/>
          </w:tcPr>
          <w:p w14:paraId="75E2DEC0" w14:textId="77777777" w:rsidR="00380E6A" w:rsidRPr="00D0141A" w:rsidRDefault="00380E6A" w:rsidP="00ED0CD8">
            <w:pPr>
              <w:rPr>
                <w:rFonts w:ascii="Arial" w:eastAsia="Arial" w:hAnsi="Arial" w:cs="Arial"/>
                <w:sz w:val="22"/>
                <w:szCs w:val="22"/>
              </w:rPr>
            </w:pPr>
          </w:p>
        </w:tc>
        <w:tc>
          <w:tcPr>
            <w:tcW w:w="766" w:type="dxa"/>
            <w:shd w:val="clear" w:color="auto" w:fill="auto"/>
          </w:tcPr>
          <w:p w14:paraId="1B8852C7" w14:textId="77777777" w:rsidR="00380E6A" w:rsidRPr="00D0141A" w:rsidRDefault="00380E6A" w:rsidP="00ED0CD8">
            <w:pPr>
              <w:rPr>
                <w:rFonts w:ascii="Arial" w:eastAsia="Arial" w:hAnsi="Arial" w:cs="Arial"/>
                <w:sz w:val="22"/>
                <w:szCs w:val="22"/>
              </w:rPr>
            </w:pPr>
          </w:p>
        </w:tc>
        <w:tc>
          <w:tcPr>
            <w:tcW w:w="765" w:type="dxa"/>
            <w:shd w:val="clear" w:color="auto" w:fill="auto"/>
          </w:tcPr>
          <w:p w14:paraId="57DC6CD7" w14:textId="77777777" w:rsidR="00380E6A" w:rsidRPr="00D0141A" w:rsidRDefault="00380E6A" w:rsidP="00ED0CD8">
            <w:pPr>
              <w:rPr>
                <w:rFonts w:ascii="Arial" w:eastAsia="Arial" w:hAnsi="Arial" w:cs="Arial"/>
                <w:sz w:val="22"/>
                <w:szCs w:val="22"/>
              </w:rPr>
            </w:pPr>
          </w:p>
        </w:tc>
        <w:tc>
          <w:tcPr>
            <w:tcW w:w="765" w:type="dxa"/>
            <w:shd w:val="clear" w:color="auto" w:fill="auto"/>
          </w:tcPr>
          <w:p w14:paraId="3E48580F" w14:textId="77777777" w:rsidR="00380E6A" w:rsidRPr="00D0141A" w:rsidRDefault="00380E6A" w:rsidP="00ED0CD8">
            <w:pPr>
              <w:rPr>
                <w:rFonts w:ascii="Arial" w:eastAsia="Arial" w:hAnsi="Arial" w:cs="Arial"/>
                <w:sz w:val="22"/>
                <w:szCs w:val="22"/>
              </w:rPr>
            </w:pPr>
            <w:r w:rsidRPr="00D0141A">
              <w:rPr>
                <w:rFonts w:ascii="Arial" w:eastAsia="Arial" w:hAnsi="Arial" w:cs="Arial"/>
                <w:sz w:val="22"/>
                <w:szCs w:val="22"/>
              </w:rPr>
              <w:t>30</w:t>
            </w:r>
          </w:p>
        </w:tc>
        <w:tc>
          <w:tcPr>
            <w:tcW w:w="766" w:type="dxa"/>
            <w:shd w:val="clear" w:color="auto" w:fill="auto"/>
          </w:tcPr>
          <w:p w14:paraId="78671D20" w14:textId="77777777" w:rsidR="00380E6A" w:rsidRPr="00D0141A" w:rsidRDefault="00380E6A" w:rsidP="00ED0CD8">
            <w:pPr>
              <w:rPr>
                <w:rFonts w:ascii="Arial" w:eastAsia="Arial" w:hAnsi="Arial" w:cs="Arial"/>
                <w:sz w:val="22"/>
                <w:szCs w:val="22"/>
              </w:rPr>
            </w:pPr>
            <w:r w:rsidRPr="00D0141A">
              <w:rPr>
                <w:rFonts w:ascii="Arial" w:eastAsia="Arial" w:hAnsi="Arial" w:cs="Arial"/>
                <w:sz w:val="22"/>
                <w:szCs w:val="22"/>
              </w:rPr>
              <w:t>2</w:t>
            </w:r>
          </w:p>
        </w:tc>
        <w:tc>
          <w:tcPr>
            <w:tcW w:w="2236" w:type="dxa"/>
            <w:gridSpan w:val="3"/>
            <w:shd w:val="clear" w:color="auto" w:fill="auto"/>
          </w:tcPr>
          <w:p w14:paraId="22CF383A" w14:textId="15DF5AA3" w:rsidR="00380E6A" w:rsidRPr="00D0141A" w:rsidRDefault="00F33909" w:rsidP="00ED0CD8">
            <w:pPr>
              <w:rPr>
                <w:rFonts w:ascii="Arial" w:eastAsia="Arial" w:hAnsi="Arial" w:cs="Arial"/>
                <w:sz w:val="22"/>
                <w:szCs w:val="22"/>
              </w:rPr>
            </w:pPr>
            <w:r w:rsidRPr="00D0141A">
              <w:rPr>
                <w:rFonts w:ascii="Arial" w:hAnsi="Arial" w:cs="Arial"/>
                <w:sz w:val="22"/>
                <w:szCs w:val="22"/>
              </w:rPr>
              <w:t>K_W08, K_U08, K_K01</w:t>
            </w:r>
          </w:p>
        </w:tc>
        <w:tc>
          <w:tcPr>
            <w:tcW w:w="2016" w:type="dxa"/>
            <w:tcBorders>
              <w:right w:val="single" w:sz="12" w:space="0" w:color="000000"/>
            </w:tcBorders>
            <w:shd w:val="clear" w:color="auto" w:fill="auto"/>
          </w:tcPr>
          <w:p w14:paraId="02ACC04C" w14:textId="7E6AB85A" w:rsidR="00380E6A" w:rsidRPr="00D0141A" w:rsidRDefault="00380E6A" w:rsidP="00ED0CD8">
            <w:pPr>
              <w:rPr>
                <w:rFonts w:ascii="Arial" w:eastAsia="Arial" w:hAnsi="Arial" w:cs="Arial"/>
                <w:sz w:val="22"/>
                <w:szCs w:val="22"/>
              </w:rPr>
            </w:pPr>
          </w:p>
        </w:tc>
      </w:tr>
      <w:tr w:rsidR="00380E6A" w:rsidRPr="00D0141A" w14:paraId="159319BF" w14:textId="77777777" w:rsidTr="006B230C">
        <w:trPr>
          <w:trHeight w:val="695"/>
        </w:trPr>
        <w:tc>
          <w:tcPr>
            <w:tcW w:w="2696" w:type="dxa"/>
            <w:tcBorders>
              <w:left w:val="single" w:sz="12" w:space="0" w:color="000000"/>
            </w:tcBorders>
            <w:shd w:val="clear" w:color="auto" w:fill="auto"/>
            <w:vAlign w:val="center"/>
          </w:tcPr>
          <w:p w14:paraId="68DCA154" w14:textId="77777777" w:rsidR="00380E6A" w:rsidRPr="00D0141A" w:rsidRDefault="00380E6A"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905" w:type="dxa"/>
            <w:gridSpan w:val="14"/>
            <w:tcBorders>
              <w:right w:val="single" w:sz="12" w:space="0" w:color="000000"/>
            </w:tcBorders>
            <w:shd w:val="clear" w:color="auto" w:fill="auto"/>
          </w:tcPr>
          <w:p w14:paraId="73260B79" w14:textId="09C629A9" w:rsidR="00B036DE" w:rsidRPr="00D0141A" w:rsidRDefault="00F33909" w:rsidP="00ED0CD8">
            <w:pPr>
              <w:rPr>
                <w:rFonts w:ascii="Arial" w:hAnsi="Arial" w:cs="Arial"/>
                <w:sz w:val="22"/>
                <w:szCs w:val="22"/>
              </w:rPr>
            </w:pPr>
            <w:r w:rsidRPr="00D0141A">
              <w:rPr>
                <w:rFonts w:ascii="Arial" w:hAnsi="Arial" w:cs="Arial"/>
                <w:sz w:val="22"/>
                <w:szCs w:val="22"/>
              </w:rPr>
              <w:t>Pisanie dla mediów to kurs, który stanowi laboratorium umiejętności pisarskich. Przedmiot ten wyposaża studentów w praktyczne kompetencje tworzenia treści dostosowanych do różnorodnych kanałów komunikacji – od tradycyjnych mediów drukowanych po dynamiczne środowisko cyfrowe. W ramach zajęć omawiane będą takie zagadnienia jak różnorodność gatunków, techniki pisarskie, zaplecze technologiczne oraz charakterystyka multimedialna. Studenci zapoznają się z metodami pisania artykułów, komunikatów prasowych, postów blogowych oraz strategii prowadzenia profili w mediach społecznościowych dla firm i instytucji. Szczególny nacisk położony zostanie na dostosowanie stylu i formy tekstu do specyfiki odbiorców oraz wymagań współczesnego rynku medialnego. Poruszone zostaną również kwestie etyczne i prawne związane z nowym pisarstwem, które podkreślają wyzwania i odpowiedzialność twórców treści w erze mediów cyfrowych.</w:t>
            </w:r>
          </w:p>
        </w:tc>
      </w:tr>
      <w:bookmarkEnd w:id="4"/>
      <w:tr w:rsidR="006B230C" w:rsidRPr="00D0141A" w14:paraId="2E3CE554" w14:textId="77777777" w:rsidTr="006B230C">
        <w:trPr>
          <w:trHeight w:val="811"/>
        </w:trPr>
        <w:tc>
          <w:tcPr>
            <w:tcW w:w="2696" w:type="dxa"/>
            <w:tcBorders>
              <w:left w:val="single" w:sz="12" w:space="0" w:color="000000"/>
            </w:tcBorders>
            <w:shd w:val="clear" w:color="auto" w:fill="auto"/>
            <w:vAlign w:val="center"/>
          </w:tcPr>
          <w:p w14:paraId="474F605F" w14:textId="77777777" w:rsidR="006B230C" w:rsidRPr="00D0141A" w:rsidRDefault="006B230C"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905" w:type="dxa"/>
            <w:gridSpan w:val="14"/>
            <w:tcBorders>
              <w:right w:val="single" w:sz="12" w:space="0" w:color="000000"/>
            </w:tcBorders>
            <w:shd w:val="clear" w:color="auto" w:fill="auto"/>
          </w:tcPr>
          <w:p w14:paraId="4B30E7E4" w14:textId="4FDEEC29" w:rsidR="006B230C" w:rsidRPr="00D0141A" w:rsidRDefault="00194876" w:rsidP="00ED0CD8">
            <w:pPr>
              <w:shd w:val="clear" w:color="auto" w:fill="FFFFFF"/>
              <w:jc w:val="both"/>
              <w:rPr>
                <w:rFonts w:ascii="Arial" w:hAnsi="Arial" w:cs="Arial"/>
                <w:color w:val="222222"/>
                <w:sz w:val="22"/>
                <w:szCs w:val="22"/>
              </w:rPr>
            </w:pPr>
            <w:r w:rsidRPr="00D0141A">
              <w:rPr>
                <w:rFonts w:ascii="Arial" w:hAnsi="Arial" w:cs="Arial"/>
                <w:sz w:val="22"/>
                <w:szCs w:val="22"/>
                <w:lang w:eastAsia="en-US"/>
              </w:rPr>
              <w:t>Cząstkowe prace pisemne, wypowiedzi ustne (weryfikacja efektów: W, U, K).</w:t>
            </w:r>
          </w:p>
        </w:tc>
      </w:tr>
      <w:tr w:rsidR="006B230C" w:rsidRPr="00D0141A" w14:paraId="14C6BB61" w14:textId="77777777" w:rsidTr="008D5C25">
        <w:trPr>
          <w:trHeight w:val="1044"/>
        </w:trPr>
        <w:tc>
          <w:tcPr>
            <w:tcW w:w="2696" w:type="dxa"/>
            <w:tcBorders>
              <w:top w:val="single" w:sz="12" w:space="0" w:color="000000"/>
              <w:left w:val="single" w:sz="12" w:space="0" w:color="000000"/>
            </w:tcBorders>
            <w:shd w:val="clear" w:color="auto" w:fill="auto"/>
            <w:vAlign w:val="center"/>
          </w:tcPr>
          <w:p w14:paraId="03FBF2C8" w14:textId="77777777" w:rsidR="006B230C" w:rsidRPr="00D0141A" w:rsidRDefault="006B230C" w:rsidP="00ED0CD8">
            <w:pPr>
              <w:rPr>
                <w:rFonts w:ascii="Arial" w:eastAsia="Arial" w:hAnsi="Arial" w:cs="Arial"/>
                <w:b/>
                <w:color w:val="1D1D1B"/>
                <w:sz w:val="22"/>
                <w:szCs w:val="22"/>
              </w:rPr>
            </w:pPr>
            <w:r w:rsidRPr="00D0141A">
              <w:rPr>
                <w:rFonts w:ascii="Arial" w:eastAsia="Arial" w:hAnsi="Arial" w:cs="Arial"/>
                <w:b/>
                <w:color w:val="1D1D1B"/>
                <w:sz w:val="22"/>
                <w:szCs w:val="22"/>
              </w:rPr>
              <w:t>Lektorat</w:t>
            </w:r>
          </w:p>
        </w:tc>
        <w:tc>
          <w:tcPr>
            <w:tcW w:w="765" w:type="dxa"/>
            <w:tcBorders>
              <w:top w:val="single" w:sz="12" w:space="0" w:color="000000"/>
            </w:tcBorders>
            <w:shd w:val="clear" w:color="auto" w:fill="auto"/>
          </w:tcPr>
          <w:p w14:paraId="739DA7AA" w14:textId="77777777" w:rsidR="006B230C" w:rsidRPr="00D0141A" w:rsidRDefault="006B230C" w:rsidP="00ED0CD8">
            <w:pPr>
              <w:rPr>
                <w:rFonts w:ascii="Arial" w:eastAsia="Arial" w:hAnsi="Arial" w:cs="Arial"/>
                <w:color w:val="1D1D1B"/>
                <w:sz w:val="22"/>
                <w:szCs w:val="22"/>
              </w:rPr>
            </w:pPr>
          </w:p>
        </w:tc>
        <w:tc>
          <w:tcPr>
            <w:tcW w:w="765" w:type="dxa"/>
            <w:tcBorders>
              <w:top w:val="single" w:sz="12" w:space="0" w:color="000000"/>
            </w:tcBorders>
            <w:shd w:val="clear" w:color="auto" w:fill="auto"/>
          </w:tcPr>
          <w:p w14:paraId="023609C4" w14:textId="77777777" w:rsidR="006B230C" w:rsidRPr="00D0141A" w:rsidRDefault="006B230C" w:rsidP="00ED0CD8">
            <w:pPr>
              <w:rPr>
                <w:rFonts w:ascii="Arial" w:eastAsia="Arial" w:hAnsi="Arial" w:cs="Arial"/>
                <w:color w:val="1D1D1B"/>
                <w:sz w:val="22"/>
                <w:szCs w:val="22"/>
              </w:rPr>
            </w:pPr>
          </w:p>
        </w:tc>
        <w:tc>
          <w:tcPr>
            <w:tcW w:w="765" w:type="dxa"/>
            <w:tcBorders>
              <w:top w:val="single" w:sz="12" w:space="0" w:color="000000"/>
            </w:tcBorders>
            <w:shd w:val="clear" w:color="auto" w:fill="auto"/>
          </w:tcPr>
          <w:p w14:paraId="6E2151FB" w14:textId="77777777" w:rsidR="006B230C" w:rsidRPr="00D0141A" w:rsidRDefault="006B230C" w:rsidP="00ED0CD8">
            <w:pPr>
              <w:rPr>
                <w:rFonts w:ascii="Arial" w:eastAsia="Arial" w:hAnsi="Arial" w:cs="Arial"/>
                <w:color w:val="1D1D1B"/>
                <w:sz w:val="22"/>
                <w:szCs w:val="22"/>
              </w:rPr>
            </w:pPr>
          </w:p>
        </w:tc>
        <w:tc>
          <w:tcPr>
            <w:tcW w:w="766" w:type="dxa"/>
            <w:tcBorders>
              <w:top w:val="single" w:sz="12" w:space="0" w:color="000000"/>
            </w:tcBorders>
            <w:shd w:val="clear" w:color="auto" w:fill="auto"/>
          </w:tcPr>
          <w:p w14:paraId="0F5309B8" w14:textId="77777777" w:rsidR="006B230C" w:rsidRPr="00D0141A" w:rsidRDefault="006B230C"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765" w:type="dxa"/>
            <w:tcBorders>
              <w:top w:val="single" w:sz="12" w:space="0" w:color="000000"/>
            </w:tcBorders>
            <w:shd w:val="clear" w:color="auto" w:fill="auto"/>
          </w:tcPr>
          <w:p w14:paraId="7FA881E0" w14:textId="77777777" w:rsidR="006B230C" w:rsidRPr="00D0141A" w:rsidRDefault="006B230C" w:rsidP="00ED0CD8">
            <w:pPr>
              <w:rPr>
                <w:rFonts w:ascii="Arial" w:eastAsia="Arial" w:hAnsi="Arial" w:cs="Arial"/>
                <w:color w:val="1D1D1B"/>
                <w:sz w:val="22"/>
                <w:szCs w:val="22"/>
              </w:rPr>
            </w:pPr>
          </w:p>
        </w:tc>
        <w:tc>
          <w:tcPr>
            <w:tcW w:w="765" w:type="dxa"/>
            <w:tcBorders>
              <w:top w:val="single" w:sz="12" w:space="0" w:color="000000"/>
            </w:tcBorders>
            <w:shd w:val="clear" w:color="auto" w:fill="auto"/>
          </w:tcPr>
          <w:p w14:paraId="7E8B6AC1" w14:textId="77777777" w:rsidR="006B230C" w:rsidRPr="00D0141A" w:rsidRDefault="006B230C" w:rsidP="00ED0CD8">
            <w:pPr>
              <w:rPr>
                <w:rFonts w:ascii="Arial" w:eastAsia="Arial" w:hAnsi="Arial" w:cs="Arial"/>
                <w:color w:val="1D1D1B"/>
                <w:sz w:val="22"/>
                <w:szCs w:val="22"/>
              </w:rPr>
            </w:pPr>
          </w:p>
        </w:tc>
        <w:tc>
          <w:tcPr>
            <w:tcW w:w="766" w:type="dxa"/>
            <w:tcBorders>
              <w:top w:val="single" w:sz="12" w:space="0" w:color="000000"/>
            </w:tcBorders>
            <w:shd w:val="clear" w:color="auto" w:fill="auto"/>
          </w:tcPr>
          <w:p w14:paraId="458B5C08" w14:textId="77777777" w:rsidR="006B230C" w:rsidRPr="00D0141A" w:rsidRDefault="006B230C" w:rsidP="00ED0CD8">
            <w:pPr>
              <w:rPr>
                <w:rFonts w:ascii="Arial" w:eastAsia="Arial" w:hAnsi="Arial" w:cs="Arial"/>
                <w:color w:val="1D1D1B"/>
                <w:sz w:val="22"/>
                <w:szCs w:val="22"/>
              </w:rPr>
            </w:pPr>
          </w:p>
        </w:tc>
        <w:tc>
          <w:tcPr>
            <w:tcW w:w="765" w:type="dxa"/>
            <w:tcBorders>
              <w:top w:val="single" w:sz="12" w:space="0" w:color="000000"/>
            </w:tcBorders>
            <w:shd w:val="clear" w:color="auto" w:fill="auto"/>
          </w:tcPr>
          <w:p w14:paraId="0E568ABB" w14:textId="77777777" w:rsidR="006B230C" w:rsidRPr="00D0141A" w:rsidRDefault="006B230C" w:rsidP="00ED0CD8">
            <w:pPr>
              <w:rPr>
                <w:rFonts w:ascii="Arial" w:eastAsia="Arial" w:hAnsi="Arial" w:cs="Arial"/>
                <w:color w:val="1D1D1B"/>
                <w:sz w:val="22"/>
                <w:szCs w:val="22"/>
              </w:rPr>
            </w:pPr>
          </w:p>
        </w:tc>
        <w:tc>
          <w:tcPr>
            <w:tcW w:w="765" w:type="dxa"/>
            <w:tcBorders>
              <w:top w:val="single" w:sz="12" w:space="0" w:color="000000"/>
            </w:tcBorders>
            <w:shd w:val="clear" w:color="auto" w:fill="auto"/>
          </w:tcPr>
          <w:p w14:paraId="2914EA06" w14:textId="77777777" w:rsidR="006B230C" w:rsidRPr="00D0141A" w:rsidRDefault="006B230C"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766" w:type="dxa"/>
            <w:tcBorders>
              <w:top w:val="single" w:sz="12" w:space="0" w:color="000000"/>
            </w:tcBorders>
            <w:shd w:val="clear" w:color="auto" w:fill="auto"/>
          </w:tcPr>
          <w:p w14:paraId="2262A39A" w14:textId="77777777" w:rsidR="006B230C" w:rsidRPr="00D0141A" w:rsidRDefault="006B230C"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1991" w:type="dxa"/>
            <w:gridSpan w:val="2"/>
            <w:tcBorders>
              <w:top w:val="single" w:sz="12" w:space="0" w:color="000000"/>
            </w:tcBorders>
            <w:shd w:val="clear" w:color="auto" w:fill="auto"/>
          </w:tcPr>
          <w:p w14:paraId="3D2AFFFF" w14:textId="2AC0D293" w:rsidR="006B230C" w:rsidRPr="00D0141A" w:rsidRDefault="00373B49" w:rsidP="00ED0CD8">
            <w:pPr>
              <w:rPr>
                <w:rFonts w:ascii="Arial" w:eastAsia="Arial" w:hAnsi="Arial" w:cs="Arial"/>
                <w:color w:val="1D1D1B"/>
                <w:sz w:val="22"/>
                <w:szCs w:val="22"/>
              </w:rPr>
            </w:pPr>
            <w:r w:rsidRPr="00D0141A">
              <w:rPr>
                <w:rFonts w:ascii="Arial" w:eastAsia="Arial" w:hAnsi="Arial" w:cs="Arial"/>
                <w:color w:val="1D1D1B"/>
                <w:sz w:val="22"/>
                <w:szCs w:val="22"/>
              </w:rPr>
              <w:t>K_</w:t>
            </w:r>
            <w:r w:rsidR="00D74434" w:rsidRPr="00D0141A">
              <w:rPr>
                <w:rFonts w:ascii="Arial" w:eastAsia="Arial" w:hAnsi="Arial" w:cs="Arial"/>
                <w:color w:val="1D1D1B"/>
                <w:sz w:val="22"/>
                <w:szCs w:val="22"/>
              </w:rPr>
              <w:t>U1</w:t>
            </w:r>
            <w:r w:rsidR="00F33909" w:rsidRPr="00D0141A">
              <w:rPr>
                <w:rFonts w:ascii="Arial" w:eastAsia="Arial" w:hAnsi="Arial" w:cs="Arial"/>
                <w:color w:val="1D1D1B"/>
                <w:sz w:val="22"/>
                <w:szCs w:val="22"/>
              </w:rPr>
              <w:t>4</w:t>
            </w:r>
          </w:p>
        </w:tc>
        <w:tc>
          <w:tcPr>
            <w:tcW w:w="2261" w:type="dxa"/>
            <w:gridSpan w:val="2"/>
            <w:tcBorders>
              <w:top w:val="single" w:sz="12" w:space="0" w:color="000000"/>
              <w:right w:val="single" w:sz="12" w:space="0" w:color="000000"/>
            </w:tcBorders>
            <w:shd w:val="clear" w:color="auto" w:fill="auto"/>
          </w:tcPr>
          <w:p w14:paraId="35ABA431" w14:textId="77777777" w:rsidR="006B230C" w:rsidRPr="00D0141A" w:rsidRDefault="006B230C" w:rsidP="00ED0CD8">
            <w:pPr>
              <w:rPr>
                <w:rFonts w:ascii="Arial" w:eastAsia="Arial" w:hAnsi="Arial" w:cs="Arial"/>
                <w:color w:val="1D1D1B"/>
                <w:sz w:val="22"/>
                <w:szCs w:val="22"/>
              </w:rPr>
            </w:pPr>
          </w:p>
        </w:tc>
      </w:tr>
      <w:tr w:rsidR="006B230C" w:rsidRPr="00D0141A" w14:paraId="5ACC4C06" w14:textId="77777777" w:rsidTr="006B230C">
        <w:trPr>
          <w:trHeight w:val="660"/>
        </w:trPr>
        <w:tc>
          <w:tcPr>
            <w:tcW w:w="2696" w:type="dxa"/>
            <w:tcBorders>
              <w:left w:val="single" w:sz="12" w:space="0" w:color="000000"/>
            </w:tcBorders>
            <w:shd w:val="clear" w:color="auto" w:fill="auto"/>
            <w:vAlign w:val="center"/>
          </w:tcPr>
          <w:p w14:paraId="270F27F8" w14:textId="77777777" w:rsidR="006B230C" w:rsidRPr="00D0141A" w:rsidRDefault="006B230C" w:rsidP="00ED0CD8">
            <w:pPr>
              <w:rPr>
                <w:rFonts w:ascii="Arial" w:eastAsia="Arial" w:hAnsi="Arial" w:cs="Arial"/>
                <w:b/>
                <w:color w:val="1D1D1B"/>
                <w:sz w:val="22"/>
                <w:szCs w:val="22"/>
              </w:rPr>
            </w:pPr>
            <w:r w:rsidRPr="00D0141A">
              <w:rPr>
                <w:rFonts w:ascii="Arial" w:eastAsia="Arial" w:hAnsi="Arial" w:cs="Arial"/>
                <w:b/>
                <w:color w:val="1D1D1B"/>
                <w:sz w:val="22"/>
                <w:szCs w:val="22"/>
              </w:rPr>
              <w:t>Treści programowe</w:t>
            </w:r>
          </w:p>
        </w:tc>
        <w:tc>
          <w:tcPr>
            <w:tcW w:w="11905" w:type="dxa"/>
            <w:gridSpan w:val="14"/>
            <w:tcBorders>
              <w:right w:val="single" w:sz="12" w:space="0" w:color="000000"/>
            </w:tcBorders>
            <w:shd w:val="clear" w:color="auto" w:fill="auto"/>
          </w:tcPr>
          <w:p w14:paraId="0B7D239F" w14:textId="694CBAC2" w:rsidR="006B230C" w:rsidRPr="00D0141A" w:rsidRDefault="006B230C"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Nauka języka obcego niekierunkowego prowadząca do uzyskania kompetencji na poziomie </w:t>
            </w:r>
            <w:r w:rsidR="00E17225" w:rsidRPr="00D0141A">
              <w:rPr>
                <w:rFonts w:ascii="Arial" w:eastAsia="Arial" w:hAnsi="Arial" w:cs="Arial"/>
                <w:color w:val="1D1D1B"/>
                <w:sz w:val="22"/>
                <w:szCs w:val="22"/>
              </w:rPr>
              <w:t>B1</w:t>
            </w:r>
            <w:r w:rsidRPr="00D0141A">
              <w:rPr>
                <w:rFonts w:ascii="Arial" w:eastAsia="Arial" w:hAnsi="Arial" w:cs="Arial"/>
                <w:color w:val="1D1D1B"/>
                <w:sz w:val="22"/>
                <w:szCs w:val="22"/>
              </w:rPr>
              <w:t xml:space="preserve"> według ESOKJ.</w:t>
            </w:r>
          </w:p>
        </w:tc>
      </w:tr>
      <w:tr w:rsidR="006B230C" w:rsidRPr="00D0141A" w14:paraId="33EAC01A" w14:textId="77777777" w:rsidTr="00AF1280">
        <w:trPr>
          <w:trHeight w:val="811"/>
        </w:trPr>
        <w:tc>
          <w:tcPr>
            <w:tcW w:w="2696" w:type="dxa"/>
            <w:tcBorders>
              <w:left w:val="single" w:sz="12" w:space="0" w:color="000000"/>
              <w:bottom w:val="single" w:sz="12" w:space="0" w:color="auto"/>
            </w:tcBorders>
            <w:shd w:val="clear" w:color="auto" w:fill="auto"/>
            <w:vAlign w:val="center"/>
          </w:tcPr>
          <w:p w14:paraId="6A8D6409" w14:textId="2B153608" w:rsidR="006B230C" w:rsidRPr="00D0141A" w:rsidRDefault="006B230C" w:rsidP="00ED0CD8">
            <w:pPr>
              <w:rPr>
                <w:rFonts w:ascii="Arial" w:eastAsia="Arial" w:hAnsi="Arial" w:cs="Arial"/>
                <w:b/>
                <w:color w:val="1D1D1B"/>
                <w:sz w:val="22"/>
                <w:szCs w:val="22"/>
              </w:rPr>
            </w:pPr>
            <w:r w:rsidRPr="00D0141A">
              <w:rPr>
                <w:rFonts w:ascii="Arial" w:eastAsia="Arial" w:hAnsi="Arial" w:cs="Arial"/>
                <w:b/>
                <w:sz w:val="22"/>
                <w:szCs w:val="22"/>
              </w:rPr>
              <w:t>Sposoby weryfikacji efektów uczenia się</w:t>
            </w:r>
          </w:p>
        </w:tc>
        <w:tc>
          <w:tcPr>
            <w:tcW w:w="11905" w:type="dxa"/>
            <w:gridSpan w:val="14"/>
            <w:tcBorders>
              <w:bottom w:val="single" w:sz="12" w:space="0" w:color="auto"/>
              <w:right w:val="single" w:sz="12" w:space="0" w:color="000000"/>
            </w:tcBorders>
            <w:shd w:val="clear" w:color="auto" w:fill="auto"/>
          </w:tcPr>
          <w:p w14:paraId="4D438FA6" w14:textId="06E98D28" w:rsidR="006B230C" w:rsidRPr="00D0141A" w:rsidRDefault="006B230C" w:rsidP="00ED0CD8">
            <w:pPr>
              <w:rPr>
                <w:rFonts w:ascii="Arial" w:eastAsia="Arial" w:hAnsi="Arial" w:cs="Arial"/>
                <w:color w:val="1D1D1B"/>
                <w:sz w:val="22"/>
                <w:szCs w:val="22"/>
              </w:rPr>
            </w:pPr>
            <w:r w:rsidRPr="00D0141A">
              <w:rPr>
                <w:rFonts w:ascii="Arial" w:eastAsia="Arial" w:hAnsi="Arial" w:cs="Arial"/>
                <w:color w:val="1D1D1B"/>
                <w:sz w:val="22"/>
                <w:szCs w:val="22"/>
              </w:rPr>
              <w:t>Sposoby weryfikacji zależą od danego kursu i są określone w sylabusie.</w:t>
            </w:r>
          </w:p>
        </w:tc>
      </w:tr>
      <w:tr w:rsidR="00AF1280" w:rsidRPr="00D0141A" w14:paraId="521F8DE4" w14:textId="77777777" w:rsidTr="008D5C25">
        <w:trPr>
          <w:trHeight w:val="811"/>
        </w:trPr>
        <w:tc>
          <w:tcPr>
            <w:tcW w:w="2696" w:type="dxa"/>
            <w:tcBorders>
              <w:top w:val="single" w:sz="12" w:space="0" w:color="auto"/>
              <w:left w:val="single" w:sz="12" w:space="0" w:color="000000"/>
            </w:tcBorders>
            <w:shd w:val="clear" w:color="auto" w:fill="auto"/>
            <w:vAlign w:val="center"/>
          </w:tcPr>
          <w:p w14:paraId="64A03E12" w14:textId="44E2FCBB" w:rsidR="00AF1280" w:rsidRPr="00D0141A" w:rsidRDefault="00AF1280" w:rsidP="00ED0CD8">
            <w:pPr>
              <w:rPr>
                <w:rFonts w:ascii="Arial" w:eastAsia="Arial" w:hAnsi="Arial" w:cs="Arial"/>
                <w:b/>
                <w:sz w:val="22"/>
                <w:szCs w:val="22"/>
              </w:rPr>
            </w:pPr>
            <w:r w:rsidRPr="00D0141A">
              <w:rPr>
                <w:rFonts w:ascii="Arial" w:eastAsia="Arial" w:hAnsi="Arial" w:cs="Arial"/>
                <w:b/>
                <w:color w:val="1D1D1B"/>
                <w:sz w:val="22"/>
                <w:szCs w:val="22"/>
              </w:rPr>
              <w:t>Przedmioty ogólnouniwersyteckie</w:t>
            </w:r>
          </w:p>
        </w:tc>
        <w:tc>
          <w:tcPr>
            <w:tcW w:w="765" w:type="dxa"/>
            <w:tcBorders>
              <w:top w:val="single" w:sz="12" w:space="0" w:color="auto"/>
              <w:right w:val="single" w:sz="4" w:space="0" w:color="auto"/>
            </w:tcBorders>
            <w:shd w:val="clear" w:color="auto" w:fill="auto"/>
          </w:tcPr>
          <w:p w14:paraId="03C53497" w14:textId="77777777" w:rsidR="00AF1280" w:rsidRPr="00D0141A" w:rsidRDefault="00AF1280" w:rsidP="00ED0CD8">
            <w:pPr>
              <w:rPr>
                <w:rFonts w:ascii="Arial" w:eastAsia="Arial" w:hAnsi="Arial" w:cs="Arial"/>
                <w:color w:val="1D1D1B"/>
                <w:sz w:val="22"/>
                <w:szCs w:val="22"/>
              </w:rPr>
            </w:pPr>
          </w:p>
        </w:tc>
        <w:tc>
          <w:tcPr>
            <w:tcW w:w="765" w:type="dxa"/>
            <w:tcBorders>
              <w:top w:val="single" w:sz="12" w:space="0" w:color="auto"/>
              <w:left w:val="single" w:sz="4" w:space="0" w:color="auto"/>
              <w:right w:val="single" w:sz="4" w:space="0" w:color="auto"/>
            </w:tcBorders>
            <w:shd w:val="clear" w:color="auto" w:fill="auto"/>
          </w:tcPr>
          <w:p w14:paraId="3F7F4212" w14:textId="77777777" w:rsidR="00AF1280" w:rsidRPr="00D0141A" w:rsidRDefault="00AF1280" w:rsidP="00ED0CD8">
            <w:pPr>
              <w:rPr>
                <w:rFonts w:ascii="Arial" w:eastAsia="Arial" w:hAnsi="Arial" w:cs="Arial"/>
                <w:color w:val="1D1D1B"/>
                <w:sz w:val="22"/>
                <w:szCs w:val="22"/>
              </w:rPr>
            </w:pPr>
          </w:p>
        </w:tc>
        <w:tc>
          <w:tcPr>
            <w:tcW w:w="765" w:type="dxa"/>
            <w:tcBorders>
              <w:top w:val="single" w:sz="12" w:space="0" w:color="auto"/>
              <w:left w:val="single" w:sz="4" w:space="0" w:color="auto"/>
              <w:right w:val="single" w:sz="4" w:space="0" w:color="auto"/>
            </w:tcBorders>
            <w:shd w:val="clear" w:color="auto" w:fill="auto"/>
          </w:tcPr>
          <w:p w14:paraId="101695BE" w14:textId="77777777" w:rsidR="00AF1280" w:rsidRPr="00D0141A" w:rsidRDefault="00AF1280" w:rsidP="00ED0CD8">
            <w:pPr>
              <w:rPr>
                <w:rFonts w:ascii="Arial" w:eastAsia="Arial" w:hAnsi="Arial" w:cs="Arial"/>
                <w:color w:val="1D1D1B"/>
                <w:sz w:val="22"/>
                <w:szCs w:val="22"/>
              </w:rPr>
            </w:pPr>
          </w:p>
        </w:tc>
        <w:tc>
          <w:tcPr>
            <w:tcW w:w="766" w:type="dxa"/>
            <w:tcBorders>
              <w:top w:val="single" w:sz="12" w:space="0" w:color="auto"/>
              <w:left w:val="single" w:sz="4" w:space="0" w:color="auto"/>
              <w:right w:val="single" w:sz="4" w:space="0" w:color="auto"/>
            </w:tcBorders>
            <w:shd w:val="clear" w:color="auto" w:fill="auto"/>
          </w:tcPr>
          <w:p w14:paraId="4D7B4E66" w14:textId="50C5DCC1" w:rsidR="00AF1280" w:rsidRPr="00D0141A" w:rsidRDefault="00AF1280"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65" w:type="dxa"/>
            <w:tcBorders>
              <w:top w:val="single" w:sz="12" w:space="0" w:color="auto"/>
              <w:left w:val="single" w:sz="4" w:space="0" w:color="auto"/>
              <w:right w:val="single" w:sz="4" w:space="0" w:color="auto"/>
            </w:tcBorders>
            <w:shd w:val="clear" w:color="auto" w:fill="auto"/>
          </w:tcPr>
          <w:p w14:paraId="0E7B77A0" w14:textId="77777777" w:rsidR="00AF1280" w:rsidRPr="00D0141A" w:rsidRDefault="00AF1280" w:rsidP="00ED0CD8">
            <w:pPr>
              <w:rPr>
                <w:rFonts w:ascii="Arial" w:eastAsia="Arial" w:hAnsi="Arial" w:cs="Arial"/>
                <w:color w:val="1D1D1B"/>
                <w:sz w:val="22"/>
                <w:szCs w:val="22"/>
              </w:rPr>
            </w:pPr>
          </w:p>
        </w:tc>
        <w:tc>
          <w:tcPr>
            <w:tcW w:w="765" w:type="dxa"/>
            <w:tcBorders>
              <w:top w:val="single" w:sz="12" w:space="0" w:color="auto"/>
              <w:left w:val="single" w:sz="4" w:space="0" w:color="auto"/>
              <w:right w:val="single" w:sz="4" w:space="0" w:color="auto"/>
            </w:tcBorders>
            <w:shd w:val="clear" w:color="auto" w:fill="auto"/>
          </w:tcPr>
          <w:p w14:paraId="31A8DD10" w14:textId="77777777" w:rsidR="00AF1280" w:rsidRPr="00D0141A" w:rsidRDefault="00AF1280" w:rsidP="00ED0CD8">
            <w:pPr>
              <w:rPr>
                <w:rFonts w:ascii="Arial" w:eastAsia="Arial" w:hAnsi="Arial" w:cs="Arial"/>
                <w:color w:val="1D1D1B"/>
                <w:sz w:val="22"/>
                <w:szCs w:val="22"/>
              </w:rPr>
            </w:pPr>
          </w:p>
        </w:tc>
        <w:tc>
          <w:tcPr>
            <w:tcW w:w="766" w:type="dxa"/>
            <w:tcBorders>
              <w:top w:val="single" w:sz="12" w:space="0" w:color="auto"/>
              <w:left w:val="single" w:sz="4" w:space="0" w:color="auto"/>
              <w:right w:val="single" w:sz="4" w:space="0" w:color="auto"/>
            </w:tcBorders>
            <w:shd w:val="clear" w:color="auto" w:fill="auto"/>
          </w:tcPr>
          <w:p w14:paraId="36358189" w14:textId="77777777" w:rsidR="00AF1280" w:rsidRPr="00D0141A" w:rsidRDefault="00AF1280" w:rsidP="00ED0CD8">
            <w:pPr>
              <w:rPr>
                <w:rFonts w:ascii="Arial" w:eastAsia="Arial" w:hAnsi="Arial" w:cs="Arial"/>
                <w:color w:val="1D1D1B"/>
                <w:sz w:val="22"/>
                <w:szCs w:val="22"/>
              </w:rPr>
            </w:pPr>
          </w:p>
        </w:tc>
        <w:tc>
          <w:tcPr>
            <w:tcW w:w="765" w:type="dxa"/>
            <w:tcBorders>
              <w:top w:val="single" w:sz="12" w:space="0" w:color="auto"/>
              <w:left w:val="single" w:sz="4" w:space="0" w:color="auto"/>
              <w:right w:val="single" w:sz="4" w:space="0" w:color="auto"/>
            </w:tcBorders>
            <w:shd w:val="clear" w:color="auto" w:fill="auto"/>
          </w:tcPr>
          <w:p w14:paraId="3DB72CA0" w14:textId="77777777" w:rsidR="00AF1280" w:rsidRPr="00D0141A" w:rsidRDefault="00AF1280" w:rsidP="00ED0CD8">
            <w:pPr>
              <w:rPr>
                <w:rFonts w:ascii="Arial" w:eastAsia="Arial" w:hAnsi="Arial" w:cs="Arial"/>
                <w:color w:val="1D1D1B"/>
                <w:sz w:val="22"/>
                <w:szCs w:val="22"/>
              </w:rPr>
            </w:pPr>
          </w:p>
        </w:tc>
        <w:tc>
          <w:tcPr>
            <w:tcW w:w="765" w:type="dxa"/>
            <w:tcBorders>
              <w:top w:val="single" w:sz="12" w:space="0" w:color="auto"/>
              <w:left w:val="single" w:sz="4" w:space="0" w:color="auto"/>
              <w:right w:val="single" w:sz="4" w:space="0" w:color="auto"/>
            </w:tcBorders>
            <w:shd w:val="clear" w:color="auto" w:fill="auto"/>
          </w:tcPr>
          <w:p w14:paraId="3737D762" w14:textId="3C360F47" w:rsidR="00AF1280" w:rsidRPr="00D0141A" w:rsidRDefault="00AF1280"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66" w:type="dxa"/>
            <w:tcBorders>
              <w:top w:val="single" w:sz="12" w:space="0" w:color="auto"/>
              <w:left w:val="single" w:sz="4" w:space="0" w:color="auto"/>
              <w:right w:val="single" w:sz="4" w:space="0" w:color="auto"/>
            </w:tcBorders>
            <w:shd w:val="clear" w:color="auto" w:fill="auto"/>
          </w:tcPr>
          <w:p w14:paraId="744E9B99" w14:textId="076D864E" w:rsidR="00AF1280" w:rsidRPr="00D0141A" w:rsidRDefault="00AF1280"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1984" w:type="dxa"/>
            <w:tcBorders>
              <w:top w:val="single" w:sz="12" w:space="0" w:color="auto"/>
              <w:left w:val="single" w:sz="4" w:space="0" w:color="auto"/>
              <w:right w:val="single" w:sz="4" w:space="0" w:color="auto"/>
            </w:tcBorders>
            <w:shd w:val="clear" w:color="auto" w:fill="auto"/>
          </w:tcPr>
          <w:p w14:paraId="06B423FD" w14:textId="7394005F" w:rsidR="00AF1280" w:rsidRPr="00D0141A" w:rsidRDefault="00AF1280" w:rsidP="00ED0CD8">
            <w:pPr>
              <w:rPr>
                <w:rFonts w:ascii="Arial" w:eastAsia="Arial" w:hAnsi="Arial" w:cs="Arial"/>
                <w:color w:val="1D1D1B"/>
                <w:sz w:val="22"/>
                <w:szCs w:val="22"/>
              </w:rPr>
            </w:pPr>
          </w:p>
        </w:tc>
        <w:tc>
          <w:tcPr>
            <w:tcW w:w="2268" w:type="dxa"/>
            <w:gridSpan w:val="3"/>
            <w:tcBorders>
              <w:top w:val="single" w:sz="12" w:space="0" w:color="auto"/>
              <w:left w:val="single" w:sz="4" w:space="0" w:color="auto"/>
              <w:right w:val="single" w:sz="12" w:space="0" w:color="000000"/>
            </w:tcBorders>
            <w:shd w:val="clear" w:color="auto" w:fill="auto"/>
          </w:tcPr>
          <w:p w14:paraId="727A1FB6" w14:textId="61CCAAE6" w:rsidR="00AF1280" w:rsidRPr="00D0141A" w:rsidRDefault="00AF1280" w:rsidP="00ED0CD8">
            <w:pPr>
              <w:rPr>
                <w:rFonts w:ascii="Arial" w:eastAsia="Arial" w:hAnsi="Arial" w:cs="Arial"/>
                <w:color w:val="1D1D1B"/>
                <w:sz w:val="22"/>
                <w:szCs w:val="22"/>
              </w:rPr>
            </w:pPr>
          </w:p>
        </w:tc>
      </w:tr>
      <w:tr w:rsidR="00AF1280" w:rsidRPr="00D0141A" w14:paraId="75831F14" w14:textId="77777777" w:rsidTr="00AF1280">
        <w:trPr>
          <w:trHeight w:val="811"/>
        </w:trPr>
        <w:tc>
          <w:tcPr>
            <w:tcW w:w="2696" w:type="dxa"/>
            <w:tcBorders>
              <w:left w:val="single" w:sz="12" w:space="0" w:color="000000"/>
            </w:tcBorders>
            <w:shd w:val="clear" w:color="auto" w:fill="auto"/>
            <w:vAlign w:val="center"/>
          </w:tcPr>
          <w:p w14:paraId="63D81692" w14:textId="530663AE" w:rsidR="00AF1280" w:rsidRPr="00D0141A" w:rsidRDefault="00AF1280" w:rsidP="00ED0CD8">
            <w:pPr>
              <w:rPr>
                <w:rFonts w:ascii="Arial" w:eastAsia="Arial" w:hAnsi="Arial" w:cs="Arial"/>
                <w:b/>
                <w:sz w:val="22"/>
                <w:szCs w:val="22"/>
              </w:rPr>
            </w:pPr>
            <w:r w:rsidRPr="00D0141A">
              <w:rPr>
                <w:rFonts w:ascii="Arial" w:eastAsia="Arial" w:hAnsi="Arial" w:cs="Arial"/>
                <w:b/>
                <w:color w:val="1D1D1B"/>
                <w:sz w:val="22"/>
                <w:szCs w:val="22"/>
              </w:rPr>
              <w:lastRenderedPageBreak/>
              <w:t>Treści programowe</w:t>
            </w:r>
          </w:p>
        </w:tc>
        <w:tc>
          <w:tcPr>
            <w:tcW w:w="11905" w:type="dxa"/>
            <w:gridSpan w:val="14"/>
            <w:tcBorders>
              <w:right w:val="single" w:sz="12" w:space="0" w:color="000000"/>
            </w:tcBorders>
            <w:shd w:val="clear" w:color="auto" w:fill="auto"/>
          </w:tcPr>
          <w:p w14:paraId="73E6BA39" w14:textId="372AEA92" w:rsidR="00AF1280" w:rsidRPr="00D0141A" w:rsidRDefault="00AF1280"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Studenci rejestrują się na kursy wykraczające poza ich wybraną dziedzinę studiów. Zajęcia te należą do dwóch kategorii, które się wzajemnie nie wykluczają: (i) kursy typu </w:t>
            </w:r>
            <w:r w:rsidRPr="00D0141A">
              <w:rPr>
                <w:rFonts w:ascii="Arial" w:eastAsia="Arial" w:hAnsi="Arial" w:cs="Arial"/>
                <w:b/>
                <w:bCs/>
                <w:color w:val="1D1D1B"/>
                <w:sz w:val="22"/>
                <w:szCs w:val="22"/>
              </w:rPr>
              <w:t>OGUN</w:t>
            </w:r>
            <w:r w:rsidRPr="00D0141A">
              <w:rPr>
                <w:rFonts w:ascii="Arial" w:eastAsia="Arial" w:hAnsi="Arial" w:cs="Arial"/>
                <w:color w:val="1D1D1B"/>
                <w:sz w:val="22"/>
                <w:szCs w:val="22"/>
              </w:rPr>
              <w:t xml:space="preserve">, min. 60 godzin, min. 9 ECTS; (ii) kursy z dziedziny </w:t>
            </w:r>
            <w:r w:rsidRPr="00D0141A">
              <w:rPr>
                <w:rFonts w:ascii="Arial" w:eastAsia="Arial" w:hAnsi="Arial" w:cs="Arial"/>
                <w:b/>
                <w:bCs/>
                <w:color w:val="1D1D1B"/>
                <w:sz w:val="22"/>
                <w:szCs w:val="22"/>
              </w:rPr>
              <w:t>nauk społecznych</w:t>
            </w:r>
            <w:r w:rsidRPr="00D0141A">
              <w:rPr>
                <w:rFonts w:ascii="Arial" w:eastAsia="Arial" w:hAnsi="Arial" w:cs="Arial"/>
                <w:color w:val="1D1D1B"/>
                <w:sz w:val="22"/>
                <w:szCs w:val="22"/>
              </w:rPr>
              <w:t>, min. 5 ECTS. W toku studiów, studenci muszą w sumie uzyskać 9 ECTS z przedmiotów ogólnouniwersyteckich. </w:t>
            </w:r>
          </w:p>
        </w:tc>
      </w:tr>
      <w:tr w:rsidR="00AF1280" w:rsidRPr="00D0141A" w14:paraId="7738D033" w14:textId="77777777" w:rsidTr="00D52711">
        <w:trPr>
          <w:trHeight w:val="811"/>
        </w:trPr>
        <w:tc>
          <w:tcPr>
            <w:tcW w:w="2696" w:type="dxa"/>
            <w:tcBorders>
              <w:left w:val="single" w:sz="12" w:space="0" w:color="000000"/>
              <w:bottom w:val="single" w:sz="12" w:space="0" w:color="auto"/>
            </w:tcBorders>
            <w:shd w:val="clear" w:color="auto" w:fill="auto"/>
            <w:vAlign w:val="center"/>
          </w:tcPr>
          <w:p w14:paraId="3005C9E7" w14:textId="0475AD26" w:rsidR="00AF1280" w:rsidRPr="00D0141A" w:rsidRDefault="00AF1280" w:rsidP="00ED0CD8">
            <w:pPr>
              <w:rPr>
                <w:rFonts w:ascii="Arial" w:eastAsia="Arial" w:hAnsi="Arial" w:cs="Arial"/>
                <w:b/>
                <w:sz w:val="22"/>
                <w:szCs w:val="22"/>
              </w:rPr>
            </w:pPr>
            <w:r w:rsidRPr="00D0141A">
              <w:rPr>
                <w:rFonts w:ascii="Arial" w:eastAsia="Arial" w:hAnsi="Arial" w:cs="Arial"/>
                <w:b/>
                <w:color w:val="1D1D1B"/>
                <w:sz w:val="22"/>
                <w:szCs w:val="22"/>
              </w:rPr>
              <w:t>Sposoby weryfikacji efektów uczenia się</w:t>
            </w:r>
          </w:p>
        </w:tc>
        <w:tc>
          <w:tcPr>
            <w:tcW w:w="11905" w:type="dxa"/>
            <w:gridSpan w:val="14"/>
            <w:tcBorders>
              <w:bottom w:val="single" w:sz="12" w:space="0" w:color="auto"/>
              <w:right w:val="single" w:sz="12" w:space="0" w:color="000000"/>
            </w:tcBorders>
            <w:shd w:val="clear" w:color="auto" w:fill="auto"/>
          </w:tcPr>
          <w:p w14:paraId="691F7783" w14:textId="31803092" w:rsidR="00AF1280" w:rsidRPr="00D0141A" w:rsidRDefault="00AF1280"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Sposoby weryfikacji zależą od danego kursu i są określone w sylabusie. </w:t>
            </w:r>
          </w:p>
        </w:tc>
      </w:tr>
    </w:tbl>
    <w:p w14:paraId="4FD87565" w14:textId="77777777" w:rsidR="00FD332A" w:rsidRPr="00D0141A" w:rsidRDefault="00FD332A" w:rsidP="00ED0CD8">
      <w:pPr>
        <w:jc w:val="both"/>
        <w:rPr>
          <w:rFonts w:ascii="Arial" w:eastAsia="Arial" w:hAnsi="Arial" w:cs="Arial"/>
          <w:b/>
          <w:color w:val="1D1D1B"/>
          <w:sz w:val="22"/>
          <w:szCs w:val="22"/>
        </w:rPr>
      </w:pPr>
    </w:p>
    <w:p w14:paraId="26500807" w14:textId="509CBE0A" w:rsidR="00710351" w:rsidRPr="00D0141A" w:rsidRDefault="000D73AD" w:rsidP="00ED0CD8">
      <w:pPr>
        <w:ind w:hanging="284"/>
        <w:jc w:val="both"/>
        <w:rPr>
          <w:rFonts w:ascii="Arial" w:eastAsia="Arial" w:hAnsi="Arial" w:cs="Arial"/>
          <w:sz w:val="22"/>
          <w:szCs w:val="22"/>
        </w:rPr>
      </w:pPr>
      <w:r w:rsidRPr="00D0141A">
        <w:rPr>
          <w:rFonts w:ascii="Arial" w:eastAsia="Arial" w:hAnsi="Arial" w:cs="Arial"/>
          <w:b/>
          <w:sz w:val="22"/>
          <w:szCs w:val="22"/>
        </w:rPr>
        <w:t xml:space="preserve">Łączna liczba punktów ECTS </w:t>
      </w:r>
      <w:r w:rsidR="00290EF8" w:rsidRPr="00D0141A">
        <w:rPr>
          <w:rFonts w:ascii="Arial" w:eastAsia="Arial" w:hAnsi="Arial" w:cs="Arial"/>
          <w:color w:val="1D1D1B"/>
          <w:sz w:val="22"/>
          <w:szCs w:val="22"/>
        </w:rPr>
        <w:t>(w roku/semestrze): 60 / 30</w:t>
      </w:r>
    </w:p>
    <w:p w14:paraId="128ECFF9" w14:textId="51D3CB27" w:rsidR="00290EF8" w:rsidRPr="00D0141A" w:rsidRDefault="000D73AD" w:rsidP="00ED0CD8">
      <w:pPr>
        <w:ind w:hanging="284"/>
        <w:jc w:val="both"/>
        <w:rPr>
          <w:rFonts w:ascii="Arial" w:eastAsia="Arial" w:hAnsi="Arial" w:cs="Arial"/>
          <w:color w:val="1D1D1B"/>
          <w:sz w:val="22"/>
          <w:szCs w:val="22"/>
        </w:rPr>
      </w:pPr>
      <w:r w:rsidRPr="00D0141A">
        <w:rPr>
          <w:rFonts w:ascii="Arial" w:eastAsia="Arial" w:hAnsi="Arial" w:cs="Arial"/>
          <w:b/>
          <w:sz w:val="22"/>
          <w:szCs w:val="22"/>
        </w:rPr>
        <w:t xml:space="preserve">Łączna liczba godzin zajęć </w:t>
      </w:r>
      <w:r w:rsidR="00290EF8" w:rsidRPr="00D0141A">
        <w:rPr>
          <w:rFonts w:ascii="Arial" w:eastAsia="Arial" w:hAnsi="Arial" w:cs="Arial"/>
          <w:color w:val="1D1D1B"/>
          <w:sz w:val="22"/>
          <w:szCs w:val="22"/>
        </w:rPr>
        <w:t xml:space="preserve">(w roku/semestrze): </w:t>
      </w:r>
      <w:r w:rsidR="000474F2" w:rsidRPr="00D0141A">
        <w:rPr>
          <w:rFonts w:ascii="Arial" w:eastAsia="Arial" w:hAnsi="Arial" w:cs="Arial"/>
          <w:color w:val="1D1D1B"/>
          <w:sz w:val="22"/>
          <w:szCs w:val="22"/>
        </w:rPr>
        <w:t>6</w:t>
      </w:r>
      <w:r w:rsidR="00C220D7" w:rsidRPr="00D0141A">
        <w:rPr>
          <w:rFonts w:ascii="Arial" w:eastAsia="Arial" w:hAnsi="Arial" w:cs="Arial"/>
          <w:color w:val="1D1D1B"/>
          <w:sz w:val="22"/>
          <w:szCs w:val="22"/>
        </w:rPr>
        <w:t>6</w:t>
      </w:r>
      <w:r w:rsidR="000474F2" w:rsidRPr="00D0141A">
        <w:rPr>
          <w:rFonts w:ascii="Arial" w:eastAsia="Arial" w:hAnsi="Arial" w:cs="Arial"/>
          <w:color w:val="1D1D1B"/>
          <w:sz w:val="22"/>
          <w:szCs w:val="22"/>
        </w:rPr>
        <w:t>0</w:t>
      </w:r>
      <w:r w:rsidR="00290EF8" w:rsidRPr="00D0141A">
        <w:rPr>
          <w:rFonts w:ascii="Arial" w:eastAsia="Arial" w:hAnsi="Arial" w:cs="Arial"/>
          <w:color w:val="1D1D1B"/>
          <w:sz w:val="22"/>
          <w:szCs w:val="22"/>
        </w:rPr>
        <w:t xml:space="preserve"> / 300</w:t>
      </w:r>
    </w:p>
    <w:p w14:paraId="75014E97" w14:textId="0E348D9C" w:rsidR="001850B4" w:rsidRPr="00D0141A" w:rsidRDefault="000D73AD" w:rsidP="00ED0CD8">
      <w:pPr>
        <w:ind w:hanging="284"/>
        <w:jc w:val="both"/>
        <w:rPr>
          <w:rFonts w:ascii="Arial" w:eastAsia="Arial" w:hAnsi="Arial" w:cs="Arial"/>
          <w:sz w:val="22"/>
          <w:szCs w:val="22"/>
        </w:rPr>
      </w:pPr>
      <w:r w:rsidRPr="00D0141A">
        <w:rPr>
          <w:rFonts w:ascii="Arial" w:eastAsia="Arial" w:hAnsi="Arial" w:cs="Arial"/>
          <w:b/>
          <w:sz w:val="22"/>
          <w:szCs w:val="22"/>
        </w:rPr>
        <w:t xml:space="preserve">Łączna liczba godzin zajęć określona w programie studiów dla danego kierunku, poziomu i profilu </w:t>
      </w:r>
      <w:r w:rsidR="00B65C99" w:rsidRPr="00D0141A">
        <w:rPr>
          <w:rFonts w:ascii="Arial" w:eastAsia="Arial" w:hAnsi="Arial" w:cs="Arial"/>
          <w:color w:val="1D1D1B"/>
          <w:sz w:val="22"/>
          <w:szCs w:val="22"/>
        </w:rPr>
        <w:t xml:space="preserve">(dla całego cyklu): </w:t>
      </w:r>
      <w:r w:rsidR="005913D3" w:rsidRPr="00D0141A">
        <w:rPr>
          <w:rFonts w:ascii="Arial" w:eastAsia="Arial" w:hAnsi="Arial" w:cs="Arial"/>
          <w:color w:val="1D1D1B"/>
          <w:sz w:val="22"/>
          <w:szCs w:val="22"/>
        </w:rPr>
        <w:t>2021</w:t>
      </w:r>
      <w:r w:rsidR="00E351E9" w:rsidRPr="00D0141A">
        <w:rPr>
          <w:rFonts w:ascii="Arial" w:eastAsia="Arial" w:hAnsi="Arial" w:cs="Arial"/>
          <w:color w:val="1D1D1B"/>
          <w:sz w:val="22"/>
          <w:szCs w:val="22"/>
        </w:rPr>
        <w:t xml:space="preserve"> godzin</w:t>
      </w:r>
      <w:r w:rsidR="00B65C99" w:rsidRPr="00D0141A">
        <w:rPr>
          <w:rFonts w:ascii="Arial" w:eastAsia="Arial" w:hAnsi="Arial" w:cs="Arial"/>
          <w:color w:val="1D1D1B"/>
          <w:sz w:val="22"/>
          <w:szCs w:val="22"/>
        </w:rPr>
        <w:t>.</w:t>
      </w:r>
    </w:p>
    <w:p w14:paraId="5688A444" w14:textId="5312A00A" w:rsidR="00832655" w:rsidRPr="00D0141A" w:rsidRDefault="00832655" w:rsidP="00ED0CD8">
      <w:pPr>
        <w:ind w:hanging="284"/>
        <w:jc w:val="both"/>
        <w:rPr>
          <w:rFonts w:ascii="Arial" w:eastAsia="Arial" w:hAnsi="Arial" w:cs="Arial"/>
          <w:sz w:val="22"/>
          <w:szCs w:val="22"/>
        </w:rPr>
      </w:pPr>
    </w:p>
    <w:p w14:paraId="42E1D8E9" w14:textId="77777777" w:rsidR="00897D68" w:rsidRPr="00D0141A" w:rsidRDefault="00897D68" w:rsidP="00ED0CD8">
      <w:pPr>
        <w:ind w:hanging="284"/>
        <w:jc w:val="both"/>
        <w:rPr>
          <w:rFonts w:ascii="Arial" w:eastAsia="Arial" w:hAnsi="Arial" w:cs="Arial"/>
          <w:b/>
          <w:sz w:val="22"/>
          <w:szCs w:val="22"/>
        </w:rPr>
      </w:pPr>
    </w:p>
    <w:p w14:paraId="0380B1B1" w14:textId="4B3BEDD5" w:rsidR="00897D68" w:rsidRPr="00D0141A" w:rsidRDefault="00897D68" w:rsidP="00ED0CD8">
      <w:pPr>
        <w:ind w:hanging="284"/>
        <w:jc w:val="both"/>
        <w:rPr>
          <w:rFonts w:ascii="Arial" w:eastAsia="Arial" w:hAnsi="Arial" w:cs="Arial"/>
          <w:b/>
          <w:sz w:val="22"/>
          <w:szCs w:val="22"/>
        </w:rPr>
      </w:pPr>
      <w:r w:rsidRPr="00D0141A">
        <w:rPr>
          <w:rFonts w:ascii="Arial" w:eastAsia="Arial" w:hAnsi="Arial" w:cs="Arial"/>
          <w:b/>
          <w:sz w:val="22"/>
          <w:szCs w:val="22"/>
        </w:rPr>
        <w:t>ROK III</w:t>
      </w:r>
    </w:p>
    <w:p w14:paraId="1D47AA14" w14:textId="77777777" w:rsidR="00897D68" w:rsidRPr="00D0141A" w:rsidRDefault="00897D68" w:rsidP="00ED0CD8">
      <w:pPr>
        <w:ind w:hanging="284"/>
        <w:jc w:val="both"/>
        <w:rPr>
          <w:rFonts w:ascii="Arial" w:eastAsia="Arial" w:hAnsi="Arial" w:cs="Arial"/>
          <w:b/>
          <w:sz w:val="22"/>
          <w:szCs w:val="22"/>
        </w:rPr>
      </w:pPr>
    </w:p>
    <w:p w14:paraId="7323EE9D" w14:textId="25A6FE24" w:rsidR="001850B4" w:rsidRPr="00D0141A" w:rsidRDefault="001850B4" w:rsidP="00ED0CD8">
      <w:pPr>
        <w:ind w:hanging="284"/>
        <w:jc w:val="both"/>
        <w:rPr>
          <w:rFonts w:ascii="Arial" w:eastAsia="Arial" w:hAnsi="Arial" w:cs="Arial"/>
          <w:b/>
          <w:i/>
          <w:sz w:val="22"/>
          <w:szCs w:val="22"/>
        </w:rPr>
      </w:pPr>
      <w:r w:rsidRPr="00D0141A">
        <w:rPr>
          <w:rFonts w:ascii="Arial" w:eastAsia="Arial" w:hAnsi="Arial" w:cs="Arial"/>
          <w:b/>
          <w:sz w:val="22"/>
          <w:szCs w:val="22"/>
        </w:rPr>
        <w:t xml:space="preserve">Semestr/rok studiów: </w:t>
      </w:r>
      <w:r w:rsidRPr="00D0141A">
        <w:rPr>
          <w:rFonts w:ascii="Arial" w:eastAsia="Arial" w:hAnsi="Arial" w:cs="Arial"/>
          <w:bCs/>
          <w:color w:val="0070C0"/>
          <w:sz w:val="22"/>
          <w:szCs w:val="22"/>
        </w:rPr>
        <w:t xml:space="preserve">semestr </w:t>
      </w:r>
      <w:r w:rsidR="00280956" w:rsidRPr="00D0141A">
        <w:rPr>
          <w:rFonts w:ascii="Arial" w:eastAsia="Arial" w:hAnsi="Arial" w:cs="Arial"/>
          <w:bCs/>
          <w:color w:val="0070C0"/>
          <w:sz w:val="22"/>
          <w:szCs w:val="22"/>
        </w:rPr>
        <w:t>piąty</w:t>
      </w:r>
      <w:r w:rsidR="000B132C" w:rsidRPr="00D0141A">
        <w:rPr>
          <w:rFonts w:ascii="Arial" w:eastAsia="Arial" w:hAnsi="Arial" w:cs="Arial"/>
          <w:bCs/>
          <w:color w:val="0070C0"/>
          <w:sz w:val="22"/>
          <w:szCs w:val="22"/>
        </w:rPr>
        <w:t xml:space="preserve"> </w:t>
      </w:r>
      <w:r w:rsidRPr="00D0141A">
        <w:rPr>
          <w:rFonts w:ascii="Arial" w:eastAsia="Arial" w:hAnsi="Arial" w:cs="Arial"/>
          <w:bCs/>
          <w:color w:val="0070C0"/>
          <w:sz w:val="22"/>
          <w:szCs w:val="22"/>
        </w:rPr>
        <w:t>/</w:t>
      </w:r>
      <w:r w:rsidR="000B132C" w:rsidRPr="00D0141A">
        <w:rPr>
          <w:rFonts w:ascii="Arial" w:eastAsia="Arial" w:hAnsi="Arial" w:cs="Arial"/>
          <w:bCs/>
          <w:color w:val="0070C0"/>
          <w:sz w:val="22"/>
          <w:szCs w:val="22"/>
        </w:rPr>
        <w:t xml:space="preserve"> </w:t>
      </w:r>
      <w:r w:rsidRPr="00D0141A">
        <w:rPr>
          <w:rFonts w:ascii="Arial" w:eastAsia="Arial" w:hAnsi="Arial" w:cs="Arial"/>
          <w:bCs/>
          <w:color w:val="0070C0"/>
          <w:sz w:val="22"/>
          <w:szCs w:val="22"/>
        </w:rPr>
        <w:t>rok trzec</w:t>
      </w:r>
      <w:r w:rsidR="000B132C" w:rsidRPr="00D0141A">
        <w:rPr>
          <w:rFonts w:ascii="Arial" w:eastAsia="Arial" w:hAnsi="Arial" w:cs="Arial"/>
          <w:bCs/>
          <w:color w:val="0070C0"/>
          <w:sz w:val="22"/>
          <w:szCs w:val="22"/>
        </w:rPr>
        <w:t>i</w:t>
      </w:r>
    </w:p>
    <w:p w14:paraId="71F0E286" w14:textId="77777777" w:rsidR="001850B4" w:rsidRPr="00D0141A" w:rsidRDefault="001850B4" w:rsidP="00ED0CD8">
      <w:pPr>
        <w:tabs>
          <w:tab w:val="left" w:pos="7513"/>
        </w:tabs>
        <w:rPr>
          <w:rFonts w:ascii="Arial" w:eastAsia="Arial" w:hAnsi="Arial" w:cs="Arial"/>
          <w:i/>
          <w:sz w:val="22"/>
          <w:szCs w:val="22"/>
        </w:rPr>
      </w:pPr>
    </w:p>
    <w:tbl>
      <w:tblPr>
        <w:tblStyle w:val="a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1850B4" w:rsidRPr="00D0141A" w14:paraId="1A4CD5DC" w14:textId="77777777" w:rsidTr="008B2EDB">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412F25F7" w14:textId="77777777" w:rsidR="001850B4" w:rsidRPr="00D0141A" w:rsidRDefault="001850B4" w:rsidP="00ED0CD8">
            <w:pPr>
              <w:jc w:val="center"/>
              <w:rPr>
                <w:rFonts w:ascii="Arial" w:eastAsia="Arial" w:hAnsi="Arial" w:cs="Arial"/>
                <w:b/>
                <w:sz w:val="22"/>
                <w:szCs w:val="22"/>
              </w:rPr>
            </w:pP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48D0552A"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Forma zajęć – liczba godzin</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7B5FFD54"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 xml:space="preserve">Razem: liczba </w:t>
            </w:r>
          </w:p>
          <w:p w14:paraId="2C866DE3"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godzin zajęć</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3C32665F"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Razem:</w:t>
            </w:r>
          </w:p>
          <w:p w14:paraId="748E1A3C"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punkty ECTS</w:t>
            </w:r>
          </w:p>
        </w:tc>
        <w:tc>
          <w:tcPr>
            <w:tcW w:w="2259" w:type="dxa"/>
            <w:vMerge w:val="restart"/>
            <w:tcBorders>
              <w:top w:val="single" w:sz="12" w:space="0" w:color="000000"/>
              <w:left w:val="single" w:sz="12" w:space="0" w:color="000000"/>
              <w:right w:val="single" w:sz="12" w:space="0" w:color="000000"/>
            </w:tcBorders>
            <w:shd w:val="clear" w:color="auto" w:fill="auto"/>
            <w:vAlign w:val="center"/>
          </w:tcPr>
          <w:p w14:paraId="0A9153D4"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color w:val="000000"/>
                <w:sz w:val="22"/>
                <w:szCs w:val="22"/>
              </w:rPr>
              <w:t>Symbole efektów uczenia się dla specjalności</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14:paraId="0449B261"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Dyscyplina / dyscypliny, do których odnosi się przedmiot</w:t>
            </w:r>
          </w:p>
        </w:tc>
      </w:tr>
      <w:tr w:rsidR="001850B4" w:rsidRPr="00D0141A" w14:paraId="7AEA7301" w14:textId="77777777" w:rsidTr="008B2EDB">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10B50941" w14:textId="77777777" w:rsidR="001850B4" w:rsidRPr="00D0141A" w:rsidRDefault="001850B4" w:rsidP="00ED0CD8">
            <w:pPr>
              <w:widowControl w:val="0"/>
              <w:pBdr>
                <w:top w:val="nil"/>
                <w:left w:val="nil"/>
                <w:bottom w:val="nil"/>
                <w:right w:val="nil"/>
                <w:between w:val="nil"/>
              </w:pBdr>
              <w:rPr>
                <w:rFonts w:ascii="Arial" w:eastAsia="Arial" w:hAnsi="Arial" w:cs="Arial"/>
                <w:b/>
                <w:sz w:val="22"/>
                <w:szCs w:val="22"/>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C30BC29"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Wykład</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4AF378D"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Konwersatorium</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0F30114"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Seminarium</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57D2279"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Ćwiczenia</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CA05D5D"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Laboratorium</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F2A97B7"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Warsztaty</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00B4D01" w14:textId="77777777" w:rsidR="001850B4" w:rsidRPr="00D0141A" w:rsidRDefault="001850B4" w:rsidP="00ED0CD8">
            <w:pPr>
              <w:jc w:val="center"/>
              <w:rPr>
                <w:rFonts w:ascii="Arial" w:eastAsia="Arial" w:hAnsi="Arial" w:cs="Arial"/>
                <w:b/>
                <w:sz w:val="22"/>
                <w:szCs w:val="22"/>
              </w:rPr>
            </w:pPr>
            <w:r w:rsidRPr="00D0141A">
              <w:rPr>
                <w:rFonts w:ascii="Arial" w:eastAsia="Arial" w:hAnsi="Arial" w:cs="Arial"/>
                <w:b/>
                <w:sz w:val="22"/>
                <w:szCs w:val="22"/>
              </w:rPr>
              <w:t>Projekt</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C95ED36" w14:textId="77777777" w:rsidR="001850B4" w:rsidRPr="00D0141A" w:rsidRDefault="001850B4" w:rsidP="00ED0CD8">
            <w:pPr>
              <w:jc w:val="center"/>
              <w:rPr>
                <w:rFonts w:ascii="Arial" w:eastAsia="Arial" w:hAnsi="Arial" w:cs="Arial"/>
                <w:sz w:val="22"/>
                <w:szCs w:val="22"/>
              </w:rPr>
            </w:pPr>
            <w:r w:rsidRPr="00D0141A">
              <w:rPr>
                <w:rFonts w:ascii="Arial" w:eastAsia="Arial" w:hAnsi="Arial" w:cs="Arial"/>
                <w:b/>
                <w:sz w:val="22"/>
                <w:szCs w:val="22"/>
              </w:rPr>
              <w:t>Inne</w:t>
            </w:r>
          </w:p>
        </w:tc>
        <w:tc>
          <w:tcPr>
            <w:tcW w:w="992" w:type="dxa"/>
            <w:vMerge/>
            <w:tcBorders>
              <w:top w:val="single" w:sz="12" w:space="0" w:color="000000"/>
              <w:left w:val="single" w:sz="12" w:space="0" w:color="000000"/>
              <w:right w:val="single" w:sz="12" w:space="0" w:color="000000"/>
            </w:tcBorders>
            <w:shd w:val="clear" w:color="auto" w:fill="auto"/>
            <w:vAlign w:val="center"/>
          </w:tcPr>
          <w:p w14:paraId="7EBA2640" w14:textId="77777777" w:rsidR="001850B4" w:rsidRPr="00D0141A" w:rsidRDefault="001850B4" w:rsidP="00ED0CD8">
            <w:pPr>
              <w:widowControl w:val="0"/>
              <w:pBdr>
                <w:top w:val="nil"/>
                <w:left w:val="nil"/>
                <w:bottom w:val="nil"/>
                <w:right w:val="nil"/>
                <w:between w:val="nil"/>
              </w:pBdr>
              <w:rPr>
                <w:rFonts w:ascii="Arial" w:eastAsia="Arial" w:hAnsi="Arial" w:cs="Arial"/>
                <w:sz w:val="22"/>
                <w:szCs w:val="22"/>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465A6C32" w14:textId="77777777" w:rsidR="001850B4" w:rsidRPr="00D0141A" w:rsidRDefault="001850B4" w:rsidP="00ED0CD8">
            <w:pPr>
              <w:widowControl w:val="0"/>
              <w:pBdr>
                <w:top w:val="nil"/>
                <w:left w:val="nil"/>
                <w:bottom w:val="nil"/>
                <w:right w:val="nil"/>
                <w:between w:val="nil"/>
              </w:pBdr>
              <w:rPr>
                <w:rFonts w:ascii="Arial" w:eastAsia="Arial" w:hAnsi="Arial" w:cs="Arial"/>
                <w:sz w:val="22"/>
                <w:szCs w:val="22"/>
              </w:rPr>
            </w:pPr>
          </w:p>
        </w:tc>
        <w:tc>
          <w:tcPr>
            <w:tcW w:w="2259" w:type="dxa"/>
            <w:vMerge/>
            <w:tcBorders>
              <w:top w:val="single" w:sz="12" w:space="0" w:color="000000"/>
              <w:left w:val="single" w:sz="12" w:space="0" w:color="000000"/>
              <w:right w:val="single" w:sz="12" w:space="0" w:color="000000"/>
            </w:tcBorders>
            <w:shd w:val="clear" w:color="auto" w:fill="auto"/>
            <w:vAlign w:val="center"/>
          </w:tcPr>
          <w:p w14:paraId="15F59940" w14:textId="77777777" w:rsidR="001850B4" w:rsidRPr="00D0141A" w:rsidRDefault="001850B4" w:rsidP="00ED0CD8">
            <w:pPr>
              <w:widowControl w:val="0"/>
              <w:pBdr>
                <w:top w:val="nil"/>
                <w:left w:val="nil"/>
                <w:bottom w:val="nil"/>
                <w:right w:val="nil"/>
                <w:between w:val="nil"/>
              </w:pBdr>
              <w:rPr>
                <w:rFonts w:ascii="Arial" w:eastAsia="Arial" w:hAnsi="Arial" w:cs="Arial"/>
                <w:sz w:val="22"/>
                <w:szCs w:val="22"/>
              </w:rPr>
            </w:pPr>
          </w:p>
        </w:tc>
        <w:tc>
          <w:tcPr>
            <w:tcW w:w="1984" w:type="dxa"/>
            <w:vMerge/>
            <w:tcBorders>
              <w:top w:val="single" w:sz="12" w:space="0" w:color="000000"/>
              <w:left w:val="single" w:sz="12" w:space="0" w:color="000000"/>
              <w:right w:val="single" w:sz="12" w:space="0" w:color="000000"/>
            </w:tcBorders>
            <w:shd w:val="clear" w:color="auto" w:fill="auto"/>
            <w:vAlign w:val="center"/>
          </w:tcPr>
          <w:p w14:paraId="0A04F2FC" w14:textId="77777777" w:rsidR="001850B4" w:rsidRPr="00D0141A" w:rsidRDefault="001850B4" w:rsidP="00ED0CD8">
            <w:pPr>
              <w:widowControl w:val="0"/>
              <w:pBdr>
                <w:top w:val="nil"/>
                <w:left w:val="nil"/>
                <w:bottom w:val="nil"/>
                <w:right w:val="nil"/>
                <w:between w:val="nil"/>
              </w:pBdr>
              <w:rPr>
                <w:rFonts w:ascii="Arial" w:eastAsia="Arial" w:hAnsi="Arial" w:cs="Arial"/>
                <w:sz w:val="22"/>
                <w:szCs w:val="22"/>
              </w:rPr>
            </w:pPr>
          </w:p>
        </w:tc>
      </w:tr>
      <w:tr w:rsidR="002E0C98" w:rsidRPr="00D0141A" w14:paraId="764286EC" w14:textId="77777777" w:rsidTr="004D03BD">
        <w:trPr>
          <w:trHeight w:val="844"/>
        </w:trPr>
        <w:tc>
          <w:tcPr>
            <w:tcW w:w="2703" w:type="dxa"/>
            <w:tcBorders>
              <w:top w:val="single" w:sz="12" w:space="0" w:color="auto"/>
              <w:left w:val="single" w:sz="12" w:space="0" w:color="000000"/>
            </w:tcBorders>
            <w:shd w:val="clear" w:color="auto" w:fill="auto"/>
            <w:vAlign w:val="center"/>
          </w:tcPr>
          <w:p w14:paraId="482D3EE4" w14:textId="60ED98FE" w:rsidR="002E0C98" w:rsidRPr="00D0141A" w:rsidRDefault="00B036DE" w:rsidP="00ED0CD8">
            <w:pPr>
              <w:rPr>
                <w:rFonts w:ascii="Arial" w:eastAsia="Arial" w:hAnsi="Arial" w:cs="Arial"/>
                <w:b/>
                <w:sz w:val="22"/>
                <w:szCs w:val="22"/>
              </w:rPr>
            </w:pPr>
            <w:bookmarkStart w:id="5" w:name="_Hlk92905478"/>
            <w:r w:rsidRPr="00D0141A">
              <w:rPr>
                <w:rFonts w:ascii="Arial" w:eastAsia="Arial" w:hAnsi="Arial" w:cs="Arial"/>
                <w:b/>
                <w:sz w:val="22"/>
                <w:szCs w:val="22"/>
              </w:rPr>
              <w:t>Seminarium licencjackie</w:t>
            </w:r>
          </w:p>
        </w:tc>
        <w:tc>
          <w:tcPr>
            <w:tcW w:w="709" w:type="dxa"/>
            <w:shd w:val="clear" w:color="auto" w:fill="auto"/>
          </w:tcPr>
          <w:p w14:paraId="0AD2832E" w14:textId="77777777" w:rsidR="002E0C98" w:rsidRPr="00D0141A" w:rsidRDefault="002E0C98" w:rsidP="00ED0CD8">
            <w:pPr>
              <w:rPr>
                <w:rFonts w:ascii="Arial" w:eastAsia="Arial" w:hAnsi="Arial" w:cs="Arial"/>
                <w:sz w:val="22"/>
                <w:szCs w:val="22"/>
              </w:rPr>
            </w:pPr>
          </w:p>
        </w:tc>
        <w:tc>
          <w:tcPr>
            <w:tcW w:w="709" w:type="dxa"/>
            <w:shd w:val="clear" w:color="auto" w:fill="auto"/>
          </w:tcPr>
          <w:p w14:paraId="48FF20BA" w14:textId="77777777" w:rsidR="002E0C98" w:rsidRPr="00D0141A" w:rsidRDefault="002E0C98" w:rsidP="00ED0CD8">
            <w:pPr>
              <w:rPr>
                <w:rFonts w:ascii="Arial" w:eastAsia="Arial" w:hAnsi="Arial" w:cs="Arial"/>
                <w:sz w:val="22"/>
                <w:szCs w:val="22"/>
              </w:rPr>
            </w:pPr>
          </w:p>
        </w:tc>
        <w:tc>
          <w:tcPr>
            <w:tcW w:w="708" w:type="dxa"/>
            <w:shd w:val="clear" w:color="auto" w:fill="auto"/>
          </w:tcPr>
          <w:p w14:paraId="7E974F11" w14:textId="2331C4F6" w:rsidR="002E0C98" w:rsidRPr="00D0141A" w:rsidRDefault="002E0C98" w:rsidP="00ED0CD8">
            <w:pPr>
              <w:rPr>
                <w:rFonts w:ascii="Arial" w:eastAsia="Arial" w:hAnsi="Arial" w:cs="Arial"/>
                <w:sz w:val="22"/>
                <w:szCs w:val="22"/>
              </w:rPr>
            </w:pPr>
            <w:r w:rsidRPr="00D0141A">
              <w:rPr>
                <w:rFonts w:ascii="Arial" w:eastAsia="Arial" w:hAnsi="Arial" w:cs="Arial"/>
                <w:sz w:val="22"/>
                <w:szCs w:val="22"/>
              </w:rPr>
              <w:t>30</w:t>
            </w:r>
          </w:p>
        </w:tc>
        <w:tc>
          <w:tcPr>
            <w:tcW w:w="709" w:type="dxa"/>
            <w:shd w:val="clear" w:color="auto" w:fill="auto"/>
          </w:tcPr>
          <w:p w14:paraId="0DC134AB" w14:textId="77777777" w:rsidR="002E0C98" w:rsidRPr="00D0141A" w:rsidRDefault="002E0C98" w:rsidP="00ED0CD8">
            <w:pPr>
              <w:rPr>
                <w:rFonts w:ascii="Arial" w:eastAsia="Arial" w:hAnsi="Arial" w:cs="Arial"/>
                <w:sz w:val="22"/>
                <w:szCs w:val="22"/>
              </w:rPr>
            </w:pPr>
          </w:p>
        </w:tc>
        <w:tc>
          <w:tcPr>
            <w:tcW w:w="709" w:type="dxa"/>
            <w:shd w:val="clear" w:color="auto" w:fill="auto"/>
          </w:tcPr>
          <w:p w14:paraId="480E3067" w14:textId="77777777" w:rsidR="002E0C98" w:rsidRPr="00D0141A" w:rsidRDefault="002E0C98" w:rsidP="00ED0CD8">
            <w:pPr>
              <w:rPr>
                <w:rFonts w:ascii="Arial" w:eastAsia="Arial" w:hAnsi="Arial" w:cs="Arial"/>
                <w:sz w:val="22"/>
                <w:szCs w:val="22"/>
              </w:rPr>
            </w:pPr>
          </w:p>
        </w:tc>
        <w:tc>
          <w:tcPr>
            <w:tcW w:w="709" w:type="dxa"/>
            <w:shd w:val="clear" w:color="auto" w:fill="auto"/>
          </w:tcPr>
          <w:p w14:paraId="6363C6AB" w14:textId="77777777" w:rsidR="002E0C98" w:rsidRPr="00D0141A" w:rsidRDefault="002E0C98" w:rsidP="00ED0CD8">
            <w:pPr>
              <w:rPr>
                <w:rFonts w:ascii="Arial" w:eastAsia="Arial" w:hAnsi="Arial" w:cs="Arial"/>
                <w:sz w:val="22"/>
                <w:szCs w:val="22"/>
              </w:rPr>
            </w:pPr>
          </w:p>
        </w:tc>
        <w:tc>
          <w:tcPr>
            <w:tcW w:w="708" w:type="dxa"/>
            <w:shd w:val="clear" w:color="auto" w:fill="auto"/>
          </w:tcPr>
          <w:p w14:paraId="05C97381" w14:textId="77777777" w:rsidR="002E0C98" w:rsidRPr="00D0141A" w:rsidRDefault="002E0C98" w:rsidP="00ED0CD8">
            <w:pPr>
              <w:rPr>
                <w:rFonts w:ascii="Arial" w:eastAsia="Arial" w:hAnsi="Arial" w:cs="Arial"/>
                <w:sz w:val="22"/>
                <w:szCs w:val="22"/>
              </w:rPr>
            </w:pPr>
          </w:p>
        </w:tc>
        <w:tc>
          <w:tcPr>
            <w:tcW w:w="709" w:type="dxa"/>
            <w:shd w:val="clear" w:color="auto" w:fill="auto"/>
          </w:tcPr>
          <w:p w14:paraId="1C60C620" w14:textId="77777777" w:rsidR="002E0C98" w:rsidRPr="00D0141A" w:rsidRDefault="002E0C98" w:rsidP="00ED0CD8">
            <w:pPr>
              <w:rPr>
                <w:rFonts w:ascii="Arial" w:eastAsia="Arial" w:hAnsi="Arial" w:cs="Arial"/>
                <w:sz w:val="22"/>
                <w:szCs w:val="22"/>
              </w:rPr>
            </w:pPr>
          </w:p>
        </w:tc>
        <w:tc>
          <w:tcPr>
            <w:tcW w:w="992" w:type="dxa"/>
            <w:tcBorders>
              <w:top w:val="single" w:sz="12" w:space="0" w:color="auto"/>
            </w:tcBorders>
            <w:shd w:val="clear" w:color="auto" w:fill="auto"/>
          </w:tcPr>
          <w:p w14:paraId="479D7E2F" w14:textId="475DCA63" w:rsidR="002E0C98" w:rsidRPr="00D0141A" w:rsidRDefault="002E0C98" w:rsidP="00ED0CD8">
            <w:pPr>
              <w:rPr>
                <w:rFonts w:ascii="Arial" w:eastAsia="Arial" w:hAnsi="Arial" w:cs="Arial"/>
                <w:sz w:val="22"/>
                <w:szCs w:val="22"/>
              </w:rPr>
            </w:pPr>
            <w:r w:rsidRPr="00D0141A">
              <w:rPr>
                <w:rFonts w:ascii="Arial" w:eastAsia="Arial" w:hAnsi="Arial" w:cs="Arial"/>
                <w:sz w:val="22"/>
                <w:szCs w:val="22"/>
              </w:rPr>
              <w:t>30</w:t>
            </w:r>
          </w:p>
        </w:tc>
        <w:tc>
          <w:tcPr>
            <w:tcW w:w="993" w:type="dxa"/>
            <w:tcBorders>
              <w:top w:val="single" w:sz="12" w:space="0" w:color="auto"/>
            </w:tcBorders>
            <w:shd w:val="clear" w:color="auto" w:fill="auto"/>
          </w:tcPr>
          <w:p w14:paraId="7FFEB2A1" w14:textId="165E2259" w:rsidR="002E0C98" w:rsidRPr="00D0141A" w:rsidRDefault="00621447" w:rsidP="00ED0CD8">
            <w:pPr>
              <w:rPr>
                <w:rFonts w:ascii="Arial" w:eastAsia="Arial" w:hAnsi="Arial" w:cs="Arial"/>
                <w:sz w:val="22"/>
                <w:szCs w:val="22"/>
              </w:rPr>
            </w:pPr>
            <w:r w:rsidRPr="00D0141A">
              <w:rPr>
                <w:rFonts w:ascii="Arial" w:eastAsia="Arial" w:hAnsi="Arial" w:cs="Arial"/>
                <w:sz w:val="22"/>
                <w:szCs w:val="22"/>
              </w:rPr>
              <w:t>5</w:t>
            </w:r>
          </w:p>
        </w:tc>
        <w:tc>
          <w:tcPr>
            <w:tcW w:w="2259" w:type="dxa"/>
            <w:tcBorders>
              <w:top w:val="single" w:sz="12" w:space="0" w:color="auto"/>
            </w:tcBorders>
            <w:shd w:val="clear" w:color="auto" w:fill="auto"/>
          </w:tcPr>
          <w:p w14:paraId="6917B75B" w14:textId="270C5101" w:rsidR="002E0C98" w:rsidRPr="00D0141A" w:rsidRDefault="0015260F" w:rsidP="00ED0CD8">
            <w:pPr>
              <w:rPr>
                <w:rFonts w:ascii="Arial" w:eastAsia="Arial" w:hAnsi="Arial" w:cs="Arial"/>
                <w:sz w:val="22"/>
                <w:szCs w:val="22"/>
              </w:rPr>
            </w:pPr>
            <w:r w:rsidRPr="00D0141A">
              <w:rPr>
                <w:rFonts w:ascii="Arial" w:eastAsia="Arial" w:hAnsi="Arial" w:cs="Arial"/>
                <w:sz w:val="22"/>
                <w:szCs w:val="22"/>
              </w:rPr>
              <w:t xml:space="preserve">K_W01, K_W05, </w:t>
            </w:r>
            <w:r w:rsidR="000A5DB8" w:rsidRPr="00D0141A">
              <w:rPr>
                <w:rFonts w:ascii="Arial" w:hAnsi="Arial" w:cs="Arial"/>
                <w:sz w:val="22"/>
                <w:szCs w:val="22"/>
              </w:rPr>
              <w:t>K_W09</w:t>
            </w:r>
            <w:r w:rsidR="000A5DB8">
              <w:rPr>
                <w:rFonts w:ascii="Arial" w:hAnsi="Arial" w:cs="Arial"/>
                <w:sz w:val="22"/>
                <w:szCs w:val="22"/>
              </w:rPr>
              <w:t xml:space="preserve">, </w:t>
            </w:r>
            <w:r w:rsidRPr="00D0141A">
              <w:rPr>
                <w:rFonts w:ascii="Arial" w:eastAsia="Arial" w:hAnsi="Arial" w:cs="Arial"/>
                <w:sz w:val="22"/>
                <w:szCs w:val="22"/>
              </w:rPr>
              <w:t xml:space="preserve">K_W10, K_U01, K_U05, K_U08, K_U09, K_U10, K_U12, </w:t>
            </w:r>
            <w:r w:rsidR="00E24D7D" w:rsidRPr="00D0141A">
              <w:rPr>
                <w:rFonts w:ascii="Arial" w:eastAsia="Arial" w:hAnsi="Arial" w:cs="Arial"/>
                <w:sz w:val="22"/>
                <w:szCs w:val="22"/>
              </w:rPr>
              <w:t xml:space="preserve">K_U15, </w:t>
            </w:r>
            <w:r w:rsidRPr="00D0141A">
              <w:rPr>
                <w:rFonts w:ascii="Arial" w:eastAsia="Arial" w:hAnsi="Arial" w:cs="Arial"/>
                <w:sz w:val="22"/>
                <w:szCs w:val="22"/>
              </w:rPr>
              <w:t>K_K01, K_K02</w:t>
            </w:r>
          </w:p>
        </w:tc>
        <w:tc>
          <w:tcPr>
            <w:tcW w:w="1984" w:type="dxa"/>
            <w:tcBorders>
              <w:top w:val="single" w:sz="12" w:space="0" w:color="auto"/>
              <w:right w:val="single" w:sz="12" w:space="0" w:color="000000"/>
            </w:tcBorders>
            <w:shd w:val="clear" w:color="auto" w:fill="auto"/>
          </w:tcPr>
          <w:p w14:paraId="4DE21B6A" w14:textId="06CB1FD5" w:rsidR="002E0C98" w:rsidRPr="00D0141A" w:rsidRDefault="00A17284" w:rsidP="00ED0CD8">
            <w:pPr>
              <w:rPr>
                <w:rFonts w:ascii="Arial" w:eastAsia="Arial" w:hAnsi="Arial" w:cs="Arial"/>
                <w:sz w:val="22"/>
                <w:szCs w:val="22"/>
              </w:rPr>
            </w:pPr>
            <w:r w:rsidRPr="00D0141A">
              <w:rPr>
                <w:rFonts w:ascii="Arial" w:eastAsia="Arial" w:hAnsi="Arial" w:cs="Arial"/>
                <w:sz w:val="22"/>
                <w:szCs w:val="22"/>
              </w:rPr>
              <w:t>językoznawstwo</w:t>
            </w:r>
          </w:p>
        </w:tc>
      </w:tr>
      <w:tr w:rsidR="002E0C98" w:rsidRPr="00D0141A" w14:paraId="49908859" w14:textId="77777777" w:rsidTr="008B2EDB">
        <w:trPr>
          <w:trHeight w:val="784"/>
        </w:trPr>
        <w:tc>
          <w:tcPr>
            <w:tcW w:w="2703" w:type="dxa"/>
            <w:tcBorders>
              <w:left w:val="single" w:sz="12" w:space="0" w:color="000000"/>
            </w:tcBorders>
            <w:shd w:val="clear" w:color="auto" w:fill="auto"/>
            <w:vAlign w:val="center"/>
          </w:tcPr>
          <w:p w14:paraId="713F0EA2" w14:textId="77777777" w:rsidR="002E0C98" w:rsidRPr="00D0141A" w:rsidRDefault="002E0C98" w:rsidP="00ED0CD8">
            <w:pPr>
              <w:rPr>
                <w:rFonts w:ascii="Arial" w:eastAsia="Arial" w:hAnsi="Arial" w:cs="Arial"/>
                <w:b/>
                <w:sz w:val="22"/>
                <w:szCs w:val="22"/>
              </w:rPr>
            </w:pPr>
            <w:r w:rsidRPr="00D0141A">
              <w:rPr>
                <w:rFonts w:ascii="Arial" w:eastAsia="Arial" w:hAnsi="Arial" w:cs="Arial"/>
                <w:b/>
                <w:color w:val="000000"/>
                <w:sz w:val="22"/>
                <w:szCs w:val="22"/>
              </w:rPr>
              <w:lastRenderedPageBreak/>
              <w:t xml:space="preserve">Treści programowe </w:t>
            </w:r>
          </w:p>
        </w:tc>
        <w:tc>
          <w:tcPr>
            <w:tcW w:w="11898" w:type="dxa"/>
            <w:gridSpan w:val="12"/>
            <w:tcBorders>
              <w:right w:val="single" w:sz="12" w:space="0" w:color="000000"/>
            </w:tcBorders>
            <w:shd w:val="clear" w:color="auto" w:fill="auto"/>
          </w:tcPr>
          <w:p w14:paraId="661EE052" w14:textId="7D03EEEE" w:rsidR="004A115D" w:rsidRPr="00D0141A" w:rsidRDefault="00B036DE" w:rsidP="00ED0CD8">
            <w:pPr>
              <w:pStyle w:val="NormalWeb"/>
              <w:spacing w:before="0" w:beforeAutospacing="0" w:after="0" w:afterAutospacing="0"/>
              <w:rPr>
                <w:rFonts w:ascii="Arial" w:hAnsi="Arial" w:cs="Arial"/>
                <w:color w:val="000000"/>
                <w:sz w:val="22"/>
                <w:szCs w:val="22"/>
                <w:shd w:val="clear" w:color="auto" w:fill="FFFFFF"/>
              </w:rPr>
            </w:pPr>
            <w:r w:rsidRPr="00D0141A">
              <w:rPr>
                <w:rFonts w:ascii="Arial" w:hAnsi="Arial" w:cs="Arial"/>
                <w:color w:val="000000"/>
                <w:sz w:val="22"/>
                <w:szCs w:val="22"/>
                <w:shd w:val="clear" w:color="auto" w:fill="FFFFFF"/>
              </w:rPr>
              <w:t>Seminarium ma na celu przygotowanie student</w:t>
            </w:r>
            <w:r w:rsidR="00CD09E4" w:rsidRPr="00D0141A">
              <w:rPr>
                <w:rFonts w:ascii="Arial" w:hAnsi="Arial" w:cs="Arial"/>
                <w:color w:val="000000"/>
                <w:sz w:val="22"/>
                <w:szCs w:val="22"/>
                <w:shd w:val="clear" w:color="auto" w:fill="FFFFFF"/>
              </w:rPr>
              <w:t>ów</w:t>
            </w:r>
            <w:r w:rsidRPr="00D0141A">
              <w:rPr>
                <w:rFonts w:ascii="Arial" w:hAnsi="Arial" w:cs="Arial"/>
                <w:color w:val="000000"/>
                <w:sz w:val="22"/>
                <w:szCs w:val="22"/>
                <w:shd w:val="clear" w:color="auto" w:fill="FFFFFF"/>
              </w:rPr>
              <w:t xml:space="preserve"> do napisania pracy dyplomowej </w:t>
            </w:r>
            <w:r w:rsidR="00B63675" w:rsidRPr="00D0141A">
              <w:rPr>
                <w:rFonts w:ascii="Arial" w:hAnsi="Arial" w:cs="Arial"/>
                <w:color w:val="000000"/>
                <w:sz w:val="22"/>
                <w:szCs w:val="22"/>
                <w:shd w:val="clear" w:color="auto" w:fill="FFFFFF"/>
              </w:rPr>
              <w:t xml:space="preserve">z językoznawstwa </w:t>
            </w:r>
            <w:r w:rsidRPr="00D0141A">
              <w:rPr>
                <w:rFonts w:ascii="Arial" w:hAnsi="Arial" w:cs="Arial"/>
                <w:color w:val="000000"/>
                <w:sz w:val="22"/>
                <w:szCs w:val="22"/>
                <w:shd w:val="clear" w:color="auto" w:fill="FFFFFF"/>
              </w:rPr>
              <w:t xml:space="preserve">zgodnie z wymogami formalno-metodologicznymi oraz prawami własności intelektualnej. </w:t>
            </w:r>
            <w:r w:rsidR="00B63675" w:rsidRPr="00D0141A">
              <w:rPr>
                <w:rFonts w:ascii="Arial" w:hAnsi="Arial" w:cs="Arial"/>
                <w:color w:val="000000"/>
                <w:sz w:val="22"/>
                <w:szCs w:val="22"/>
                <w:shd w:val="clear" w:color="auto" w:fill="FFFFFF"/>
              </w:rPr>
              <w:t>W ramach s</w:t>
            </w:r>
            <w:r w:rsidRPr="00D0141A">
              <w:rPr>
                <w:rFonts w:ascii="Arial" w:hAnsi="Arial" w:cs="Arial"/>
                <w:color w:val="000000"/>
                <w:sz w:val="22"/>
                <w:szCs w:val="22"/>
                <w:shd w:val="clear" w:color="auto" w:fill="FFFFFF"/>
              </w:rPr>
              <w:t>eminarium dyplomowe</w:t>
            </w:r>
            <w:r w:rsidR="00B63675" w:rsidRPr="00D0141A">
              <w:rPr>
                <w:rFonts w:ascii="Arial" w:hAnsi="Arial" w:cs="Arial"/>
                <w:color w:val="000000"/>
                <w:sz w:val="22"/>
                <w:szCs w:val="22"/>
                <w:shd w:val="clear" w:color="auto" w:fill="FFFFFF"/>
              </w:rPr>
              <w:t>go studenci omawiają ogólny zakres swojego projektu dyplomowego</w:t>
            </w:r>
            <w:r w:rsidR="00250E50">
              <w:rPr>
                <w:rFonts w:ascii="Arial" w:hAnsi="Arial" w:cs="Arial"/>
                <w:color w:val="000000"/>
                <w:sz w:val="22"/>
                <w:szCs w:val="22"/>
                <w:shd w:val="clear" w:color="auto" w:fill="FFFFFF"/>
              </w:rPr>
              <w:t xml:space="preserve"> </w:t>
            </w:r>
            <w:r w:rsidR="00250E50" w:rsidRPr="00250E50">
              <w:rPr>
                <w:rFonts w:ascii="Arial" w:hAnsi="Arial" w:cs="Arial"/>
                <w:color w:val="000000"/>
                <w:sz w:val="22"/>
                <w:szCs w:val="22"/>
                <w:shd w:val="clear" w:color="auto" w:fill="FFFFFF"/>
              </w:rPr>
              <w:t>(w tym opracowują w grupach i prezentują wybrane zagadnienia związane z tematem seminarium)</w:t>
            </w:r>
            <w:r w:rsidR="00B63675" w:rsidRPr="00D0141A">
              <w:rPr>
                <w:rFonts w:ascii="Arial" w:hAnsi="Arial" w:cs="Arial"/>
                <w:color w:val="000000"/>
                <w:sz w:val="22"/>
                <w:szCs w:val="22"/>
                <w:shd w:val="clear" w:color="auto" w:fill="FFFFFF"/>
              </w:rPr>
              <w:t>, zaznajamiają się z metodologią badań i wybierają konkretny temat do analizy. Uczą się również zasad pisania i ogólnej struktury pracy akademickiej. Kurs obejmuje elementy nauki języka w zakresie słownictwa akademickiego i ćwiczenia umiejętności wypowiadania się na piśmie.</w:t>
            </w:r>
            <w:r w:rsidR="004A115D" w:rsidRPr="00D0141A">
              <w:rPr>
                <w:rFonts w:ascii="Arial" w:hAnsi="Arial" w:cs="Arial"/>
                <w:color w:val="000000"/>
                <w:sz w:val="22"/>
                <w:szCs w:val="22"/>
                <w:shd w:val="clear" w:color="auto" w:fill="FFFFFF"/>
              </w:rPr>
              <w:t xml:space="preserve"> Istotnym elementem jest też </w:t>
            </w:r>
            <w:r w:rsidR="00F75DF1" w:rsidRPr="00D0141A">
              <w:rPr>
                <w:rFonts w:ascii="Arial" w:hAnsi="Arial" w:cs="Arial"/>
                <w:color w:val="000000"/>
                <w:sz w:val="22"/>
                <w:szCs w:val="22"/>
                <w:shd w:val="clear" w:color="auto" w:fill="FFFFFF"/>
              </w:rPr>
              <w:t xml:space="preserve">uwrażliwienie </w:t>
            </w:r>
            <w:r w:rsidR="004A115D" w:rsidRPr="00D0141A">
              <w:rPr>
                <w:rFonts w:ascii="Arial" w:hAnsi="Arial" w:cs="Arial"/>
                <w:color w:val="000000"/>
                <w:sz w:val="22"/>
                <w:szCs w:val="22"/>
                <w:shd w:val="clear" w:color="auto" w:fill="FFFFFF"/>
              </w:rPr>
              <w:t>studentów na kwestie praw autorskich i ochrony własności intelektualnej przy pisaniu tekstów naukowych.</w:t>
            </w:r>
          </w:p>
        </w:tc>
      </w:tr>
      <w:tr w:rsidR="002E0C98" w:rsidRPr="00D0141A" w14:paraId="06505286" w14:textId="77777777" w:rsidTr="00D52711">
        <w:trPr>
          <w:trHeight w:val="726"/>
        </w:trPr>
        <w:tc>
          <w:tcPr>
            <w:tcW w:w="2703" w:type="dxa"/>
            <w:tcBorders>
              <w:left w:val="single" w:sz="12" w:space="0" w:color="000000"/>
              <w:bottom w:val="single" w:sz="12" w:space="0" w:color="auto"/>
            </w:tcBorders>
            <w:shd w:val="clear" w:color="auto" w:fill="auto"/>
            <w:vAlign w:val="center"/>
          </w:tcPr>
          <w:p w14:paraId="48CBA103" w14:textId="77777777" w:rsidR="002E0C98" w:rsidRPr="00D0141A" w:rsidRDefault="002E0C98"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12"/>
            <w:tcBorders>
              <w:bottom w:val="single" w:sz="12" w:space="0" w:color="auto"/>
              <w:right w:val="single" w:sz="12" w:space="0" w:color="000000"/>
            </w:tcBorders>
            <w:shd w:val="clear" w:color="auto" w:fill="auto"/>
          </w:tcPr>
          <w:p w14:paraId="6579CC53" w14:textId="59725816" w:rsidR="00CC4A9B" w:rsidRPr="00D0141A" w:rsidRDefault="00CC4A9B" w:rsidP="00ED0CD8">
            <w:pPr>
              <w:rPr>
                <w:rFonts w:ascii="Arial" w:hAnsi="Arial" w:cs="Arial"/>
                <w:color w:val="000000"/>
                <w:sz w:val="22"/>
                <w:szCs w:val="22"/>
                <w:shd w:val="clear" w:color="auto" w:fill="FFFFFF"/>
              </w:rPr>
            </w:pPr>
            <w:r w:rsidRPr="00D0141A">
              <w:rPr>
                <w:rFonts w:ascii="Arial" w:hAnsi="Arial" w:cs="Arial"/>
                <w:color w:val="000000"/>
                <w:sz w:val="22"/>
                <w:szCs w:val="22"/>
                <w:shd w:val="clear" w:color="auto" w:fill="FFFFFF"/>
              </w:rPr>
              <w:t>Wykonywanie zadań i udział w ćwiczeniach w trakcie seminarium (weryfikacja efektów: W, U, K).</w:t>
            </w:r>
          </w:p>
          <w:p w14:paraId="46ECD265" w14:textId="0FF2CE95" w:rsidR="002E0C98" w:rsidRPr="00D0141A" w:rsidRDefault="002E6DF4" w:rsidP="00ED0CD8">
            <w:pPr>
              <w:rPr>
                <w:rFonts w:ascii="Arial" w:eastAsia="Arial" w:hAnsi="Arial" w:cs="Arial"/>
                <w:sz w:val="22"/>
                <w:szCs w:val="22"/>
              </w:rPr>
            </w:pPr>
            <w:r w:rsidRPr="00D0141A">
              <w:rPr>
                <w:rFonts w:ascii="Arial" w:hAnsi="Arial" w:cs="Arial"/>
                <w:color w:val="000000"/>
                <w:sz w:val="22"/>
                <w:szCs w:val="22"/>
                <w:shd w:val="clear" w:color="auto" w:fill="FFFFFF"/>
              </w:rPr>
              <w:t>Student składa konspekt pracy licencjackiej wraz z bibliografią</w:t>
            </w:r>
            <w:r w:rsidR="00CC4A9B" w:rsidRPr="00D0141A">
              <w:rPr>
                <w:rFonts w:ascii="Arial" w:hAnsi="Arial" w:cs="Arial"/>
                <w:color w:val="000000"/>
                <w:sz w:val="22"/>
                <w:szCs w:val="22"/>
                <w:shd w:val="clear" w:color="auto" w:fill="FFFFFF"/>
              </w:rPr>
              <w:t xml:space="preserve"> (weryfikacja efektów: W, U).</w:t>
            </w:r>
          </w:p>
        </w:tc>
      </w:tr>
      <w:tr w:rsidR="005B7D70" w:rsidRPr="00D0141A" w14:paraId="21FCAA65" w14:textId="77777777" w:rsidTr="00D52711">
        <w:trPr>
          <w:trHeight w:val="844"/>
        </w:trPr>
        <w:tc>
          <w:tcPr>
            <w:tcW w:w="2703" w:type="dxa"/>
            <w:tcBorders>
              <w:top w:val="single" w:sz="12" w:space="0" w:color="auto"/>
              <w:left w:val="single" w:sz="12" w:space="0" w:color="000000"/>
            </w:tcBorders>
            <w:shd w:val="clear" w:color="auto" w:fill="auto"/>
            <w:vAlign w:val="center"/>
          </w:tcPr>
          <w:p w14:paraId="471106C4" w14:textId="29DC0A4D" w:rsidR="00FD1805" w:rsidRPr="00D0141A" w:rsidRDefault="00FD1805" w:rsidP="00ED0CD8">
            <w:pPr>
              <w:rPr>
                <w:rFonts w:ascii="Arial" w:eastAsia="Arial" w:hAnsi="Arial" w:cs="Arial"/>
                <w:b/>
                <w:sz w:val="22"/>
                <w:szCs w:val="22"/>
              </w:rPr>
            </w:pPr>
            <w:bookmarkStart w:id="6" w:name="_Hlk92906613"/>
            <w:bookmarkEnd w:id="5"/>
            <w:r w:rsidRPr="00D0141A">
              <w:rPr>
                <w:rFonts w:ascii="Arial" w:eastAsia="Arial" w:hAnsi="Arial" w:cs="Arial"/>
                <w:b/>
                <w:sz w:val="22"/>
                <w:szCs w:val="22"/>
              </w:rPr>
              <w:t>Kursy językoznawcze</w:t>
            </w:r>
            <w:r w:rsidR="006B230C" w:rsidRPr="00D0141A">
              <w:rPr>
                <w:rFonts w:ascii="Arial" w:eastAsia="Arial" w:hAnsi="Arial" w:cs="Arial"/>
                <w:b/>
                <w:sz w:val="22"/>
                <w:szCs w:val="22"/>
              </w:rPr>
              <w:t xml:space="preserve"> </w:t>
            </w:r>
            <w:r w:rsidRPr="00D0141A">
              <w:rPr>
                <w:rFonts w:ascii="Arial" w:eastAsia="Arial" w:hAnsi="Arial" w:cs="Arial"/>
                <w:b/>
                <w:sz w:val="22"/>
                <w:szCs w:val="22"/>
              </w:rPr>
              <w:t>do wyboru</w:t>
            </w:r>
          </w:p>
          <w:p w14:paraId="7EC7D467" w14:textId="6DB80126" w:rsidR="005B7D70" w:rsidRPr="00D0141A" w:rsidRDefault="005B7D70" w:rsidP="00ED0CD8">
            <w:pPr>
              <w:rPr>
                <w:rFonts w:ascii="Arial" w:eastAsia="Arial" w:hAnsi="Arial" w:cs="Arial"/>
                <w:b/>
                <w:sz w:val="22"/>
                <w:szCs w:val="22"/>
              </w:rPr>
            </w:pPr>
          </w:p>
        </w:tc>
        <w:tc>
          <w:tcPr>
            <w:tcW w:w="709" w:type="dxa"/>
            <w:tcBorders>
              <w:top w:val="single" w:sz="12" w:space="0" w:color="auto"/>
            </w:tcBorders>
            <w:shd w:val="clear" w:color="auto" w:fill="auto"/>
          </w:tcPr>
          <w:p w14:paraId="532C6083" w14:textId="77777777" w:rsidR="005B7D70" w:rsidRPr="00D0141A" w:rsidRDefault="005B7D70" w:rsidP="00ED0CD8">
            <w:pPr>
              <w:rPr>
                <w:rFonts w:ascii="Arial" w:eastAsia="Arial" w:hAnsi="Arial" w:cs="Arial"/>
                <w:sz w:val="22"/>
                <w:szCs w:val="22"/>
              </w:rPr>
            </w:pPr>
          </w:p>
        </w:tc>
        <w:tc>
          <w:tcPr>
            <w:tcW w:w="709" w:type="dxa"/>
            <w:tcBorders>
              <w:top w:val="single" w:sz="12" w:space="0" w:color="auto"/>
            </w:tcBorders>
            <w:shd w:val="clear" w:color="auto" w:fill="auto"/>
          </w:tcPr>
          <w:p w14:paraId="687F6D69" w14:textId="77777777" w:rsidR="005B7D70" w:rsidRPr="00D0141A" w:rsidRDefault="005B7D70" w:rsidP="00ED0CD8">
            <w:pPr>
              <w:rPr>
                <w:rFonts w:ascii="Arial" w:eastAsia="Arial" w:hAnsi="Arial" w:cs="Arial"/>
                <w:sz w:val="22"/>
                <w:szCs w:val="22"/>
              </w:rPr>
            </w:pPr>
          </w:p>
        </w:tc>
        <w:tc>
          <w:tcPr>
            <w:tcW w:w="708" w:type="dxa"/>
            <w:tcBorders>
              <w:top w:val="single" w:sz="12" w:space="0" w:color="auto"/>
            </w:tcBorders>
            <w:shd w:val="clear" w:color="auto" w:fill="auto"/>
          </w:tcPr>
          <w:p w14:paraId="7B953D97" w14:textId="4EF9D32D" w:rsidR="005B7D70" w:rsidRPr="00D0141A" w:rsidRDefault="005B7D70" w:rsidP="00ED0CD8">
            <w:pPr>
              <w:rPr>
                <w:rFonts w:ascii="Arial" w:eastAsia="Arial" w:hAnsi="Arial" w:cs="Arial"/>
                <w:sz w:val="22"/>
                <w:szCs w:val="22"/>
              </w:rPr>
            </w:pPr>
          </w:p>
        </w:tc>
        <w:tc>
          <w:tcPr>
            <w:tcW w:w="709" w:type="dxa"/>
            <w:tcBorders>
              <w:top w:val="single" w:sz="12" w:space="0" w:color="auto"/>
            </w:tcBorders>
            <w:shd w:val="clear" w:color="auto" w:fill="auto"/>
          </w:tcPr>
          <w:p w14:paraId="2768D201" w14:textId="612741A8" w:rsidR="005B7D70" w:rsidRPr="00D0141A" w:rsidRDefault="00346520" w:rsidP="00ED0CD8">
            <w:pPr>
              <w:rPr>
                <w:rFonts w:ascii="Arial" w:eastAsia="Arial" w:hAnsi="Arial" w:cs="Arial"/>
                <w:sz w:val="22"/>
                <w:szCs w:val="22"/>
              </w:rPr>
            </w:pPr>
            <w:r w:rsidRPr="00D0141A">
              <w:rPr>
                <w:rFonts w:ascii="Arial" w:eastAsia="Arial" w:hAnsi="Arial" w:cs="Arial"/>
                <w:sz w:val="22"/>
                <w:szCs w:val="22"/>
              </w:rPr>
              <w:t>60</w:t>
            </w:r>
          </w:p>
        </w:tc>
        <w:tc>
          <w:tcPr>
            <w:tcW w:w="709" w:type="dxa"/>
            <w:tcBorders>
              <w:top w:val="single" w:sz="12" w:space="0" w:color="auto"/>
            </w:tcBorders>
            <w:shd w:val="clear" w:color="auto" w:fill="auto"/>
          </w:tcPr>
          <w:p w14:paraId="7B4D257C" w14:textId="77777777" w:rsidR="005B7D70" w:rsidRPr="00D0141A" w:rsidRDefault="005B7D70" w:rsidP="00ED0CD8">
            <w:pPr>
              <w:rPr>
                <w:rFonts w:ascii="Arial" w:eastAsia="Arial" w:hAnsi="Arial" w:cs="Arial"/>
                <w:sz w:val="22"/>
                <w:szCs w:val="22"/>
              </w:rPr>
            </w:pPr>
          </w:p>
        </w:tc>
        <w:tc>
          <w:tcPr>
            <w:tcW w:w="709" w:type="dxa"/>
            <w:tcBorders>
              <w:top w:val="single" w:sz="12" w:space="0" w:color="auto"/>
            </w:tcBorders>
            <w:shd w:val="clear" w:color="auto" w:fill="auto"/>
          </w:tcPr>
          <w:p w14:paraId="59A3FDEE" w14:textId="77777777" w:rsidR="005B7D70" w:rsidRPr="00D0141A" w:rsidRDefault="005B7D70" w:rsidP="00ED0CD8">
            <w:pPr>
              <w:rPr>
                <w:rFonts w:ascii="Arial" w:eastAsia="Arial" w:hAnsi="Arial" w:cs="Arial"/>
                <w:sz w:val="22"/>
                <w:szCs w:val="22"/>
              </w:rPr>
            </w:pPr>
          </w:p>
        </w:tc>
        <w:tc>
          <w:tcPr>
            <w:tcW w:w="708" w:type="dxa"/>
            <w:tcBorders>
              <w:top w:val="single" w:sz="12" w:space="0" w:color="auto"/>
            </w:tcBorders>
            <w:shd w:val="clear" w:color="auto" w:fill="auto"/>
          </w:tcPr>
          <w:p w14:paraId="03518548" w14:textId="77777777" w:rsidR="005B7D70" w:rsidRPr="00D0141A" w:rsidRDefault="005B7D70" w:rsidP="00ED0CD8">
            <w:pPr>
              <w:rPr>
                <w:rFonts w:ascii="Arial" w:eastAsia="Arial" w:hAnsi="Arial" w:cs="Arial"/>
                <w:sz w:val="22"/>
                <w:szCs w:val="22"/>
              </w:rPr>
            </w:pPr>
          </w:p>
        </w:tc>
        <w:tc>
          <w:tcPr>
            <w:tcW w:w="709" w:type="dxa"/>
            <w:tcBorders>
              <w:top w:val="single" w:sz="12" w:space="0" w:color="auto"/>
            </w:tcBorders>
            <w:shd w:val="clear" w:color="auto" w:fill="auto"/>
          </w:tcPr>
          <w:p w14:paraId="6972CB42" w14:textId="77777777" w:rsidR="005B7D70" w:rsidRPr="00D0141A" w:rsidRDefault="005B7D70" w:rsidP="00ED0CD8">
            <w:pPr>
              <w:rPr>
                <w:rFonts w:ascii="Arial" w:eastAsia="Arial" w:hAnsi="Arial" w:cs="Arial"/>
                <w:sz w:val="22"/>
                <w:szCs w:val="22"/>
              </w:rPr>
            </w:pPr>
          </w:p>
        </w:tc>
        <w:tc>
          <w:tcPr>
            <w:tcW w:w="992" w:type="dxa"/>
            <w:tcBorders>
              <w:top w:val="single" w:sz="12" w:space="0" w:color="auto"/>
            </w:tcBorders>
            <w:shd w:val="clear" w:color="auto" w:fill="auto"/>
          </w:tcPr>
          <w:p w14:paraId="73EC9458" w14:textId="7B89BAA6" w:rsidR="005B7D70" w:rsidRPr="00D0141A" w:rsidRDefault="00C419CF" w:rsidP="00ED0CD8">
            <w:pPr>
              <w:rPr>
                <w:rFonts w:ascii="Arial" w:eastAsia="Arial" w:hAnsi="Arial" w:cs="Arial"/>
                <w:sz w:val="22"/>
                <w:szCs w:val="22"/>
              </w:rPr>
            </w:pPr>
            <w:r w:rsidRPr="00D0141A">
              <w:rPr>
                <w:rFonts w:ascii="Arial" w:eastAsia="Arial" w:hAnsi="Arial" w:cs="Arial"/>
                <w:sz w:val="22"/>
                <w:szCs w:val="22"/>
              </w:rPr>
              <w:t>6</w:t>
            </w:r>
            <w:r w:rsidR="005B7D70" w:rsidRPr="00D0141A">
              <w:rPr>
                <w:rFonts w:ascii="Arial" w:eastAsia="Arial" w:hAnsi="Arial" w:cs="Arial"/>
                <w:sz w:val="22"/>
                <w:szCs w:val="22"/>
              </w:rPr>
              <w:t>0</w:t>
            </w:r>
          </w:p>
        </w:tc>
        <w:tc>
          <w:tcPr>
            <w:tcW w:w="993" w:type="dxa"/>
            <w:tcBorders>
              <w:top w:val="single" w:sz="12" w:space="0" w:color="auto"/>
            </w:tcBorders>
            <w:shd w:val="clear" w:color="auto" w:fill="auto"/>
          </w:tcPr>
          <w:p w14:paraId="5603DDFE" w14:textId="07541813" w:rsidR="005B7D70" w:rsidRPr="00D0141A" w:rsidRDefault="00621447" w:rsidP="00ED0CD8">
            <w:pPr>
              <w:rPr>
                <w:rFonts w:ascii="Arial" w:eastAsia="Arial" w:hAnsi="Arial" w:cs="Arial"/>
                <w:sz w:val="22"/>
                <w:szCs w:val="22"/>
              </w:rPr>
            </w:pPr>
            <w:r w:rsidRPr="00D0141A">
              <w:rPr>
                <w:rFonts w:ascii="Arial" w:eastAsia="Arial" w:hAnsi="Arial" w:cs="Arial"/>
                <w:sz w:val="22"/>
                <w:szCs w:val="22"/>
              </w:rPr>
              <w:t>10</w:t>
            </w:r>
          </w:p>
        </w:tc>
        <w:tc>
          <w:tcPr>
            <w:tcW w:w="2259" w:type="dxa"/>
            <w:tcBorders>
              <w:top w:val="single" w:sz="12" w:space="0" w:color="auto"/>
            </w:tcBorders>
            <w:shd w:val="clear" w:color="auto" w:fill="auto"/>
          </w:tcPr>
          <w:p w14:paraId="41F68C9D" w14:textId="1EC8EEEA" w:rsidR="005B7D70" w:rsidRPr="00D0141A" w:rsidRDefault="001D6D48" w:rsidP="00ED0CD8">
            <w:pPr>
              <w:rPr>
                <w:rFonts w:ascii="Arial" w:eastAsia="Arial" w:hAnsi="Arial" w:cs="Arial"/>
                <w:b/>
                <w:bCs/>
                <w:sz w:val="22"/>
                <w:szCs w:val="22"/>
              </w:rPr>
            </w:pPr>
            <w:r w:rsidRPr="00D0141A">
              <w:rPr>
                <w:rFonts w:ascii="Arial" w:hAnsi="Arial" w:cs="Arial"/>
                <w:sz w:val="22"/>
                <w:szCs w:val="22"/>
              </w:rPr>
              <w:t xml:space="preserve">K_W01, </w:t>
            </w:r>
            <w:r w:rsidR="000A5DB8" w:rsidRPr="00D0141A">
              <w:rPr>
                <w:rFonts w:ascii="Arial" w:hAnsi="Arial" w:cs="Arial"/>
                <w:sz w:val="22"/>
                <w:szCs w:val="22"/>
              </w:rPr>
              <w:t>K_W09</w:t>
            </w:r>
            <w:r w:rsidR="000A5DB8">
              <w:rPr>
                <w:rFonts w:ascii="Arial" w:hAnsi="Arial" w:cs="Arial"/>
                <w:sz w:val="22"/>
                <w:szCs w:val="22"/>
              </w:rPr>
              <w:t xml:space="preserve">, </w:t>
            </w:r>
            <w:r w:rsidRPr="00D0141A">
              <w:rPr>
                <w:rFonts w:ascii="Arial" w:hAnsi="Arial" w:cs="Arial"/>
                <w:sz w:val="22"/>
                <w:szCs w:val="22"/>
              </w:rPr>
              <w:t>K_U01, K_U09, K_K01, K_K02</w:t>
            </w:r>
          </w:p>
        </w:tc>
        <w:tc>
          <w:tcPr>
            <w:tcW w:w="1984" w:type="dxa"/>
            <w:tcBorders>
              <w:top w:val="single" w:sz="12" w:space="0" w:color="auto"/>
              <w:right w:val="single" w:sz="12" w:space="0" w:color="000000"/>
            </w:tcBorders>
            <w:shd w:val="clear" w:color="auto" w:fill="auto"/>
          </w:tcPr>
          <w:p w14:paraId="2A7D3F93" w14:textId="79C8D2DB" w:rsidR="005B7D70" w:rsidRPr="00D0141A" w:rsidRDefault="0008444E" w:rsidP="00ED0CD8">
            <w:pPr>
              <w:rPr>
                <w:rFonts w:ascii="Arial" w:eastAsia="Arial" w:hAnsi="Arial" w:cs="Arial"/>
                <w:sz w:val="22"/>
                <w:szCs w:val="22"/>
              </w:rPr>
            </w:pPr>
            <w:r w:rsidRPr="00D0141A">
              <w:rPr>
                <w:rFonts w:ascii="Arial" w:eastAsia="Arial" w:hAnsi="Arial" w:cs="Arial"/>
                <w:sz w:val="22"/>
                <w:szCs w:val="22"/>
              </w:rPr>
              <w:t>j</w:t>
            </w:r>
            <w:r w:rsidR="00FD1805" w:rsidRPr="00D0141A">
              <w:rPr>
                <w:rFonts w:ascii="Arial" w:eastAsia="Arial" w:hAnsi="Arial" w:cs="Arial"/>
                <w:sz w:val="22"/>
                <w:szCs w:val="22"/>
              </w:rPr>
              <w:t>ęzykoznawstwo</w:t>
            </w:r>
          </w:p>
        </w:tc>
      </w:tr>
      <w:tr w:rsidR="00FD1805" w:rsidRPr="00D0141A" w14:paraId="091B5E07" w14:textId="77777777" w:rsidTr="008B2EDB">
        <w:trPr>
          <w:trHeight w:val="784"/>
        </w:trPr>
        <w:tc>
          <w:tcPr>
            <w:tcW w:w="2703" w:type="dxa"/>
            <w:tcBorders>
              <w:left w:val="single" w:sz="12" w:space="0" w:color="000000"/>
            </w:tcBorders>
            <w:shd w:val="clear" w:color="auto" w:fill="auto"/>
            <w:vAlign w:val="center"/>
          </w:tcPr>
          <w:p w14:paraId="75219CCF" w14:textId="77777777" w:rsidR="00FD1805" w:rsidRPr="00D0141A" w:rsidRDefault="00FD1805"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898" w:type="dxa"/>
            <w:gridSpan w:val="12"/>
            <w:tcBorders>
              <w:right w:val="single" w:sz="12" w:space="0" w:color="000000"/>
            </w:tcBorders>
            <w:shd w:val="clear" w:color="auto" w:fill="auto"/>
          </w:tcPr>
          <w:p w14:paraId="5A339D03" w14:textId="0CF797B6" w:rsidR="00FD1805" w:rsidRPr="00D0141A" w:rsidRDefault="00FD1805" w:rsidP="00ED0CD8">
            <w:pPr>
              <w:shd w:val="clear" w:color="auto" w:fill="FFFFFF"/>
              <w:jc w:val="both"/>
              <w:rPr>
                <w:rFonts w:ascii="Arial" w:hAnsi="Arial" w:cs="Arial"/>
                <w:color w:val="000000"/>
                <w:sz w:val="22"/>
                <w:szCs w:val="22"/>
                <w:shd w:val="clear" w:color="auto" w:fill="FFFFFF"/>
              </w:rPr>
            </w:pPr>
            <w:r w:rsidRPr="00D0141A">
              <w:rPr>
                <w:rFonts w:ascii="Arial" w:hAnsi="Arial" w:cs="Arial"/>
                <w:sz w:val="22"/>
                <w:szCs w:val="22"/>
              </w:rPr>
              <w:t xml:space="preserve">Studenci wybierają kursy z zestawu oferowanego w danym cyklu dydaktycznym. Kursy odzwierciedlają aktualny stan badań w różnych obszarach językoznawstwa oraz są zgodne z zainteresowaniami naukowymi prowadzącej je kadry akademickiej. </w:t>
            </w:r>
            <w:r w:rsidR="003310F9" w:rsidRPr="00D0141A">
              <w:rPr>
                <w:rFonts w:ascii="Arial" w:hAnsi="Arial" w:cs="Arial"/>
                <w:color w:val="000000"/>
                <w:sz w:val="22"/>
                <w:szCs w:val="22"/>
                <w:shd w:val="clear" w:color="auto" w:fill="FFFFFF"/>
              </w:rPr>
              <w:t>Oferta kursów jest monitorowana i modyfikowana każdego roku.</w:t>
            </w:r>
          </w:p>
        </w:tc>
      </w:tr>
      <w:tr w:rsidR="00FD1805" w:rsidRPr="00D0141A" w14:paraId="7CA4AB94" w14:textId="77777777" w:rsidTr="00D52711">
        <w:trPr>
          <w:trHeight w:val="726"/>
        </w:trPr>
        <w:tc>
          <w:tcPr>
            <w:tcW w:w="2703" w:type="dxa"/>
            <w:tcBorders>
              <w:left w:val="single" w:sz="12" w:space="0" w:color="000000"/>
              <w:bottom w:val="single" w:sz="12" w:space="0" w:color="auto"/>
            </w:tcBorders>
            <w:shd w:val="clear" w:color="auto" w:fill="auto"/>
            <w:vAlign w:val="center"/>
          </w:tcPr>
          <w:p w14:paraId="79F2E62A" w14:textId="77777777" w:rsidR="00FD1805" w:rsidRPr="00D0141A" w:rsidRDefault="00FD1805"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12"/>
            <w:tcBorders>
              <w:bottom w:val="single" w:sz="12" w:space="0" w:color="auto"/>
              <w:right w:val="single" w:sz="12" w:space="0" w:color="000000"/>
            </w:tcBorders>
            <w:shd w:val="clear" w:color="auto" w:fill="auto"/>
          </w:tcPr>
          <w:p w14:paraId="7674DF3A" w14:textId="74197103" w:rsidR="00FD1805" w:rsidRPr="00D0141A" w:rsidRDefault="006A3851" w:rsidP="00ED0CD8">
            <w:pPr>
              <w:rPr>
                <w:rFonts w:ascii="Arial" w:eastAsia="Arial" w:hAnsi="Arial" w:cs="Arial"/>
                <w:sz w:val="22"/>
                <w:szCs w:val="22"/>
              </w:rPr>
            </w:pPr>
            <w:r w:rsidRPr="00D0141A">
              <w:rPr>
                <w:rFonts w:ascii="Arial" w:eastAsia="Calibri" w:hAnsi="Arial" w:cs="Arial"/>
                <w:sz w:val="22"/>
                <w:szCs w:val="22"/>
                <w:lang w:eastAsia="pl-PL"/>
              </w:rPr>
              <w:t>Sposoby weryfikacji podane są w sylabusie danego kursu. Dobrane są w taki sposób, aby optymalnie umożliwiały weryfikację założonych efektów uczenia się: W, U. K.</w:t>
            </w:r>
          </w:p>
        </w:tc>
      </w:tr>
      <w:bookmarkEnd w:id="6"/>
      <w:tr w:rsidR="006C0E49" w:rsidRPr="00D0141A" w14:paraId="0F20AEE2" w14:textId="77777777" w:rsidTr="00D52711">
        <w:trPr>
          <w:trHeight w:val="844"/>
        </w:trPr>
        <w:tc>
          <w:tcPr>
            <w:tcW w:w="2703" w:type="dxa"/>
            <w:tcBorders>
              <w:top w:val="single" w:sz="12" w:space="0" w:color="auto"/>
              <w:left w:val="single" w:sz="12" w:space="0" w:color="000000"/>
            </w:tcBorders>
            <w:shd w:val="clear" w:color="auto" w:fill="auto"/>
            <w:vAlign w:val="center"/>
          </w:tcPr>
          <w:p w14:paraId="49F710F7" w14:textId="40AE3414" w:rsidR="006C0E49" w:rsidRPr="00D0141A" w:rsidRDefault="00D707AB" w:rsidP="00ED0CD8">
            <w:pPr>
              <w:rPr>
                <w:rFonts w:ascii="Arial" w:eastAsia="Arial" w:hAnsi="Arial" w:cs="Arial"/>
                <w:b/>
                <w:sz w:val="22"/>
                <w:szCs w:val="22"/>
              </w:rPr>
            </w:pPr>
            <w:r w:rsidRPr="00D0141A">
              <w:rPr>
                <w:rFonts w:ascii="Arial" w:eastAsia="Arial" w:hAnsi="Arial" w:cs="Arial"/>
                <w:b/>
                <w:sz w:val="22"/>
                <w:szCs w:val="22"/>
              </w:rPr>
              <w:t>Kursy literaturoznawcze i kulturoznawcze do wyboru</w:t>
            </w:r>
          </w:p>
        </w:tc>
        <w:tc>
          <w:tcPr>
            <w:tcW w:w="709" w:type="dxa"/>
            <w:tcBorders>
              <w:top w:val="single" w:sz="12" w:space="0" w:color="auto"/>
            </w:tcBorders>
            <w:shd w:val="clear" w:color="auto" w:fill="auto"/>
          </w:tcPr>
          <w:p w14:paraId="2652B7D6" w14:textId="77777777" w:rsidR="006C0E49" w:rsidRPr="00D0141A" w:rsidRDefault="006C0E49" w:rsidP="00ED0CD8">
            <w:pPr>
              <w:rPr>
                <w:rFonts w:ascii="Arial" w:eastAsia="Arial" w:hAnsi="Arial" w:cs="Arial"/>
                <w:sz w:val="22"/>
                <w:szCs w:val="22"/>
              </w:rPr>
            </w:pPr>
          </w:p>
        </w:tc>
        <w:tc>
          <w:tcPr>
            <w:tcW w:w="709" w:type="dxa"/>
            <w:tcBorders>
              <w:top w:val="single" w:sz="12" w:space="0" w:color="auto"/>
            </w:tcBorders>
            <w:shd w:val="clear" w:color="auto" w:fill="auto"/>
          </w:tcPr>
          <w:p w14:paraId="4E6359FE" w14:textId="77777777" w:rsidR="006C0E49" w:rsidRPr="00D0141A" w:rsidRDefault="006C0E49" w:rsidP="00ED0CD8">
            <w:pPr>
              <w:rPr>
                <w:rFonts w:ascii="Arial" w:eastAsia="Arial" w:hAnsi="Arial" w:cs="Arial"/>
                <w:sz w:val="22"/>
                <w:szCs w:val="22"/>
              </w:rPr>
            </w:pPr>
          </w:p>
        </w:tc>
        <w:tc>
          <w:tcPr>
            <w:tcW w:w="708" w:type="dxa"/>
            <w:tcBorders>
              <w:top w:val="single" w:sz="12" w:space="0" w:color="auto"/>
            </w:tcBorders>
            <w:shd w:val="clear" w:color="auto" w:fill="auto"/>
          </w:tcPr>
          <w:p w14:paraId="54804987" w14:textId="77777777" w:rsidR="006C0E49" w:rsidRPr="00D0141A" w:rsidRDefault="006C0E49" w:rsidP="00ED0CD8">
            <w:pPr>
              <w:rPr>
                <w:rFonts w:ascii="Arial" w:eastAsia="Arial" w:hAnsi="Arial" w:cs="Arial"/>
                <w:sz w:val="22"/>
                <w:szCs w:val="22"/>
              </w:rPr>
            </w:pPr>
          </w:p>
        </w:tc>
        <w:tc>
          <w:tcPr>
            <w:tcW w:w="709" w:type="dxa"/>
            <w:tcBorders>
              <w:top w:val="single" w:sz="12" w:space="0" w:color="auto"/>
            </w:tcBorders>
            <w:shd w:val="clear" w:color="auto" w:fill="auto"/>
          </w:tcPr>
          <w:p w14:paraId="58919B3B" w14:textId="77777777" w:rsidR="006C0E49" w:rsidRPr="00D0141A" w:rsidRDefault="006C0E49" w:rsidP="00ED0CD8">
            <w:pPr>
              <w:rPr>
                <w:rFonts w:ascii="Arial" w:eastAsia="Arial" w:hAnsi="Arial" w:cs="Arial"/>
                <w:sz w:val="22"/>
                <w:szCs w:val="22"/>
              </w:rPr>
            </w:pPr>
            <w:r w:rsidRPr="00D0141A">
              <w:rPr>
                <w:rFonts w:ascii="Arial" w:eastAsia="Arial" w:hAnsi="Arial" w:cs="Arial"/>
                <w:sz w:val="22"/>
                <w:szCs w:val="22"/>
              </w:rPr>
              <w:t>30</w:t>
            </w:r>
          </w:p>
        </w:tc>
        <w:tc>
          <w:tcPr>
            <w:tcW w:w="709" w:type="dxa"/>
            <w:tcBorders>
              <w:top w:val="single" w:sz="12" w:space="0" w:color="auto"/>
            </w:tcBorders>
            <w:shd w:val="clear" w:color="auto" w:fill="auto"/>
          </w:tcPr>
          <w:p w14:paraId="64FD0272" w14:textId="77777777" w:rsidR="006C0E49" w:rsidRPr="00D0141A" w:rsidRDefault="006C0E49" w:rsidP="00ED0CD8">
            <w:pPr>
              <w:rPr>
                <w:rFonts w:ascii="Arial" w:eastAsia="Arial" w:hAnsi="Arial" w:cs="Arial"/>
                <w:sz w:val="22"/>
                <w:szCs w:val="22"/>
              </w:rPr>
            </w:pPr>
          </w:p>
        </w:tc>
        <w:tc>
          <w:tcPr>
            <w:tcW w:w="709" w:type="dxa"/>
            <w:tcBorders>
              <w:top w:val="single" w:sz="12" w:space="0" w:color="auto"/>
            </w:tcBorders>
            <w:shd w:val="clear" w:color="auto" w:fill="auto"/>
          </w:tcPr>
          <w:p w14:paraId="5953AB5A" w14:textId="77777777" w:rsidR="006C0E49" w:rsidRPr="00D0141A" w:rsidRDefault="006C0E49" w:rsidP="00ED0CD8">
            <w:pPr>
              <w:rPr>
                <w:rFonts w:ascii="Arial" w:eastAsia="Arial" w:hAnsi="Arial" w:cs="Arial"/>
                <w:sz w:val="22"/>
                <w:szCs w:val="22"/>
              </w:rPr>
            </w:pPr>
          </w:p>
        </w:tc>
        <w:tc>
          <w:tcPr>
            <w:tcW w:w="708" w:type="dxa"/>
            <w:tcBorders>
              <w:top w:val="single" w:sz="12" w:space="0" w:color="auto"/>
            </w:tcBorders>
            <w:shd w:val="clear" w:color="auto" w:fill="auto"/>
          </w:tcPr>
          <w:p w14:paraId="79E170A9" w14:textId="77777777" w:rsidR="006C0E49" w:rsidRPr="00D0141A" w:rsidRDefault="006C0E49" w:rsidP="00ED0CD8">
            <w:pPr>
              <w:rPr>
                <w:rFonts w:ascii="Arial" w:eastAsia="Arial" w:hAnsi="Arial" w:cs="Arial"/>
                <w:sz w:val="22"/>
                <w:szCs w:val="22"/>
              </w:rPr>
            </w:pPr>
          </w:p>
        </w:tc>
        <w:tc>
          <w:tcPr>
            <w:tcW w:w="709" w:type="dxa"/>
            <w:tcBorders>
              <w:top w:val="single" w:sz="12" w:space="0" w:color="auto"/>
            </w:tcBorders>
            <w:shd w:val="clear" w:color="auto" w:fill="auto"/>
          </w:tcPr>
          <w:p w14:paraId="58AC02D9" w14:textId="77777777" w:rsidR="006C0E49" w:rsidRPr="00D0141A" w:rsidRDefault="006C0E49" w:rsidP="00ED0CD8">
            <w:pPr>
              <w:rPr>
                <w:rFonts w:ascii="Arial" w:eastAsia="Arial" w:hAnsi="Arial" w:cs="Arial"/>
                <w:sz w:val="22"/>
                <w:szCs w:val="22"/>
              </w:rPr>
            </w:pPr>
          </w:p>
        </w:tc>
        <w:tc>
          <w:tcPr>
            <w:tcW w:w="992" w:type="dxa"/>
            <w:tcBorders>
              <w:top w:val="single" w:sz="12" w:space="0" w:color="auto"/>
            </w:tcBorders>
            <w:shd w:val="clear" w:color="auto" w:fill="auto"/>
          </w:tcPr>
          <w:p w14:paraId="59F6179F" w14:textId="77777777" w:rsidR="006C0E49" w:rsidRPr="00D0141A" w:rsidRDefault="006C0E49" w:rsidP="00ED0CD8">
            <w:pPr>
              <w:rPr>
                <w:rFonts w:ascii="Arial" w:eastAsia="Arial" w:hAnsi="Arial" w:cs="Arial"/>
                <w:sz w:val="22"/>
                <w:szCs w:val="22"/>
              </w:rPr>
            </w:pPr>
            <w:r w:rsidRPr="00D0141A">
              <w:rPr>
                <w:rFonts w:ascii="Arial" w:eastAsia="Arial" w:hAnsi="Arial" w:cs="Arial"/>
                <w:sz w:val="22"/>
                <w:szCs w:val="22"/>
              </w:rPr>
              <w:t>30</w:t>
            </w:r>
          </w:p>
        </w:tc>
        <w:tc>
          <w:tcPr>
            <w:tcW w:w="993" w:type="dxa"/>
            <w:tcBorders>
              <w:top w:val="single" w:sz="12" w:space="0" w:color="auto"/>
            </w:tcBorders>
            <w:shd w:val="clear" w:color="auto" w:fill="auto"/>
          </w:tcPr>
          <w:p w14:paraId="50F511F7" w14:textId="77777777" w:rsidR="006C0E49" w:rsidRPr="00D0141A" w:rsidRDefault="006C0E49" w:rsidP="00ED0CD8">
            <w:pPr>
              <w:rPr>
                <w:rFonts w:ascii="Arial" w:eastAsia="Arial" w:hAnsi="Arial" w:cs="Arial"/>
                <w:sz w:val="22"/>
                <w:szCs w:val="22"/>
              </w:rPr>
            </w:pPr>
            <w:r w:rsidRPr="00D0141A">
              <w:rPr>
                <w:rFonts w:ascii="Arial" w:eastAsia="Arial" w:hAnsi="Arial" w:cs="Arial"/>
                <w:sz w:val="22"/>
                <w:szCs w:val="22"/>
              </w:rPr>
              <w:t>4</w:t>
            </w:r>
          </w:p>
        </w:tc>
        <w:tc>
          <w:tcPr>
            <w:tcW w:w="2259" w:type="dxa"/>
            <w:tcBorders>
              <w:top w:val="single" w:sz="12" w:space="0" w:color="auto"/>
            </w:tcBorders>
            <w:shd w:val="clear" w:color="auto" w:fill="auto"/>
          </w:tcPr>
          <w:p w14:paraId="12D9B420" w14:textId="2D3EC6F4" w:rsidR="006C0E49" w:rsidRPr="00D0141A" w:rsidRDefault="001D6D48" w:rsidP="00ED0CD8">
            <w:pPr>
              <w:rPr>
                <w:rFonts w:ascii="Arial" w:eastAsia="Arial" w:hAnsi="Arial" w:cs="Arial"/>
                <w:sz w:val="22"/>
                <w:szCs w:val="22"/>
              </w:rPr>
            </w:pPr>
            <w:r w:rsidRPr="00D0141A">
              <w:rPr>
                <w:rFonts w:ascii="Arial" w:hAnsi="Arial" w:cs="Arial"/>
                <w:sz w:val="22"/>
                <w:szCs w:val="22"/>
              </w:rPr>
              <w:t xml:space="preserve">K_W02, </w:t>
            </w:r>
            <w:r w:rsidR="000A5DB8" w:rsidRPr="00D0141A">
              <w:rPr>
                <w:rFonts w:ascii="Arial" w:hAnsi="Arial" w:cs="Arial"/>
                <w:sz w:val="22"/>
                <w:szCs w:val="22"/>
              </w:rPr>
              <w:t>K_W09</w:t>
            </w:r>
            <w:r w:rsidR="000A5DB8">
              <w:rPr>
                <w:rFonts w:ascii="Arial" w:hAnsi="Arial" w:cs="Arial"/>
                <w:sz w:val="22"/>
                <w:szCs w:val="22"/>
              </w:rPr>
              <w:t xml:space="preserve">, </w:t>
            </w:r>
            <w:r w:rsidRPr="00D0141A">
              <w:rPr>
                <w:rFonts w:ascii="Arial" w:hAnsi="Arial" w:cs="Arial"/>
                <w:sz w:val="22"/>
                <w:szCs w:val="22"/>
              </w:rPr>
              <w:t>K_U02, K_U09, K_K01, K_K02</w:t>
            </w:r>
          </w:p>
        </w:tc>
        <w:tc>
          <w:tcPr>
            <w:tcW w:w="1984" w:type="dxa"/>
            <w:tcBorders>
              <w:top w:val="single" w:sz="12" w:space="0" w:color="auto"/>
              <w:right w:val="single" w:sz="12" w:space="0" w:color="000000"/>
            </w:tcBorders>
            <w:shd w:val="clear" w:color="auto" w:fill="auto"/>
          </w:tcPr>
          <w:p w14:paraId="5B9F738C" w14:textId="67B91B03" w:rsidR="006C0E49" w:rsidRPr="00D0141A" w:rsidRDefault="004E3C33" w:rsidP="00ED0CD8">
            <w:pPr>
              <w:rPr>
                <w:rFonts w:ascii="Arial" w:eastAsia="Arial" w:hAnsi="Arial" w:cs="Arial"/>
                <w:sz w:val="22"/>
                <w:szCs w:val="22"/>
              </w:rPr>
            </w:pPr>
            <w:r w:rsidRPr="00D0141A">
              <w:rPr>
                <w:rFonts w:ascii="Arial" w:eastAsia="Arial" w:hAnsi="Arial" w:cs="Arial"/>
                <w:sz w:val="22"/>
                <w:szCs w:val="22"/>
              </w:rPr>
              <w:t>l</w:t>
            </w:r>
            <w:r w:rsidR="008937C8" w:rsidRPr="00D0141A">
              <w:rPr>
                <w:rFonts w:ascii="Arial" w:eastAsia="Arial" w:hAnsi="Arial" w:cs="Arial"/>
                <w:sz w:val="22"/>
                <w:szCs w:val="22"/>
              </w:rPr>
              <w:t>iteraturoznawstwo</w:t>
            </w:r>
            <w:r w:rsidR="00FC3EAE" w:rsidRPr="00D0141A">
              <w:rPr>
                <w:rFonts w:ascii="Arial" w:eastAsia="Arial" w:hAnsi="Arial" w:cs="Arial"/>
                <w:sz w:val="22"/>
                <w:szCs w:val="22"/>
              </w:rPr>
              <w:t>, nauki o kulturze i religii</w:t>
            </w:r>
          </w:p>
        </w:tc>
      </w:tr>
      <w:tr w:rsidR="005B0763" w:rsidRPr="00D0141A" w14:paraId="204D5215" w14:textId="77777777" w:rsidTr="008B2EDB">
        <w:trPr>
          <w:trHeight w:val="784"/>
        </w:trPr>
        <w:tc>
          <w:tcPr>
            <w:tcW w:w="2703" w:type="dxa"/>
            <w:tcBorders>
              <w:left w:val="single" w:sz="12" w:space="0" w:color="000000"/>
            </w:tcBorders>
            <w:shd w:val="clear" w:color="auto" w:fill="auto"/>
            <w:vAlign w:val="center"/>
          </w:tcPr>
          <w:p w14:paraId="73E1D297" w14:textId="77777777" w:rsidR="005B0763" w:rsidRPr="00D0141A" w:rsidRDefault="005B0763"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898" w:type="dxa"/>
            <w:gridSpan w:val="12"/>
            <w:tcBorders>
              <w:right w:val="single" w:sz="12" w:space="0" w:color="000000"/>
            </w:tcBorders>
            <w:shd w:val="clear" w:color="auto" w:fill="auto"/>
          </w:tcPr>
          <w:p w14:paraId="3958D76D" w14:textId="1EBDF79B" w:rsidR="005B0763" w:rsidRPr="00D0141A" w:rsidRDefault="005B0763" w:rsidP="00681000">
            <w:pPr>
              <w:shd w:val="clear" w:color="auto" w:fill="FFFFFF"/>
              <w:rPr>
                <w:rFonts w:ascii="Arial" w:hAnsi="Arial" w:cs="Arial"/>
                <w:color w:val="000000"/>
                <w:sz w:val="22"/>
                <w:szCs w:val="22"/>
                <w:shd w:val="clear" w:color="auto" w:fill="FFFFFF"/>
              </w:rPr>
            </w:pPr>
            <w:r w:rsidRPr="00D0141A">
              <w:rPr>
                <w:rFonts w:ascii="Arial" w:eastAsia="Arial" w:hAnsi="Arial" w:cs="Arial"/>
                <w:color w:val="1D1D1B"/>
                <w:sz w:val="22"/>
                <w:szCs w:val="22"/>
              </w:rPr>
              <w:t xml:space="preserve">Studenci wybierają kurs z puli zajęć o literaturze i kulturze oferowanych w danym cyklu dydaktycznym. Kursy te są bezpośrednio związane z zainteresowaniami badawczymi osób prowadzących. Oferta kursów jest monitorowana i uaktualniana z roku na rok. Tematyka kursów obejmuje szeroki zakres zagadnień literackich i kulturowych od okresu staroangielskiego do współczesności; reprezentują one rozmaite podejścia metodologiczne. </w:t>
            </w:r>
          </w:p>
        </w:tc>
      </w:tr>
      <w:tr w:rsidR="005B0763" w:rsidRPr="00D0141A" w14:paraId="448F2478" w14:textId="77777777" w:rsidTr="00D52711">
        <w:trPr>
          <w:trHeight w:val="726"/>
        </w:trPr>
        <w:tc>
          <w:tcPr>
            <w:tcW w:w="2703" w:type="dxa"/>
            <w:tcBorders>
              <w:left w:val="single" w:sz="12" w:space="0" w:color="000000"/>
              <w:bottom w:val="single" w:sz="12" w:space="0" w:color="auto"/>
            </w:tcBorders>
            <w:shd w:val="clear" w:color="auto" w:fill="auto"/>
            <w:vAlign w:val="center"/>
          </w:tcPr>
          <w:p w14:paraId="5152AF2B" w14:textId="77777777" w:rsidR="005B0763" w:rsidRPr="00D0141A" w:rsidRDefault="005B0763"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12"/>
            <w:tcBorders>
              <w:bottom w:val="single" w:sz="12" w:space="0" w:color="auto"/>
              <w:right w:val="single" w:sz="12" w:space="0" w:color="000000"/>
            </w:tcBorders>
            <w:shd w:val="clear" w:color="auto" w:fill="auto"/>
          </w:tcPr>
          <w:p w14:paraId="6C16DFA8" w14:textId="636FD29D" w:rsidR="005B0763" w:rsidRPr="00D0141A" w:rsidRDefault="006A3851" w:rsidP="00ED0CD8">
            <w:pPr>
              <w:rPr>
                <w:rFonts w:ascii="Arial" w:eastAsia="Arial" w:hAnsi="Arial" w:cs="Arial"/>
                <w:sz w:val="22"/>
                <w:szCs w:val="22"/>
              </w:rPr>
            </w:pPr>
            <w:r w:rsidRPr="00D0141A">
              <w:rPr>
                <w:rFonts w:ascii="Arial" w:eastAsia="Calibri" w:hAnsi="Arial" w:cs="Arial"/>
                <w:sz w:val="22"/>
                <w:szCs w:val="22"/>
                <w:lang w:eastAsia="pl-PL"/>
              </w:rPr>
              <w:t>Sposoby weryfikacji podane są w sylabusie danego kursu. Dobrane są w taki sposób, aby optymalnie umożliwiały weryfikację założonych efektów uczenia się: W, U. K.</w:t>
            </w:r>
          </w:p>
        </w:tc>
      </w:tr>
      <w:tr w:rsidR="005B0763" w:rsidRPr="00D0141A" w14:paraId="48F483E2" w14:textId="77777777" w:rsidTr="00D52711">
        <w:trPr>
          <w:trHeight w:val="1044"/>
        </w:trPr>
        <w:tc>
          <w:tcPr>
            <w:tcW w:w="2703" w:type="dxa"/>
            <w:tcBorders>
              <w:top w:val="single" w:sz="12" w:space="0" w:color="auto"/>
              <w:left w:val="single" w:sz="12" w:space="0" w:color="000000"/>
            </w:tcBorders>
            <w:shd w:val="clear" w:color="auto" w:fill="auto"/>
            <w:vAlign w:val="center"/>
          </w:tcPr>
          <w:p w14:paraId="4C192AB3" w14:textId="4E541DB9" w:rsidR="005B0763" w:rsidRPr="00D0141A" w:rsidRDefault="005B0763" w:rsidP="00ED0CD8">
            <w:pPr>
              <w:rPr>
                <w:rFonts w:ascii="Arial" w:eastAsia="Arial" w:hAnsi="Arial" w:cs="Arial"/>
                <w:b/>
                <w:sz w:val="22"/>
                <w:szCs w:val="22"/>
              </w:rPr>
            </w:pPr>
            <w:r w:rsidRPr="00D0141A">
              <w:rPr>
                <w:rFonts w:ascii="Arial" w:eastAsia="Arial" w:hAnsi="Arial" w:cs="Arial"/>
                <w:b/>
                <w:sz w:val="22"/>
                <w:szCs w:val="22"/>
              </w:rPr>
              <w:lastRenderedPageBreak/>
              <w:t>PNJA kursy na poziomie zaawansowanym</w:t>
            </w:r>
          </w:p>
        </w:tc>
        <w:tc>
          <w:tcPr>
            <w:tcW w:w="709" w:type="dxa"/>
            <w:tcBorders>
              <w:top w:val="single" w:sz="12" w:space="0" w:color="auto"/>
            </w:tcBorders>
            <w:shd w:val="clear" w:color="auto" w:fill="auto"/>
          </w:tcPr>
          <w:p w14:paraId="7C87E02D" w14:textId="77777777" w:rsidR="005B0763" w:rsidRPr="00D0141A" w:rsidRDefault="005B0763" w:rsidP="00ED0CD8">
            <w:pPr>
              <w:rPr>
                <w:rFonts w:ascii="Arial" w:eastAsia="Arial" w:hAnsi="Arial" w:cs="Arial"/>
                <w:sz w:val="22"/>
                <w:szCs w:val="22"/>
              </w:rPr>
            </w:pPr>
          </w:p>
        </w:tc>
        <w:tc>
          <w:tcPr>
            <w:tcW w:w="709" w:type="dxa"/>
            <w:tcBorders>
              <w:top w:val="single" w:sz="12" w:space="0" w:color="auto"/>
            </w:tcBorders>
            <w:shd w:val="clear" w:color="auto" w:fill="auto"/>
          </w:tcPr>
          <w:p w14:paraId="03B025AC" w14:textId="77777777" w:rsidR="005B0763" w:rsidRPr="00D0141A" w:rsidRDefault="005B0763" w:rsidP="00ED0CD8">
            <w:pPr>
              <w:rPr>
                <w:rFonts w:ascii="Arial" w:eastAsia="Arial" w:hAnsi="Arial" w:cs="Arial"/>
                <w:sz w:val="22"/>
                <w:szCs w:val="22"/>
              </w:rPr>
            </w:pPr>
          </w:p>
        </w:tc>
        <w:tc>
          <w:tcPr>
            <w:tcW w:w="708" w:type="dxa"/>
            <w:tcBorders>
              <w:top w:val="single" w:sz="12" w:space="0" w:color="auto"/>
            </w:tcBorders>
            <w:shd w:val="clear" w:color="auto" w:fill="auto"/>
          </w:tcPr>
          <w:p w14:paraId="17A1ECC3" w14:textId="77777777" w:rsidR="005B0763" w:rsidRPr="00D0141A" w:rsidRDefault="005B0763" w:rsidP="00ED0CD8">
            <w:pPr>
              <w:rPr>
                <w:rFonts w:ascii="Arial" w:eastAsia="Arial" w:hAnsi="Arial" w:cs="Arial"/>
                <w:sz w:val="22"/>
                <w:szCs w:val="22"/>
              </w:rPr>
            </w:pPr>
          </w:p>
        </w:tc>
        <w:tc>
          <w:tcPr>
            <w:tcW w:w="709" w:type="dxa"/>
            <w:tcBorders>
              <w:top w:val="single" w:sz="12" w:space="0" w:color="auto"/>
            </w:tcBorders>
            <w:shd w:val="clear" w:color="auto" w:fill="auto"/>
          </w:tcPr>
          <w:p w14:paraId="3A04ADF0" w14:textId="092D2A48" w:rsidR="005B0763" w:rsidRPr="00D0141A" w:rsidRDefault="005B0763" w:rsidP="00ED0CD8">
            <w:pPr>
              <w:rPr>
                <w:rFonts w:ascii="Arial" w:eastAsia="Arial" w:hAnsi="Arial" w:cs="Arial"/>
                <w:sz w:val="22"/>
                <w:szCs w:val="22"/>
              </w:rPr>
            </w:pPr>
            <w:r w:rsidRPr="00D0141A">
              <w:rPr>
                <w:rFonts w:ascii="Arial" w:eastAsia="Arial" w:hAnsi="Arial" w:cs="Arial"/>
                <w:sz w:val="22"/>
                <w:szCs w:val="22"/>
              </w:rPr>
              <w:t>30</w:t>
            </w:r>
          </w:p>
        </w:tc>
        <w:tc>
          <w:tcPr>
            <w:tcW w:w="709" w:type="dxa"/>
            <w:tcBorders>
              <w:top w:val="single" w:sz="12" w:space="0" w:color="auto"/>
            </w:tcBorders>
            <w:shd w:val="clear" w:color="auto" w:fill="auto"/>
          </w:tcPr>
          <w:p w14:paraId="60919366" w14:textId="77777777" w:rsidR="005B0763" w:rsidRPr="00D0141A" w:rsidRDefault="005B0763" w:rsidP="00ED0CD8">
            <w:pPr>
              <w:rPr>
                <w:rFonts w:ascii="Arial" w:eastAsia="Arial" w:hAnsi="Arial" w:cs="Arial"/>
                <w:sz w:val="22"/>
                <w:szCs w:val="22"/>
              </w:rPr>
            </w:pPr>
          </w:p>
        </w:tc>
        <w:tc>
          <w:tcPr>
            <w:tcW w:w="709" w:type="dxa"/>
            <w:tcBorders>
              <w:top w:val="single" w:sz="12" w:space="0" w:color="auto"/>
            </w:tcBorders>
            <w:shd w:val="clear" w:color="auto" w:fill="auto"/>
          </w:tcPr>
          <w:p w14:paraId="4BD08745" w14:textId="77777777" w:rsidR="005B0763" w:rsidRPr="00D0141A" w:rsidRDefault="005B0763" w:rsidP="00ED0CD8">
            <w:pPr>
              <w:rPr>
                <w:rFonts w:ascii="Arial" w:eastAsia="Arial" w:hAnsi="Arial" w:cs="Arial"/>
                <w:sz w:val="22"/>
                <w:szCs w:val="22"/>
              </w:rPr>
            </w:pPr>
          </w:p>
        </w:tc>
        <w:tc>
          <w:tcPr>
            <w:tcW w:w="708" w:type="dxa"/>
            <w:tcBorders>
              <w:top w:val="single" w:sz="12" w:space="0" w:color="auto"/>
            </w:tcBorders>
            <w:shd w:val="clear" w:color="auto" w:fill="auto"/>
          </w:tcPr>
          <w:p w14:paraId="19E24C64" w14:textId="77777777" w:rsidR="005B0763" w:rsidRPr="00D0141A" w:rsidRDefault="005B0763" w:rsidP="00ED0CD8">
            <w:pPr>
              <w:rPr>
                <w:rFonts w:ascii="Arial" w:eastAsia="Arial" w:hAnsi="Arial" w:cs="Arial"/>
                <w:sz w:val="22"/>
                <w:szCs w:val="22"/>
              </w:rPr>
            </w:pPr>
          </w:p>
        </w:tc>
        <w:tc>
          <w:tcPr>
            <w:tcW w:w="709" w:type="dxa"/>
            <w:tcBorders>
              <w:top w:val="single" w:sz="12" w:space="0" w:color="auto"/>
            </w:tcBorders>
            <w:shd w:val="clear" w:color="auto" w:fill="auto"/>
          </w:tcPr>
          <w:p w14:paraId="19996881" w14:textId="77777777" w:rsidR="005B0763" w:rsidRPr="00D0141A" w:rsidRDefault="005B0763" w:rsidP="00ED0CD8">
            <w:pPr>
              <w:rPr>
                <w:rFonts w:ascii="Arial" w:eastAsia="Arial" w:hAnsi="Arial" w:cs="Arial"/>
                <w:sz w:val="22"/>
                <w:szCs w:val="22"/>
              </w:rPr>
            </w:pPr>
          </w:p>
        </w:tc>
        <w:tc>
          <w:tcPr>
            <w:tcW w:w="992" w:type="dxa"/>
            <w:tcBorders>
              <w:top w:val="single" w:sz="12" w:space="0" w:color="auto"/>
            </w:tcBorders>
            <w:shd w:val="clear" w:color="auto" w:fill="auto"/>
          </w:tcPr>
          <w:p w14:paraId="2D4ADDFA" w14:textId="2AFA8130" w:rsidR="005B0763" w:rsidRPr="00D0141A" w:rsidRDefault="005B0763" w:rsidP="00ED0CD8">
            <w:pPr>
              <w:rPr>
                <w:rFonts w:ascii="Arial" w:eastAsia="Arial" w:hAnsi="Arial" w:cs="Arial"/>
                <w:sz w:val="22"/>
                <w:szCs w:val="22"/>
              </w:rPr>
            </w:pPr>
            <w:r w:rsidRPr="00D0141A">
              <w:rPr>
                <w:rFonts w:ascii="Arial" w:eastAsia="Arial" w:hAnsi="Arial" w:cs="Arial"/>
                <w:sz w:val="22"/>
                <w:szCs w:val="22"/>
              </w:rPr>
              <w:t>30</w:t>
            </w:r>
          </w:p>
        </w:tc>
        <w:tc>
          <w:tcPr>
            <w:tcW w:w="993" w:type="dxa"/>
            <w:tcBorders>
              <w:top w:val="single" w:sz="12" w:space="0" w:color="auto"/>
            </w:tcBorders>
            <w:shd w:val="clear" w:color="auto" w:fill="auto"/>
          </w:tcPr>
          <w:p w14:paraId="2C3293BE" w14:textId="595B240F" w:rsidR="005B0763" w:rsidRPr="00D0141A" w:rsidRDefault="005B0763" w:rsidP="00ED0CD8">
            <w:pPr>
              <w:rPr>
                <w:rFonts w:ascii="Arial" w:eastAsia="Arial" w:hAnsi="Arial" w:cs="Arial"/>
                <w:sz w:val="22"/>
                <w:szCs w:val="22"/>
              </w:rPr>
            </w:pPr>
            <w:r w:rsidRPr="00D0141A">
              <w:rPr>
                <w:rFonts w:ascii="Arial" w:eastAsia="Arial" w:hAnsi="Arial" w:cs="Arial"/>
                <w:sz w:val="22"/>
                <w:szCs w:val="22"/>
              </w:rPr>
              <w:t>2</w:t>
            </w:r>
          </w:p>
        </w:tc>
        <w:tc>
          <w:tcPr>
            <w:tcW w:w="2259" w:type="dxa"/>
            <w:tcBorders>
              <w:top w:val="single" w:sz="12" w:space="0" w:color="auto"/>
            </w:tcBorders>
            <w:shd w:val="clear" w:color="auto" w:fill="auto"/>
          </w:tcPr>
          <w:p w14:paraId="2B5AA449" w14:textId="253F5590" w:rsidR="005B0763" w:rsidRPr="00D0141A" w:rsidRDefault="001D6D48" w:rsidP="00ED0CD8">
            <w:pPr>
              <w:rPr>
                <w:rFonts w:ascii="Arial" w:eastAsia="Arial" w:hAnsi="Arial" w:cs="Arial"/>
                <w:sz w:val="22"/>
                <w:szCs w:val="22"/>
              </w:rPr>
            </w:pPr>
            <w:r w:rsidRPr="00D0141A">
              <w:rPr>
                <w:rFonts w:ascii="Arial" w:hAnsi="Arial" w:cs="Arial"/>
                <w:sz w:val="22"/>
                <w:szCs w:val="22"/>
              </w:rPr>
              <w:t>K_W08, K_U08,</w:t>
            </w:r>
            <w:r w:rsidR="00F33909" w:rsidRPr="00D0141A">
              <w:rPr>
                <w:rFonts w:ascii="Arial" w:hAnsi="Arial" w:cs="Arial"/>
                <w:sz w:val="22"/>
                <w:szCs w:val="22"/>
              </w:rPr>
              <w:t xml:space="preserve"> </w:t>
            </w:r>
            <w:r w:rsidRPr="00D0141A">
              <w:rPr>
                <w:rFonts w:ascii="Arial" w:hAnsi="Arial" w:cs="Arial"/>
                <w:sz w:val="22"/>
                <w:szCs w:val="22"/>
              </w:rPr>
              <w:t>K_K01</w:t>
            </w:r>
          </w:p>
        </w:tc>
        <w:tc>
          <w:tcPr>
            <w:tcW w:w="1984" w:type="dxa"/>
            <w:tcBorders>
              <w:top w:val="single" w:sz="12" w:space="0" w:color="auto"/>
              <w:right w:val="single" w:sz="12" w:space="0" w:color="000000"/>
            </w:tcBorders>
            <w:shd w:val="clear" w:color="auto" w:fill="auto"/>
          </w:tcPr>
          <w:p w14:paraId="4F5D4A34" w14:textId="34E672D4" w:rsidR="005B0763" w:rsidRPr="00D0141A" w:rsidRDefault="005B0763" w:rsidP="00ED0CD8">
            <w:pPr>
              <w:rPr>
                <w:rFonts w:ascii="Arial" w:eastAsia="Arial" w:hAnsi="Arial" w:cs="Arial"/>
                <w:sz w:val="22"/>
                <w:szCs w:val="22"/>
              </w:rPr>
            </w:pPr>
          </w:p>
        </w:tc>
      </w:tr>
      <w:tr w:rsidR="005B0763" w:rsidRPr="00D0141A" w14:paraId="1F030D8D" w14:textId="77777777" w:rsidTr="008B2EDB">
        <w:trPr>
          <w:trHeight w:val="695"/>
        </w:trPr>
        <w:tc>
          <w:tcPr>
            <w:tcW w:w="2703" w:type="dxa"/>
            <w:tcBorders>
              <w:left w:val="single" w:sz="12" w:space="0" w:color="000000"/>
            </w:tcBorders>
            <w:shd w:val="clear" w:color="auto" w:fill="auto"/>
            <w:vAlign w:val="center"/>
          </w:tcPr>
          <w:p w14:paraId="67744A85" w14:textId="77777777" w:rsidR="005B0763" w:rsidRPr="00D0141A" w:rsidRDefault="005B0763"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898" w:type="dxa"/>
            <w:gridSpan w:val="12"/>
            <w:tcBorders>
              <w:right w:val="single" w:sz="12" w:space="0" w:color="000000"/>
            </w:tcBorders>
            <w:shd w:val="clear" w:color="auto" w:fill="auto"/>
          </w:tcPr>
          <w:p w14:paraId="735BACDA" w14:textId="2D5041E1" w:rsidR="005B0763" w:rsidRPr="00D0141A" w:rsidRDefault="005B0763" w:rsidP="00681000">
            <w:pPr>
              <w:shd w:val="clear" w:color="auto" w:fill="FFFFFF"/>
              <w:rPr>
                <w:rFonts w:ascii="Arial" w:eastAsia="Arial" w:hAnsi="Arial" w:cs="Arial"/>
                <w:sz w:val="22"/>
                <w:szCs w:val="22"/>
              </w:rPr>
            </w:pPr>
            <w:r w:rsidRPr="00D0141A">
              <w:rPr>
                <w:rFonts w:ascii="Arial" w:eastAsia="Arial" w:hAnsi="Arial" w:cs="Arial"/>
                <w:sz w:val="22"/>
                <w:szCs w:val="22"/>
              </w:rPr>
              <w:t xml:space="preserve">Studenci wybierają w ciągu roku akademickiego trzy kursy spośród oferty przedstawionej na dany semestr; kursy te mają na celu doskonalenie znajomości języka angielskiego. Zajęcia umożliwiają studentom interpretację, analizę, tworzenie i krytyczną ocenę tekstów. Ćwiczone strategie i umiejętności obejmują różne wzorce tworzenia tekstu, a także techniki perswazji. W ofercie znajdują się między innymi kursy z zakresu przekładu, pisania tekstów publicystycznych czy kreatywnego pisania. </w:t>
            </w:r>
          </w:p>
        </w:tc>
      </w:tr>
      <w:tr w:rsidR="005B0763" w:rsidRPr="00D0141A" w14:paraId="13CB6E6C" w14:textId="77777777" w:rsidTr="00D52711">
        <w:trPr>
          <w:trHeight w:val="811"/>
        </w:trPr>
        <w:tc>
          <w:tcPr>
            <w:tcW w:w="2703" w:type="dxa"/>
            <w:tcBorders>
              <w:left w:val="single" w:sz="12" w:space="0" w:color="000000"/>
              <w:bottom w:val="single" w:sz="12" w:space="0" w:color="auto"/>
            </w:tcBorders>
            <w:shd w:val="clear" w:color="auto" w:fill="auto"/>
            <w:vAlign w:val="center"/>
          </w:tcPr>
          <w:p w14:paraId="532B927E" w14:textId="77777777" w:rsidR="005B0763" w:rsidRPr="00D0141A" w:rsidRDefault="005B0763"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12"/>
            <w:tcBorders>
              <w:bottom w:val="single" w:sz="12" w:space="0" w:color="auto"/>
              <w:right w:val="single" w:sz="12" w:space="0" w:color="000000"/>
            </w:tcBorders>
            <w:shd w:val="clear" w:color="auto" w:fill="auto"/>
          </w:tcPr>
          <w:p w14:paraId="499FD56C" w14:textId="7B6C7EFB" w:rsidR="005B0763" w:rsidRPr="00D0141A" w:rsidRDefault="006A3851" w:rsidP="00ED0CD8">
            <w:pPr>
              <w:shd w:val="clear" w:color="auto" w:fill="FFFFFF"/>
              <w:jc w:val="both"/>
              <w:rPr>
                <w:rFonts w:ascii="Arial" w:eastAsia="Arial" w:hAnsi="Arial" w:cs="Arial"/>
                <w:sz w:val="22"/>
                <w:szCs w:val="22"/>
              </w:rPr>
            </w:pPr>
            <w:r w:rsidRPr="00D0141A">
              <w:rPr>
                <w:rFonts w:ascii="Arial" w:eastAsia="Arial" w:hAnsi="Arial" w:cs="Arial"/>
                <w:sz w:val="22"/>
                <w:szCs w:val="22"/>
              </w:rPr>
              <w:t>Sposoby weryfikacji podane są w sylabusie danego kursu. Dobrane są w taki sposób, aby optymalnie umożliwiały weryfikację założonych efektów uczenia się: W, U</w:t>
            </w:r>
            <w:r w:rsidR="00F33909" w:rsidRPr="00D0141A">
              <w:rPr>
                <w:rFonts w:ascii="Arial" w:eastAsia="Arial" w:hAnsi="Arial" w:cs="Arial"/>
                <w:sz w:val="22"/>
                <w:szCs w:val="22"/>
              </w:rPr>
              <w:t>,</w:t>
            </w:r>
            <w:r w:rsidRPr="00D0141A">
              <w:rPr>
                <w:rFonts w:ascii="Arial" w:eastAsia="Arial" w:hAnsi="Arial" w:cs="Arial"/>
                <w:sz w:val="22"/>
                <w:szCs w:val="22"/>
              </w:rPr>
              <w:t xml:space="preserve">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56"/>
        <w:gridCol w:w="653"/>
        <w:gridCol w:w="113"/>
        <w:gridCol w:w="595"/>
        <w:gridCol w:w="170"/>
        <w:gridCol w:w="539"/>
        <w:gridCol w:w="227"/>
        <w:gridCol w:w="482"/>
        <w:gridCol w:w="283"/>
        <w:gridCol w:w="426"/>
        <w:gridCol w:w="340"/>
        <w:gridCol w:w="368"/>
        <w:gridCol w:w="397"/>
        <w:gridCol w:w="312"/>
        <w:gridCol w:w="454"/>
        <w:gridCol w:w="538"/>
        <w:gridCol w:w="227"/>
        <w:gridCol w:w="766"/>
        <w:gridCol w:w="1975"/>
        <w:gridCol w:w="2268"/>
      </w:tblGrid>
      <w:tr w:rsidR="00621447" w:rsidRPr="00D0141A" w14:paraId="18A6FB7F" w14:textId="77777777" w:rsidTr="0099725C">
        <w:trPr>
          <w:trHeight w:val="844"/>
        </w:trPr>
        <w:tc>
          <w:tcPr>
            <w:tcW w:w="2703" w:type="dxa"/>
            <w:tcBorders>
              <w:left w:val="single" w:sz="12" w:space="0" w:color="000000"/>
            </w:tcBorders>
            <w:shd w:val="clear" w:color="auto" w:fill="auto"/>
            <w:vAlign w:val="center"/>
          </w:tcPr>
          <w:p w14:paraId="263BB97C" w14:textId="77777777" w:rsidR="00621447" w:rsidRPr="00D0141A" w:rsidRDefault="00621447" w:rsidP="00ED0CD8">
            <w:pPr>
              <w:rPr>
                <w:rFonts w:ascii="Arial" w:eastAsia="Arial" w:hAnsi="Arial" w:cs="Arial"/>
                <w:b/>
                <w:bCs/>
                <w:color w:val="1D1D1B"/>
                <w:sz w:val="22"/>
                <w:szCs w:val="22"/>
                <w:highlight w:val="yellow"/>
              </w:rPr>
            </w:pPr>
            <w:r w:rsidRPr="00D0141A">
              <w:rPr>
                <w:rFonts w:ascii="Arial" w:eastAsia="Arial" w:hAnsi="Arial" w:cs="Arial"/>
                <w:b/>
                <w:bCs/>
                <w:color w:val="1D1D1B"/>
                <w:sz w:val="22"/>
                <w:szCs w:val="22"/>
              </w:rPr>
              <w:t>Lektorat</w:t>
            </w:r>
          </w:p>
        </w:tc>
        <w:tc>
          <w:tcPr>
            <w:tcW w:w="709" w:type="dxa"/>
            <w:shd w:val="clear" w:color="auto" w:fill="auto"/>
          </w:tcPr>
          <w:p w14:paraId="5C478BD5" w14:textId="77777777" w:rsidR="00621447" w:rsidRPr="00D0141A" w:rsidRDefault="00621447" w:rsidP="00ED0CD8">
            <w:pPr>
              <w:rPr>
                <w:rFonts w:ascii="Arial" w:eastAsia="Arial" w:hAnsi="Arial" w:cs="Arial"/>
                <w:color w:val="1D1D1B"/>
                <w:sz w:val="22"/>
                <w:szCs w:val="22"/>
              </w:rPr>
            </w:pPr>
          </w:p>
        </w:tc>
        <w:tc>
          <w:tcPr>
            <w:tcW w:w="709" w:type="dxa"/>
            <w:gridSpan w:val="2"/>
            <w:shd w:val="clear" w:color="auto" w:fill="auto"/>
          </w:tcPr>
          <w:p w14:paraId="3FCC56A7" w14:textId="77777777" w:rsidR="00621447" w:rsidRPr="00D0141A" w:rsidRDefault="00621447" w:rsidP="00ED0CD8">
            <w:pPr>
              <w:rPr>
                <w:rFonts w:ascii="Arial" w:eastAsia="Arial" w:hAnsi="Arial" w:cs="Arial"/>
                <w:color w:val="1D1D1B"/>
                <w:sz w:val="22"/>
                <w:szCs w:val="22"/>
              </w:rPr>
            </w:pPr>
          </w:p>
        </w:tc>
        <w:tc>
          <w:tcPr>
            <w:tcW w:w="708" w:type="dxa"/>
            <w:gridSpan w:val="2"/>
            <w:shd w:val="clear" w:color="auto" w:fill="auto"/>
          </w:tcPr>
          <w:p w14:paraId="1D250A34" w14:textId="77777777" w:rsidR="00621447" w:rsidRPr="00D0141A" w:rsidRDefault="00621447" w:rsidP="00ED0CD8">
            <w:pPr>
              <w:rPr>
                <w:rFonts w:ascii="Arial" w:eastAsia="Arial" w:hAnsi="Arial" w:cs="Arial"/>
                <w:color w:val="1D1D1B"/>
                <w:sz w:val="22"/>
                <w:szCs w:val="22"/>
              </w:rPr>
            </w:pPr>
          </w:p>
        </w:tc>
        <w:tc>
          <w:tcPr>
            <w:tcW w:w="709" w:type="dxa"/>
            <w:gridSpan w:val="2"/>
            <w:shd w:val="clear" w:color="auto" w:fill="auto"/>
          </w:tcPr>
          <w:p w14:paraId="310535F2" w14:textId="77777777" w:rsidR="00621447" w:rsidRPr="00D0141A" w:rsidRDefault="00621447"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709" w:type="dxa"/>
            <w:gridSpan w:val="2"/>
            <w:shd w:val="clear" w:color="auto" w:fill="auto"/>
          </w:tcPr>
          <w:p w14:paraId="2FF36293" w14:textId="77777777" w:rsidR="00621447" w:rsidRPr="00D0141A" w:rsidRDefault="00621447" w:rsidP="00ED0CD8">
            <w:pPr>
              <w:rPr>
                <w:rFonts w:ascii="Arial" w:eastAsia="Arial" w:hAnsi="Arial" w:cs="Arial"/>
                <w:color w:val="1D1D1B"/>
                <w:sz w:val="22"/>
                <w:szCs w:val="22"/>
              </w:rPr>
            </w:pPr>
          </w:p>
        </w:tc>
        <w:tc>
          <w:tcPr>
            <w:tcW w:w="709" w:type="dxa"/>
            <w:gridSpan w:val="2"/>
            <w:shd w:val="clear" w:color="auto" w:fill="auto"/>
          </w:tcPr>
          <w:p w14:paraId="27197D31" w14:textId="77777777" w:rsidR="00621447" w:rsidRPr="00D0141A" w:rsidRDefault="00621447" w:rsidP="00ED0CD8">
            <w:pPr>
              <w:rPr>
                <w:rFonts w:ascii="Arial" w:eastAsia="Arial" w:hAnsi="Arial" w:cs="Arial"/>
                <w:color w:val="1D1D1B"/>
                <w:sz w:val="22"/>
                <w:szCs w:val="22"/>
              </w:rPr>
            </w:pPr>
          </w:p>
        </w:tc>
        <w:tc>
          <w:tcPr>
            <w:tcW w:w="708" w:type="dxa"/>
            <w:gridSpan w:val="2"/>
            <w:shd w:val="clear" w:color="auto" w:fill="auto"/>
          </w:tcPr>
          <w:p w14:paraId="17E487D6" w14:textId="77777777" w:rsidR="00621447" w:rsidRPr="00D0141A" w:rsidRDefault="00621447" w:rsidP="00ED0CD8">
            <w:pPr>
              <w:rPr>
                <w:rFonts w:ascii="Arial" w:eastAsia="Arial" w:hAnsi="Arial" w:cs="Arial"/>
                <w:color w:val="1D1D1B"/>
                <w:sz w:val="22"/>
                <w:szCs w:val="22"/>
              </w:rPr>
            </w:pPr>
          </w:p>
        </w:tc>
        <w:tc>
          <w:tcPr>
            <w:tcW w:w="709" w:type="dxa"/>
            <w:gridSpan w:val="2"/>
            <w:shd w:val="clear" w:color="auto" w:fill="auto"/>
          </w:tcPr>
          <w:p w14:paraId="353BD7B6" w14:textId="77777777" w:rsidR="00621447" w:rsidRPr="00D0141A" w:rsidRDefault="00621447" w:rsidP="00ED0CD8">
            <w:pPr>
              <w:rPr>
                <w:rFonts w:ascii="Arial" w:eastAsia="Arial" w:hAnsi="Arial" w:cs="Arial"/>
                <w:color w:val="1D1D1B"/>
                <w:sz w:val="22"/>
                <w:szCs w:val="22"/>
              </w:rPr>
            </w:pPr>
          </w:p>
        </w:tc>
        <w:tc>
          <w:tcPr>
            <w:tcW w:w="992" w:type="dxa"/>
            <w:gridSpan w:val="2"/>
            <w:shd w:val="clear" w:color="auto" w:fill="auto"/>
          </w:tcPr>
          <w:p w14:paraId="53CF3915" w14:textId="77777777" w:rsidR="00621447" w:rsidRPr="00D0141A" w:rsidRDefault="00621447"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993" w:type="dxa"/>
            <w:gridSpan w:val="2"/>
            <w:shd w:val="clear" w:color="auto" w:fill="auto"/>
          </w:tcPr>
          <w:p w14:paraId="4FCDBDE9" w14:textId="77777777" w:rsidR="00621447" w:rsidRPr="00D0141A" w:rsidRDefault="00621447"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1975" w:type="dxa"/>
            <w:shd w:val="clear" w:color="auto" w:fill="auto"/>
          </w:tcPr>
          <w:p w14:paraId="22FB60F9" w14:textId="7F4189E7" w:rsidR="00621447" w:rsidRPr="00D0141A" w:rsidRDefault="003F5BD8" w:rsidP="00ED0CD8">
            <w:pPr>
              <w:rPr>
                <w:rFonts w:ascii="Arial" w:eastAsia="Arial" w:hAnsi="Arial" w:cs="Arial"/>
                <w:color w:val="1D1D1B"/>
                <w:sz w:val="22"/>
                <w:szCs w:val="22"/>
              </w:rPr>
            </w:pPr>
            <w:r w:rsidRPr="00D0141A">
              <w:rPr>
                <w:rFonts w:ascii="Arial" w:eastAsia="Arial" w:hAnsi="Arial" w:cs="Arial"/>
                <w:color w:val="1D1D1B"/>
                <w:sz w:val="22"/>
                <w:szCs w:val="22"/>
              </w:rPr>
              <w:t>K_</w:t>
            </w:r>
            <w:r w:rsidR="00D74434" w:rsidRPr="00D0141A">
              <w:rPr>
                <w:rFonts w:ascii="Arial" w:eastAsia="Arial" w:hAnsi="Arial" w:cs="Arial"/>
                <w:color w:val="1D1D1B"/>
                <w:sz w:val="22"/>
                <w:szCs w:val="22"/>
              </w:rPr>
              <w:t>U1</w:t>
            </w:r>
            <w:r w:rsidR="00F33909" w:rsidRPr="00D0141A">
              <w:rPr>
                <w:rFonts w:ascii="Arial" w:eastAsia="Arial" w:hAnsi="Arial" w:cs="Arial"/>
                <w:color w:val="1D1D1B"/>
                <w:sz w:val="22"/>
                <w:szCs w:val="22"/>
              </w:rPr>
              <w:t>4</w:t>
            </w:r>
          </w:p>
        </w:tc>
        <w:tc>
          <w:tcPr>
            <w:tcW w:w="2268" w:type="dxa"/>
            <w:tcBorders>
              <w:right w:val="single" w:sz="12" w:space="0" w:color="000000"/>
            </w:tcBorders>
            <w:shd w:val="clear" w:color="auto" w:fill="auto"/>
          </w:tcPr>
          <w:p w14:paraId="20C3F552" w14:textId="77777777" w:rsidR="00621447" w:rsidRPr="00D0141A" w:rsidRDefault="00621447" w:rsidP="00ED0CD8">
            <w:pPr>
              <w:rPr>
                <w:rFonts w:ascii="Arial" w:eastAsia="Arial" w:hAnsi="Arial" w:cs="Arial"/>
                <w:color w:val="1D1D1B"/>
                <w:sz w:val="22"/>
                <w:szCs w:val="22"/>
              </w:rPr>
            </w:pPr>
          </w:p>
        </w:tc>
      </w:tr>
      <w:tr w:rsidR="00621447" w:rsidRPr="00D0141A" w14:paraId="1019BB6E" w14:textId="77777777" w:rsidTr="008B2EDB">
        <w:trPr>
          <w:trHeight w:val="784"/>
        </w:trPr>
        <w:tc>
          <w:tcPr>
            <w:tcW w:w="2703" w:type="dxa"/>
            <w:tcBorders>
              <w:left w:val="single" w:sz="12" w:space="0" w:color="000000"/>
            </w:tcBorders>
            <w:shd w:val="clear" w:color="auto" w:fill="auto"/>
            <w:vAlign w:val="center"/>
          </w:tcPr>
          <w:p w14:paraId="590AED29" w14:textId="77777777" w:rsidR="00621447" w:rsidRPr="00D0141A" w:rsidRDefault="00621447"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898" w:type="dxa"/>
            <w:gridSpan w:val="21"/>
            <w:tcBorders>
              <w:right w:val="single" w:sz="12" w:space="0" w:color="000000"/>
            </w:tcBorders>
            <w:shd w:val="clear" w:color="auto" w:fill="auto"/>
          </w:tcPr>
          <w:p w14:paraId="13391650" w14:textId="4BD7707E" w:rsidR="00621447" w:rsidRPr="00D0141A" w:rsidRDefault="0008444E"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Nauka języka obcego niekierunkowego prowadząca do uzyskania kompetencji na poziomie </w:t>
            </w:r>
            <w:r w:rsidR="00E17225" w:rsidRPr="00D0141A">
              <w:rPr>
                <w:rFonts w:ascii="Arial" w:eastAsia="Arial" w:hAnsi="Arial" w:cs="Arial"/>
                <w:color w:val="1D1D1B"/>
                <w:sz w:val="22"/>
                <w:szCs w:val="22"/>
              </w:rPr>
              <w:t>B1</w:t>
            </w:r>
            <w:r w:rsidRPr="00D0141A">
              <w:rPr>
                <w:rFonts w:ascii="Arial" w:eastAsia="Arial" w:hAnsi="Arial" w:cs="Arial"/>
                <w:color w:val="1D1D1B"/>
                <w:sz w:val="22"/>
                <w:szCs w:val="22"/>
              </w:rPr>
              <w:t xml:space="preserve"> według ESOKJ.</w:t>
            </w:r>
          </w:p>
        </w:tc>
      </w:tr>
      <w:tr w:rsidR="00621447" w:rsidRPr="00D0141A" w14:paraId="420D572C" w14:textId="77777777" w:rsidTr="00D52711">
        <w:trPr>
          <w:trHeight w:val="726"/>
        </w:trPr>
        <w:tc>
          <w:tcPr>
            <w:tcW w:w="2703" w:type="dxa"/>
            <w:tcBorders>
              <w:left w:val="single" w:sz="12" w:space="0" w:color="000000"/>
              <w:bottom w:val="single" w:sz="12" w:space="0" w:color="auto"/>
            </w:tcBorders>
            <w:shd w:val="clear" w:color="auto" w:fill="auto"/>
            <w:vAlign w:val="center"/>
          </w:tcPr>
          <w:p w14:paraId="46381F90" w14:textId="77777777" w:rsidR="00621447" w:rsidRPr="00D0141A" w:rsidRDefault="00621447"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898" w:type="dxa"/>
            <w:gridSpan w:val="21"/>
            <w:tcBorders>
              <w:bottom w:val="single" w:sz="12" w:space="0" w:color="auto"/>
              <w:right w:val="single" w:sz="12" w:space="0" w:color="000000"/>
            </w:tcBorders>
            <w:shd w:val="clear" w:color="auto" w:fill="auto"/>
          </w:tcPr>
          <w:p w14:paraId="721F9E6B" w14:textId="2DCDC96D" w:rsidR="00621447" w:rsidRPr="00D0141A" w:rsidRDefault="0008444E" w:rsidP="00ED0CD8">
            <w:pPr>
              <w:rPr>
                <w:rFonts w:ascii="Arial" w:eastAsia="Arial" w:hAnsi="Arial" w:cs="Arial"/>
                <w:color w:val="1D1D1B"/>
                <w:sz w:val="22"/>
                <w:szCs w:val="22"/>
              </w:rPr>
            </w:pPr>
            <w:r w:rsidRPr="00D0141A">
              <w:rPr>
                <w:rFonts w:ascii="Arial" w:eastAsia="Arial" w:hAnsi="Arial" w:cs="Arial"/>
                <w:color w:val="1D1D1B"/>
                <w:sz w:val="22"/>
                <w:szCs w:val="22"/>
              </w:rPr>
              <w:t>Sposoby weryfikacji zależą od danego kursu i są określone w sylabusie.</w:t>
            </w:r>
          </w:p>
        </w:tc>
      </w:tr>
      <w:tr w:rsidR="00621447" w:rsidRPr="00D0141A" w14:paraId="612DDA16" w14:textId="77777777" w:rsidTr="00D52711">
        <w:trPr>
          <w:trHeight w:val="844"/>
        </w:trPr>
        <w:tc>
          <w:tcPr>
            <w:tcW w:w="2703" w:type="dxa"/>
            <w:tcBorders>
              <w:top w:val="single" w:sz="12" w:space="0" w:color="auto"/>
              <w:left w:val="single" w:sz="12" w:space="0" w:color="000000"/>
            </w:tcBorders>
            <w:shd w:val="clear" w:color="auto" w:fill="auto"/>
            <w:vAlign w:val="center"/>
          </w:tcPr>
          <w:p w14:paraId="14D606D5" w14:textId="1E773085" w:rsidR="00621447" w:rsidRPr="00D0141A" w:rsidRDefault="0008444E" w:rsidP="00ED0CD8">
            <w:pPr>
              <w:rPr>
                <w:rFonts w:ascii="Arial" w:eastAsia="Arial" w:hAnsi="Arial" w:cs="Arial"/>
                <w:b/>
                <w:bCs/>
                <w:color w:val="1D1D1B"/>
                <w:sz w:val="22"/>
                <w:szCs w:val="22"/>
              </w:rPr>
            </w:pPr>
            <w:r w:rsidRPr="00D0141A">
              <w:rPr>
                <w:rFonts w:ascii="Arial" w:eastAsia="Arial" w:hAnsi="Arial" w:cs="Arial"/>
                <w:b/>
                <w:bCs/>
                <w:color w:val="1D1D1B"/>
                <w:sz w:val="22"/>
                <w:szCs w:val="22"/>
              </w:rPr>
              <w:t>Wykłady go</w:t>
            </w:r>
            <w:r w:rsidR="005B0763" w:rsidRPr="00D0141A">
              <w:rPr>
                <w:rFonts w:ascii="Arial" w:eastAsia="Arial" w:hAnsi="Arial" w:cs="Arial"/>
                <w:b/>
                <w:bCs/>
                <w:color w:val="1D1D1B"/>
                <w:sz w:val="22"/>
                <w:szCs w:val="22"/>
              </w:rPr>
              <w:t>ś</w:t>
            </w:r>
            <w:r w:rsidRPr="00D0141A">
              <w:rPr>
                <w:rFonts w:ascii="Arial" w:eastAsia="Arial" w:hAnsi="Arial" w:cs="Arial"/>
                <w:b/>
                <w:bCs/>
                <w:color w:val="1D1D1B"/>
                <w:sz w:val="22"/>
                <w:szCs w:val="22"/>
              </w:rPr>
              <w:t>cinne</w:t>
            </w:r>
          </w:p>
        </w:tc>
        <w:tc>
          <w:tcPr>
            <w:tcW w:w="765" w:type="dxa"/>
            <w:gridSpan w:val="2"/>
            <w:tcBorders>
              <w:top w:val="single" w:sz="12" w:space="0" w:color="auto"/>
            </w:tcBorders>
            <w:shd w:val="clear" w:color="auto" w:fill="auto"/>
          </w:tcPr>
          <w:p w14:paraId="71D0D6AB" w14:textId="77777777" w:rsidR="00621447" w:rsidRPr="00D0141A" w:rsidRDefault="00621447" w:rsidP="00ED0CD8">
            <w:pPr>
              <w:rPr>
                <w:rFonts w:ascii="Arial" w:eastAsia="Arial" w:hAnsi="Arial" w:cs="Arial"/>
                <w:color w:val="1D1D1B"/>
                <w:sz w:val="22"/>
                <w:szCs w:val="22"/>
              </w:rPr>
            </w:pPr>
          </w:p>
        </w:tc>
        <w:tc>
          <w:tcPr>
            <w:tcW w:w="766" w:type="dxa"/>
            <w:gridSpan w:val="2"/>
            <w:tcBorders>
              <w:top w:val="single" w:sz="12" w:space="0" w:color="auto"/>
            </w:tcBorders>
            <w:shd w:val="clear" w:color="auto" w:fill="auto"/>
          </w:tcPr>
          <w:p w14:paraId="73C84E49" w14:textId="77777777" w:rsidR="00621447" w:rsidRPr="00D0141A" w:rsidRDefault="00621447" w:rsidP="00ED0CD8">
            <w:pPr>
              <w:rPr>
                <w:rFonts w:ascii="Arial" w:eastAsia="Arial" w:hAnsi="Arial" w:cs="Arial"/>
                <w:color w:val="1D1D1B"/>
                <w:sz w:val="22"/>
                <w:szCs w:val="22"/>
              </w:rPr>
            </w:pPr>
          </w:p>
        </w:tc>
        <w:tc>
          <w:tcPr>
            <w:tcW w:w="765" w:type="dxa"/>
            <w:gridSpan w:val="2"/>
            <w:tcBorders>
              <w:top w:val="single" w:sz="12" w:space="0" w:color="auto"/>
            </w:tcBorders>
            <w:shd w:val="clear" w:color="auto" w:fill="auto"/>
          </w:tcPr>
          <w:p w14:paraId="66704393" w14:textId="77777777" w:rsidR="00621447" w:rsidRPr="00D0141A" w:rsidRDefault="00621447" w:rsidP="00ED0CD8">
            <w:pPr>
              <w:rPr>
                <w:rFonts w:ascii="Arial" w:eastAsia="Arial" w:hAnsi="Arial" w:cs="Arial"/>
                <w:color w:val="1D1D1B"/>
                <w:sz w:val="22"/>
                <w:szCs w:val="22"/>
              </w:rPr>
            </w:pPr>
          </w:p>
        </w:tc>
        <w:tc>
          <w:tcPr>
            <w:tcW w:w="766" w:type="dxa"/>
            <w:gridSpan w:val="2"/>
            <w:tcBorders>
              <w:top w:val="single" w:sz="12" w:space="0" w:color="auto"/>
            </w:tcBorders>
            <w:shd w:val="clear" w:color="auto" w:fill="auto"/>
          </w:tcPr>
          <w:p w14:paraId="7BDD3E62" w14:textId="77777777" w:rsidR="00621447" w:rsidRPr="00D0141A" w:rsidRDefault="00621447" w:rsidP="00ED0CD8">
            <w:pPr>
              <w:rPr>
                <w:rFonts w:ascii="Arial" w:eastAsia="Arial" w:hAnsi="Arial" w:cs="Arial"/>
                <w:color w:val="1D1D1B"/>
                <w:sz w:val="22"/>
                <w:szCs w:val="22"/>
              </w:rPr>
            </w:pPr>
          </w:p>
        </w:tc>
        <w:tc>
          <w:tcPr>
            <w:tcW w:w="765" w:type="dxa"/>
            <w:gridSpan w:val="2"/>
            <w:tcBorders>
              <w:top w:val="single" w:sz="12" w:space="0" w:color="auto"/>
            </w:tcBorders>
            <w:shd w:val="clear" w:color="auto" w:fill="auto"/>
          </w:tcPr>
          <w:p w14:paraId="71AF2996" w14:textId="77777777" w:rsidR="00621447" w:rsidRPr="00D0141A" w:rsidRDefault="00621447" w:rsidP="00ED0CD8">
            <w:pPr>
              <w:rPr>
                <w:rFonts w:ascii="Arial" w:eastAsia="Arial" w:hAnsi="Arial" w:cs="Arial"/>
                <w:color w:val="1D1D1B"/>
                <w:sz w:val="22"/>
                <w:szCs w:val="22"/>
              </w:rPr>
            </w:pPr>
          </w:p>
        </w:tc>
        <w:tc>
          <w:tcPr>
            <w:tcW w:w="766" w:type="dxa"/>
            <w:gridSpan w:val="2"/>
            <w:tcBorders>
              <w:top w:val="single" w:sz="12" w:space="0" w:color="auto"/>
            </w:tcBorders>
            <w:shd w:val="clear" w:color="auto" w:fill="auto"/>
          </w:tcPr>
          <w:p w14:paraId="67DB6696" w14:textId="77777777" w:rsidR="00621447" w:rsidRPr="00D0141A" w:rsidRDefault="00621447" w:rsidP="00ED0CD8">
            <w:pPr>
              <w:rPr>
                <w:rFonts w:ascii="Arial" w:eastAsia="Arial" w:hAnsi="Arial" w:cs="Arial"/>
                <w:color w:val="1D1D1B"/>
                <w:sz w:val="22"/>
                <w:szCs w:val="22"/>
              </w:rPr>
            </w:pPr>
          </w:p>
        </w:tc>
        <w:tc>
          <w:tcPr>
            <w:tcW w:w="765" w:type="dxa"/>
            <w:gridSpan w:val="2"/>
            <w:tcBorders>
              <w:top w:val="single" w:sz="12" w:space="0" w:color="auto"/>
            </w:tcBorders>
            <w:shd w:val="clear" w:color="auto" w:fill="auto"/>
          </w:tcPr>
          <w:p w14:paraId="66FB7583" w14:textId="77777777" w:rsidR="00621447" w:rsidRPr="00D0141A" w:rsidRDefault="00621447" w:rsidP="00ED0CD8">
            <w:pPr>
              <w:rPr>
                <w:rFonts w:ascii="Arial" w:eastAsia="Arial" w:hAnsi="Arial" w:cs="Arial"/>
                <w:color w:val="1D1D1B"/>
                <w:sz w:val="22"/>
                <w:szCs w:val="22"/>
              </w:rPr>
            </w:pPr>
          </w:p>
        </w:tc>
        <w:tc>
          <w:tcPr>
            <w:tcW w:w="766" w:type="dxa"/>
            <w:gridSpan w:val="2"/>
            <w:tcBorders>
              <w:top w:val="single" w:sz="12" w:space="0" w:color="auto"/>
            </w:tcBorders>
            <w:shd w:val="clear" w:color="auto" w:fill="auto"/>
          </w:tcPr>
          <w:p w14:paraId="57D80771" w14:textId="77777777" w:rsidR="00621447" w:rsidRPr="00D0141A" w:rsidRDefault="00621447" w:rsidP="00ED0CD8">
            <w:pPr>
              <w:rPr>
                <w:rFonts w:ascii="Arial" w:eastAsia="Arial" w:hAnsi="Arial" w:cs="Arial"/>
                <w:color w:val="1D1D1B"/>
                <w:sz w:val="22"/>
                <w:szCs w:val="22"/>
              </w:rPr>
            </w:pPr>
          </w:p>
        </w:tc>
        <w:tc>
          <w:tcPr>
            <w:tcW w:w="765" w:type="dxa"/>
            <w:gridSpan w:val="2"/>
            <w:tcBorders>
              <w:top w:val="single" w:sz="12" w:space="0" w:color="auto"/>
            </w:tcBorders>
            <w:shd w:val="clear" w:color="auto" w:fill="auto"/>
          </w:tcPr>
          <w:p w14:paraId="15A266A0" w14:textId="358B6192" w:rsidR="00621447" w:rsidRPr="00D0141A" w:rsidRDefault="00FB5193" w:rsidP="00ED0CD8">
            <w:pPr>
              <w:rPr>
                <w:rFonts w:ascii="Arial" w:eastAsia="Arial" w:hAnsi="Arial" w:cs="Arial"/>
                <w:color w:val="1D1D1B"/>
                <w:sz w:val="22"/>
                <w:szCs w:val="22"/>
              </w:rPr>
            </w:pPr>
            <w:r w:rsidRPr="00D0141A">
              <w:rPr>
                <w:rFonts w:ascii="Arial" w:eastAsia="Arial" w:hAnsi="Arial" w:cs="Arial"/>
                <w:color w:val="1D1D1B"/>
                <w:sz w:val="22"/>
                <w:szCs w:val="22"/>
              </w:rPr>
              <w:t>16</w:t>
            </w:r>
          </w:p>
        </w:tc>
        <w:tc>
          <w:tcPr>
            <w:tcW w:w="766" w:type="dxa"/>
            <w:tcBorders>
              <w:top w:val="single" w:sz="12" w:space="0" w:color="auto"/>
            </w:tcBorders>
            <w:shd w:val="clear" w:color="auto" w:fill="auto"/>
          </w:tcPr>
          <w:p w14:paraId="1247C32C" w14:textId="77777777" w:rsidR="00621447" w:rsidRPr="00D0141A" w:rsidRDefault="00621447"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1975" w:type="dxa"/>
            <w:tcBorders>
              <w:top w:val="single" w:sz="12" w:space="0" w:color="auto"/>
            </w:tcBorders>
            <w:shd w:val="clear" w:color="auto" w:fill="auto"/>
          </w:tcPr>
          <w:p w14:paraId="6617278E" w14:textId="20F4EBBD" w:rsidR="00621447" w:rsidRPr="00D0141A" w:rsidRDefault="00005BAD" w:rsidP="00ED0CD8">
            <w:pPr>
              <w:rPr>
                <w:rFonts w:ascii="Arial" w:eastAsia="Arial" w:hAnsi="Arial" w:cs="Arial"/>
                <w:color w:val="1D1D1B"/>
                <w:sz w:val="22"/>
                <w:szCs w:val="22"/>
              </w:rPr>
            </w:pPr>
            <w:r w:rsidRPr="00D0141A">
              <w:rPr>
                <w:rFonts w:ascii="Arial" w:eastAsia="Arial" w:hAnsi="Arial" w:cs="Arial"/>
                <w:color w:val="1D1D1B"/>
                <w:sz w:val="22"/>
                <w:szCs w:val="22"/>
              </w:rPr>
              <w:t>K_W</w:t>
            </w:r>
            <w:r w:rsidR="008E005F" w:rsidRPr="00D0141A">
              <w:rPr>
                <w:rFonts w:ascii="Arial" w:eastAsia="Arial" w:hAnsi="Arial" w:cs="Arial"/>
                <w:color w:val="1D1D1B"/>
                <w:sz w:val="22"/>
                <w:szCs w:val="22"/>
              </w:rPr>
              <w:t>11</w:t>
            </w:r>
          </w:p>
        </w:tc>
        <w:tc>
          <w:tcPr>
            <w:tcW w:w="2268" w:type="dxa"/>
            <w:tcBorders>
              <w:top w:val="single" w:sz="12" w:space="0" w:color="auto"/>
              <w:right w:val="single" w:sz="12" w:space="0" w:color="000000"/>
            </w:tcBorders>
            <w:shd w:val="clear" w:color="auto" w:fill="auto"/>
          </w:tcPr>
          <w:p w14:paraId="215551BF" w14:textId="77777777" w:rsidR="00621447" w:rsidRPr="00D0141A" w:rsidRDefault="00621447" w:rsidP="00ED0CD8">
            <w:pPr>
              <w:rPr>
                <w:rFonts w:ascii="Arial" w:eastAsia="Arial" w:hAnsi="Arial" w:cs="Arial"/>
                <w:color w:val="1D1D1B"/>
                <w:sz w:val="22"/>
                <w:szCs w:val="22"/>
              </w:rPr>
            </w:pPr>
          </w:p>
        </w:tc>
      </w:tr>
      <w:tr w:rsidR="00621447" w:rsidRPr="00D0141A" w14:paraId="7B7349E2" w14:textId="77777777" w:rsidTr="008B2EDB">
        <w:trPr>
          <w:trHeight w:val="784"/>
        </w:trPr>
        <w:tc>
          <w:tcPr>
            <w:tcW w:w="2703" w:type="dxa"/>
            <w:tcBorders>
              <w:left w:val="single" w:sz="12" w:space="0" w:color="000000"/>
            </w:tcBorders>
            <w:shd w:val="clear" w:color="auto" w:fill="auto"/>
            <w:vAlign w:val="center"/>
          </w:tcPr>
          <w:p w14:paraId="371465B2" w14:textId="77777777" w:rsidR="00621447" w:rsidRPr="00D0141A" w:rsidRDefault="00621447"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898" w:type="dxa"/>
            <w:gridSpan w:val="21"/>
            <w:tcBorders>
              <w:right w:val="single" w:sz="12" w:space="0" w:color="000000"/>
            </w:tcBorders>
            <w:shd w:val="clear" w:color="auto" w:fill="auto"/>
          </w:tcPr>
          <w:p w14:paraId="248E2021" w14:textId="2C3FF851" w:rsidR="00621447" w:rsidRPr="00D0141A" w:rsidRDefault="00161F2F"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W toku studiów studenci uczestniczą w 8-12 wykładach gościnnych organizowanych przez Uniwersytet. Służy to rozwijaniu zainteresowań wykraczających poza przedmioty objęte programem studiów poprzez wybieranie wydarzeń z dostępnej oferty wykładów organizowanych przez IA i inne jednostki. </w:t>
            </w:r>
            <w:r w:rsidR="00C70DE5" w:rsidRPr="00D0141A">
              <w:rPr>
                <w:rFonts w:ascii="Arial" w:eastAsia="Arial" w:hAnsi="Arial" w:cs="Arial"/>
                <w:color w:val="1D1D1B"/>
                <w:sz w:val="22"/>
                <w:szCs w:val="22"/>
              </w:rPr>
              <w:t>Wykłady gościnne mają również za zadanie zachęcenie studentów do samodzielnego szukania informacji o wydarzeniach naukowych zgodnych z ich zainteresowaniami.</w:t>
            </w:r>
          </w:p>
        </w:tc>
      </w:tr>
      <w:tr w:rsidR="00621447" w:rsidRPr="00D0141A" w14:paraId="6560EAC2" w14:textId="77777777" w:rsidTr="008B2EDB">
        <w:trPr>
          <w:trHeight w:val="726"/>
        </w:trPr>
        <w:tc>
          <w:tcPr>
            <w:tcW w:w="2703" w:type="dxa"/>
            <w:tcBorders>
              <w:left w:val="single" w:sz="12" w:space="0" w:color="000000"/>
              <w:bottom w:val="single" w:sz="12" w:space="0" w:color="000000"/>
            </w:tcBorders>
            <w:shd w:val="clear" w:color="auto" w:fill="auto"/>
            <w:vAlign w:val="center"/>
          </w:tcPr>
          <w:p w14:paraId="10E65046" w14:textId="77777777" w:rsidR="00621447" w:rsidRPr="00D0141A" w:rsidRDefault="00621447"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898" w:type="dxa"/>
            <w:gridSpan w:val="21"/>
            <w:tcBorders>
              <w:bottom w:val="single" w:sz="12" w:space="0" w:color="000000"/>
              <w:right w:val="single" w:sz="12" w:space="0" w:color="000000"/>
            </w:tcBorders>
            <w:shd w:val="clear" w:color="auto" w:fill="auto"/>
          </w:tcPr>
          <w:p w14:paraId="6EA259EE" w14:textId="12FCCEFA" w:rsidR="00621447" w:rsidRPr="00D0141A" w:rsidRDefault="00D90CAB" w:rsidP="00ED0CD8">
            <w:pPr>
              <w:rPr>
                <w:rFonts w:ascii="Arial" w:eastAsia="Arial" w:hAnsi="Arial" w:cs="Arial"/>
                <w:color w:val="1D1D1B"/>
                <w:sz w:val="22"/>
                <w:szCs w:val="22"/>
              </w:rPr>
            </w:pPr>
            <w:r w:rsidRPr="00D0141A">
              <w:rPr>
                <w:rFonts w:ascii="Arial" w:eastAsia="Arial" w:hAnsi="Arial" w:cs="Arial"/>
                <w:color w:val="1D1D1B"/>
                <w:sz w:val="22"/>
                <w:szCs w:val="22"/>
              </w:rPr>
              <w:t>Potwierdzona obecność i krótka refleksja na temat treści wykładu przedstawiona koordynatorowi przedmiotu w formie pisemnej (weryfikacja efektów: W). Ocena zależy od liczby obecności i wpisów (min. 8, maks. 12).</w:t>
            </w:r>
          </w:p>
        </w:tc>
      </w:tr>
      <w:tr w:rsidR="00197BBD" w:rsidRPr="00D0141A" w14:paraId="6E1250AC" w14:textId="77777777" w:rsidTr="001C6968">
        <w:trPr>
          <w:trHeight w:val="844"/>
        </w:trPr>
        <w:tc>
          <w:tcPr>
            <w:tcW w:w="2703" w:type="dxa"/>
            <w:tcBorders>
              <w:left w:val="single" w:sz="12" w:space="0" w:color="000000"/>
            </w:tcBorders>
            <w:shd w:val="clear" w:color="auto" w:fill="auto"/>
            <w:vAlign w:val="center"/>
          </w:tcPr>
          <w:p w14:paraId="521AF283" w14:textId="2162F6E3" w:rsidR="00197BBD" w:rsidRPr="00D0141A" w:rsidRDefault="00197BBD" w:rsidP="00ED0CD8">
            <w:pPr>
              <w:rPr>
                <w:rFonts w:ascii="Arial" w:eastAsia="Arial" w:hAnsi="Arial" w:cs="Arial"/>
                <w:b/>
                <w:bCs/>
                <w:color w:val="1D1D1B"/>
                <w:sz w:val="22"/>
                <w:szCs w:val="22"/>
              </w:rPr>
            </w:pPr>
            <w:r w:rsidRPr="00D0141A">
              <w:rPr>
                <w:rFonts w:ascii="Arial" w:eastAsia="Arial" w:hAnsi="Arial" w:cs="Arial"/>
                <w:b/>
                <w:bCs/>
                <w:color w:val="1D1D1B"/>
                <w:sz w:val="22"/>
                <w:szCs w:val="22"/>
              </w:rPr>
              <w:lastRenderedPageBreak/>
              <w:t>Praktyki zawodowe</w:t>
            </w:r>
          </w:p>
        </w:tc>
        <w:tc>
          <w:tcPr>
            <w:tcW w:w="765" w:type="dxa"/>
            <w:gridSpan w:val="2"/>
            <w:shd w:val="clear" w:color="auto" w:fill="auto"/>
          </w:tcPr>
          <w:p w14:paraId="6ED663DA" w14:textId="77777777" w:rsidR="00197BBD" w:rsidRPr="00D0141A" w:rsidRDefault="00197BBD" w:rsidP="00ED0CD8">
            <w:pPr>
              <w:rPr>
                <w:rFonts w:ascii="Arial" w:eastAsia="Arial" w:hAnsi="Arial" w:cs="Arial"/>
                <w:color w:val="1D1D1B"/>
                <w:sz w:val="22"/>
                <w:szCs w:val="22"/>
              </w:rPr>
            </w:pPr>
          </w:p>
        </w:tc>
        <w:tc>
          <w:tcPr>
            <w:tcW w:w="766" w:type="dxa"/>
            <w:gridSpan w:val="2"/>
            <w:shd w:val="clear" w:color="auto" w:fill="auto"/>
          </w:tcPr>
          <w:p w14:paraId="31C1A15A" w14:textId="77777777" w:rsidR="00197BBD" w:rsidRPr="00D0141A" w:rsidRDefault="00197BBD" w:rsidP="00ED0CD8">
            <w:pPr>
              <w:rPr>
                <w:rFonts w:ascii="Arial" w:eastAsia="Arial" w:hAnsi="Arial" w:cs="Arial"/>
                <w:color w:val="1D1D1B"/>
                <w:sz w:val="22"/>
                <w:szCs w:val="22"/>
              </w:rPr>
            </w:pPr>
          </w:p>
        </w:tc>
        <w:tc>
          <w:tcPr>
            <w:tcW w:w="765" w:type="dxa"/>
            <w:gridSpan w:val="2"/>
            <w:shd w:val="clear" w:color="auto" w:fill="auto"/>
          </w:tcPr>
          <w:p w14:paraId="6C57B69C" w14:textId="77777777" w:rsidR="00197BBD" w:rsidRPr="00D0141A" w:rsidRDefault="00197BBD" w:rsidP="00ED0CD8">
            <w:pPr>
              <w:rPr>
                <w:rFonts w:ascii="Arial" w:eastAsia="Arial" w:hAnsi="Arial" w:cs="Arial"/>
                <w:color w:val="1D1D1B"/>
                <w:sz w:val="22"/>
                <w:szCs w:val="22"/>
              </w:rPr>
            </w:pPr>
          </w:p>
        </w:tc>
        <w:tc>
          <w:tcPr>
            <w:tcW w:w="766" w:type="dxa"/>
            <w:gridSpan w:val="2"/>
            <w:shd w:val="clear" w:color="auto" w:fill="auto"/>
          </w:tcPr>
          <w:p w14:paraId="7C05725C" w14:textId="77777777" w:rsidR="00197BBD" w:rsidRPr="00D0141A" w:rsidRDefault="00197BBD" w:rsidP="00ED0CD8">
            <w:pPr>
              <w:rPr>
                <w:rFonts w:ascii="Arial" w:eastAsia="Arial" w:hAnsi="Arial" w:cs="Arial"/>
                <w:color w:val="1D1D1B"/>
                <w:sz w:val="22"/>
                <w:szCs w:val="22"/>
              </w:rPr>
            </w:pPr>
          </w:p>
        </w:tc>
        <w:tc>
          <w:tcPr>
            <w:tcW w:w="765" w:type="dxa"/>
            <w:gridSpan w:val="2"/>
            <w:shd w:val="clear" w:color="auto" w:fill="auto"/>
          </w:tcPr>
          <w:p w14:paraId="78011EA4" w14:textId="77777777" w:rsidR="00197BBD" w:rsidRPr="00D0141A" w:rsidRDefault="00197BBD" w:rsidP="00ED0CD8">
            <w:pPr>
              <w:rPr>
                <w:rFonts w:ascii="Arial" w:eastAsia="Arial" w:hAnsi="Arial" w:cs="Arial"/>
                <w:color w:val="1D1D1B"/>
                <w:sz w:val="22"/>
                <w:szCs w:val="22"/>
              </w:rPr>
            </w:pPr>
          </w:p>
        </w:tc>
        <w:tc>
          <w:tcPr>
            <w:tcW w:w="766" w:type="dxa"/>
            <w:gridSpan w:val="2"/>
            <w:shd w:val="clear" w:color="auto" w:fill="auto"/>
          </w:tcPr>
          <w:p w14:paraId="5E017715" w14:textId="77777777" w:rsidR="00197BBD" w:rsidRPr="00D0141A" w:rsidRDefault="00197BBD" w:rsidP="00ED0CD8">
            <w:pPr>
              <w:rPr>
                <w:rFonts w:ascii="Arial" w:eastAsia="Arial" w:hAnsi="Arial" w:cs="Arial"/>
                <w:color w:val="1D1D1B"/>
                <w:sz w:val="22"/>
                <w:szCs w:val="22"/>
              </w:rPr>
            </w:pPr>
          </w:p>
        </w:tc>
        <w:tc>
          <w:tcPr>
            <w:tcW w:w="765" w:type="dxa"/>
            <w:gridSpan w:val="2"/>
            <w:shd w:val="clear" w:color="auto" w:fill="auto"/>
          </w:tcPr>
          <w:p w14:paraId="7942440E" w14:textId="77777777" w:rsidR="00197BBD" w:rsidRPr="00D0141A" w:rsidRDefault="00197BBD" w:rsidP="00ED0CD8">
            <w:pPr>
              <w:rPr>
                <w:rFonts w:ascii="Arial" w:eastAsia="Arial" w:hAnsi="Arial" w:cs="Arial"/>
                <w:color w:val="1D1D1B"/>
                <w:sz w:val="22"/>
                <w:szCs w:val="22"/>
              </w:rPr>
            </w:pPr>
          </w:p>
        </w:tc>
        <w:tc>
          <w:tcPr>
            <w:tcW w:w="766" w:type="dxa"/>
            <w:gridSpan w:val="2"/>
            <w:shd w:val="clear" w:color="auto" w:fill="auto"/>
          </w:tcPr>
          <w:p w14:paraId="7E39CEB5" w14:textId="21004716"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32</w:t>
            </w:r>
          </w:p>
        </w:tc>
        <w:tc>
          <w:tcPr>
            <w:tcW w:w="765" w:type="dxa"/>
            <w:gridSpan w:val="2"/>
            <w:shd w:val="clear" w:color="auto" w:fill="auto"/>
          </w:tcPr>
          <w:p w14:paraId="0ABBFF40" w14:textId="6A50A263"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32</w:t>
            </w:r>
          </w:p>
        </w:tc>
        <w:tc>
          <w:tcPr>
            <w:tcW w:w="766" w:type="dxa"/>
            <w:shd w:val="clear" w:color="auto" w:fill="auto"/>
          </w:tcPr>
          <w:p w14:paraId="693BF9B6" w14:textId="77777777"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1975" w:type="dxa"/>
            <w:shd w:val="clear" w:color="auto" w:fill="auto"/>
          </w:tcPr>
          <w:p w14:paraId="3CE7B58D" w14:textId="0E85F679" w:rsidR="00197BBD" w:rsidRPr="00D0141A" w:rsidRDefault="00540D7F" w:rsidP="00ED0CD8">
            <w:pPr>
              <w:rPr>
                <w:rFonts w:ascii="Arial" w:eastAsia="Arial" w:hAnsi="Arial" w:cs="Arial"/>
                <w:color w:val="1D1D1B"/>
                <w:sz w:val="22"/>
                <w:szCs w:val="22"/>
                <w:highlight w:val="yellow"/>
              </w:rPr>
            </w:pPr>
            <w:r w:rsidRPr="00D0141A">
              <w:rPr>
                <w:rFonts w:ascii="Arial" w:hAnsi="Arial" w:cs="Arial"/>
                <w:sz w:val="22"/>
                <w:szCs w:val="22"/>
              </w:rPr>
              <w:t>K_W10, K_U10, K_U15, K_K01, K_K02, K_K03, K_K04, K_K05</w:t>
            </w:r>
          </w:p>
        </w:tc>
        <w:tc>
          <w:tcPr>
            <w:tcW w:w="2268" w:type="dxa"/>
            <w:tcBorders>
              <w:right w:val="single" w:sz="12" w:space="0" w:color="000000"/>
            </w:tcBorders>
            <w:shd w:val="clear" w:color="auto" w:fill="auto"/>
          </w:tcPr>
          <w:p w14:paraId="202CB46C" w14:textId="77777777" w:rsidR="00197BBD" w:rsidRPr="00D0141A" w:rsidRDefault="00197BBD" w:rsidP="00ED0CD8">
            <w:pPr>
              <w:rPr>
                <w:rFonts w:ascii="Arial" w:eastAsia="Arial" w:hAnsi="Arial" w:cs="Arial"/>
                <w:color w:val="1D1D1B"/>
                <w:sz w:val="22"/>
                <w:szCs w:val="22"/>
              </w:rPr>
            </w:pPr>
          </w:p>
        </w:tc>
      </w:tr>
      <w:tr w:rsidR="00197BBD" w:rsidRPr="00D0141A" w14:paraId="4A7157FE" w14:textId="77777777" w:rsidTr="008B2EDB">
        <w:trPr>
          <w:trHeight w:val="784"/>
        </w:trPr>
        <w:tc>
          <w:tcPr>
            <w:tcW w:w="2703" w:type="dxa"/>
            <w:tcBorders>
              <w:left w:val="single" w:sz="12" w:space="0" w:color="000000"/>
            </w:tcBorders>
            <w:shd w:val="clear" w:color="auto" w:fill="auto"/>
            <w:vAlign w:val="center"/>
          </w:tcPr>
          <w:p w14:paraId="4FADD497" w14:textId="77777777" w:rsidR="00197BBD" w:rsidRPr="00D0141A" w:rsidRDefault="00197BBD"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898" w:type="dxa"/>
            <w:gridSpan w:val="21"/>
            <w:tcBorders>
              <w:right w:val="single" w:sz="12" w:space="0" w:color="000000"/>
            </w:tcBorders>
            <w:shd w:val="clear" w:color="auto" w:fill="auto"/>
          </w:tcPr>
          <w:p w14:paraId="7FBF45D2" w14:textId="0F0788B6"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Praktyki zawodowe służą nawiązaniu kontaktu z otoczeniem i umożliwiają zdobycie doświadczeń na rynku pracy oraz rozwinięcie kompetencji społecznych. Studenci mogą je odbywać w instytucjach i firmach oferujących pracę zgodną lub zbliżoną do sylwetek absolwenta dla kierunku studiów, przykładowo w instytucjach kultury, biurach tłumaczeń, wydawnictwach, firmach wykorzystujących technologię AI, itp., a także w wybranych jednostkach UW (np. Biuro Promocji</w:t>
            </w:r>
            <w:r w:rsidR="00C70DE5" w:rsidRPr="00D0141A">
              <w:rPr>
                <w:rFonts w:ascii="Arial" w:eastAsia="Arial" w:hAnsi="Arial" w:cs="Arial"/>
                <w:color w:val="1D1D1B"/>
                <w:sz w:val="22"/>
                <w:szCs w:val="22"/>
              </w:rPr>
              <w:t>, Biuro Prasowe</w:t>
            </w:r>
            <w:r w:rsidRPr="00D0141A">
              <w:rPr>
                <w:rFonts w:ascii="Arial" w:eastAsia="Arial" w:hAnsi="Arial" w:cs="Arial"/>
                <w:color w:val="1D1D1B"/>
                <w:sz w:val="22"/>
                <w:szCs w:val="22"/>
              </w:rPr>
              <w:t xml:space="preserve">). Mogą być to firmy i instytucje, z którymi UW ma podpisane umowy lub inne, wskazane przez studenta i zaaprobowane przez koordynatora praktyk, </w:t>
            </w:r>
            <w:r w:rsidR="00C70DE5" w:rsidRPr="00D0141A">
              <w:rPr>
                <w:rFonts w:ascii="Arial" w:eastAsia="Arial" w:hAnsi="Arial" w:cs="Arial"/>
                <w:color w:val="1D1D1B"/>
                <w:sz w:val="22"/>
                <w:szCs w:val="22"/>
              </w:rPr>
              <w:t>o ile profil działalności firmy umożliwia realizację w/w efektów kształcenia w odniesieniu do kierunku studiów „filologia angielska-językoznawstwo”, w</w:t>
            </w:r>
            <w:r w:rsidRPr="00D0141A">
              <w:rPr>
                <w:rFonts w:ascii="Arial" w:eastAsia="Arial" w:hAnsi="Arial" w:cs="Arial"/>
                <w:color w:val="1D1D1B"/>
                <w:sz w:val="22"/>
                <w:szCs w:val="22"/>
              </w:rPr>
              <w:t xml:space="preserve">łączając w to firmy i instytucje, w których studenci są zatrudnieni na podstawie umów o pracę. </w:t>
            </w:r>
            <w:r w:rsidR="00C70DE5" w:rsidRPr="00D0141A">
              <w:rPr>
                <w:rFonts w:ascii="Arial" w:eastAsia="Arial" w:hAnsi="Arial" w:cs="Arial"/>
                <w:color w:val="1D1D1B"/>
                <w:sz w:val="22"/>
                <w:szCs w:val="22"/>
              </w:rPr>
              <w:t xml:space="preserve">Student samodzielnie wybiera miejsce odbywania praktyk poza UW lub na UW i po uzyskaniu zgody instytucji/firmy przyjmującej otrzymuje skierowanie do odbywania praktyk we wskazanej instytucji/firmie. </w:t>
            </w:r>
            <w:r w:rsidRPr="00D0141A">
              <w:rPr>
                <w:rFonts w:ascii="Arial" w:eastAsia="Arial" w:hAnsi="Arial" w:cs="Arial"/>
                <w:color w:val="1D1D1B"/>
                <w:sz w:val="22"/>
                <w:szCs w:val="22"/>
              </w:rPr>
              <w:t>Szczegółowe zasady ustalane są z firmą/instytucją</w:t>
            </w:r>
            <w:r w:rsidR="00C70DE5" w:rsidRPr="00D0141A">
              <w:rPr>
                <w:rFonts w:ascii="Arial" w:eastAsia="Arial" w:hAnsi="Arial" w:cs="Arial"/>
                <w:color w:val="1D1D1B"/>
                <w:sz w:val="22"/>
                <w:szCs w:val="22"/>
              </w:rPr>
              <w:t xml:space="preserve"> w zależności od jej profilu działania.</w:t>
            </w:r>
          </w:p>
          <w:p w14:paraId="5AC1734E" w14:textId="58609EFC" w:rsidR="00C70DE5" w:rsidRPr="00D0141A" w:rsidRDefault="00C70DE5" w:rsidP="00ED0CD8">
            <w:pPr>
              <w:rPr>
                <w:rFonts w:ascii="Arial" w:eastAsia="Arial" w:hAnsi="Arial" w:cs="Arial"/>
                <w:color w:val="1D1D1B"/>
                <w:sz w:val="22"/>
                <w:szCs w:val="22"/>
              </w:rPr>
            </w:pPr>
          </w:p>
        </w:tc>
      </w:tr>
      <w:tr w:rsidR="00197BBD" w:rsidRPr="00D0141A" w14:paraId="02067BEF" w14:textId="77777777" w:rsidTr="00D52711">
        <w:trPr>
          <w:trHeight w:val="726"/>
        </w:trPr>
        <w:tc>
          <w:tcPr>
            <w:tcW w:w="2703" w:type="dxa"/>
            <w:tcBorders>
              <w:left w:val="single" w:sz="12" w:space="0" w:color="000000"/>
              <w:bottom w:val="single" w:sz="12" w:space="0" w:color="auto"/>
            </w:tcBorders>
            <w:shd w:val="clear" w:color="auto" w:fill="auto"/>
            <w:vAlign w:val="center"/>
          </w:tcPr>
          <w:p w14:paraId="7949913F" w14:textId="77777777" w:rsidR="00197BBD" w:rsidRPr="00D0141A" w:rsidRDefault="00197BBD"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898" w:type="dxa"/>
            <w:gridSpan w:val="21"/>
            <w:tcBorders>
              <w:right w:val="single" w:sz="12" w:space="0" w:color="000000"/>
            </w:tcBorders>
            <w:shd w:val="clear" w:color="auto" w:fill="auto"/>
          </w:tcPr>
          <w:p w14:paraId="16562642" w14:textId="5D979E51"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Raport</w:t>
            </w:r>
            <w:r w:rsidR="00C70DE5" w:rsidRPr="00D0141A">
              <w:rPr>
                <w:rFonts w:ascii="Arial" w:eastAsia="Arial" w:hAnsi="Arial" w:cs="Arial"/>
                <w:color w:val="1D1D1B"/>
                <w:sz w:val="22"/>
                <w:szCs w:val="22"/>
              </w:rPr>
              <w:t xml:space="preserve"> sporządzony przez studenta wg formularza odnoszącego się do w/w efektów uczenia się </w:t>
            </w:r>
            <w:r w:rsidRPr="00D0141A">
              <w:rPr>
                <w:rFonts w:ascii="Arial" w:eastAsia="Arial" w:hAnsi="Arial" w:cs="Arial"/>
                <w:color w:val="1D1D1B"/>
                <w:sz w:val="22"/>
                <w:szCs w:val="22"/>
              </w:rPr>
              <w:t>i opinia instytucji przyjmującej praktykanta</w:t>
            </w:r>
            <w:r w:rsidR="008A61D1" w:rsidRPr="00D0141A">
              <w:rPr>
                <w:rFonts w:ascii="Arial" w:eastAsia="Arial" w:hAnsi="Arial" w:cs="Arial"/>
                <w:color w:val="1D1D1B"/>
                <w:sz w:val="22"/>
                <w:szCs w:val="22"/>
              </w:rPr>
              <w:t xml:space="preserve"> (weryfikacja efektów: W, U, K).</w:t>
            </w:r>
          </w:p>
        </w:tc>
      </w:tr>
      <w:tr w:rsidR="00197BBD" w:rsidRPr="00D0141A" w14:paraId="2394EF2A" w14:textId="77777777" w:rsidTr="00D52711">
        <w:trPr>
          <w:trHeight w:val="844"/>
        </w:trPr>
        <w:tc>
          <w:tcPr>
            <w:tcW w:w="2703" w:type="dxa"/>
            <w:tcBorders>
              <w:top w:val="single" w:sz="12" w:space="0" w:color="auto"/>
              <w:left w:val="single" w:sz="12" w:space="0" w:color="000000"/>
            </w:tcBorders>
            <w:shd w:val="clear" w:color="auto" w:fill="auto"/>
            <w:vAlign w:val="center"/>
          </w:tcPr>
          <w:p w14:paraId="4DCD3E04" w14:textId="32D05F7F" w:rsidR="00197BBD" w:rsidRPr="00D0141A" w:rsidRDefault="0028535B" w:rsidP="00ED0CD8">
            <w:pPr>
              <w:rPr>
                <w:rFonts w:ascii="Arial" w:eastAsia="Arial" w:hAnsi="Arial" w:cs="Arial"/>
                <w:b/>
                <w:bCs/>
                <w:color w:val="1D1D1B"/>
                <w:sz w:val="22"/>
                <w:szCs w:val="22"/>
              </w:rPr>
            </w:pPr>
            <w:r w:rsidRPr="00D0141A">
              <w:rPr>
                <w:rFonts w:ascii="Arial" w:eastAsia="Arial" w:hAnsi="Arial" w:cs="Arial"/>
                <w:b/>
                <w:bCs/>
                <w:color w:val="1D1D1B"/>
                <w:sz w:val="22"/>
                <w:szCs w:val="22"/>
              </w:rPr>
              <w:t>Przedmioty ogólnouniwersyteckie</w:t>
            </w:r>
          </w:p>
        </w:tc>
        <w:tc>
          <w:tcPr>
            <w:tcW w:w="765" w:type="dxa"/>
            <w:gridSpan w:val="2"/>
            <w:tcBorders>
              <w:top w:val="single" w:sz="12" w:space="0" w:color="auto"/>
            </w:tcBorders>
            <w:shd w:val="clear" w:color="auto" w:fill="auto"/>
          </w:tcPr>
          <w:p w14:paraId="55D0F027" w14:textId="77777777" w:rsidR="00197BBD" w:rsidRPr="00D0141A" w:rsidRDefault="00197BBD" w:rsidP="00ED0CD8">
            <w:pPr>
              <w:rPr>
                <w:rFonts w:ascii="Arial" w:eastAsia="Arial" w:hAnsi="Arial" w:cs="Arial"/>
                <w:color w:val="1D1D1B"/>
                <w:sz w:val="22"/>
                <w:szCs w:val="22"/>
              </w:rPr>
            </w:pPr>
          </w:p>
        </w:tc>
        <w:tc>
          <w:tcPr>
            <w:tcW w:w="766" w:type="dxa"/>
            <w:gridSpan w:val="2"/>
            <w:tcBorders>
              <w:top w:val="single" w:sz="12" w:space="0" w:color="auto"/>
            </w:tcBorders>
            <w:shd w:val="clear" w:color="auto" w:fill="auto"/>
          </w:tcPr>
          <w:p w14:paraId="4B99EAB3" w14:textId="77777777" w:rsidR="00197BBD" w:rsidRPr="00D0141A" w:rsidRDefault="00197BBD" w:rsidP="00ED0CD8">
            <w:pPr>
              <w:rPr>
                <w:rFonts w:ascii="Arial" w:eastAsia="Arial" w:hAnsi="Arial" w:cs="Arial"/>
                <w:color w:val="1D1D1B"/>
                <w:sz w:val="22"/>
                <w:szCs w:val="22"/>
              </w:rPr>
            </w:pPr>
          </w:p>
        </w:tc>
        <w:tc>
          <w:tcPr>
            <w:tcW w:w="765" w:type="dxa"/>
            <w:gridSpan w:val="2"/>
            <w:tcBorders>
              <w:top w:val="single" w:sz="12" w:space="0" w:color="auto"/>
            </w:tcBorders>
            <w:shd w:val="clear" w:color="auto" w:fill="auto"/>
          </w:tcPr>
          <w:p w14:paraId="6ACDA965" w14:textId="77777777" w:rsidR="00197BBD" w:rsidRPr="00D0141A" w:rsidRDefault="00197BBD" w:rsidP="00ED0CD8">
            <w:pPr>
              <w:rPr>
                <w:rFonts w:ascii="Arial" w:eastAsia="Arial" w:hAnsi="Arial" w:cs="Arial"/>
                <w:color w:val="1D1D1B"/>
                <w:sz w:val="22"/>
                <w:szCs w:val="22"/>
              </w:rPr>
            </w:pPr>
          </w:p>
        </w:tc>
        <w:tc>
          <w:tcPr>
            <w:tcW w:w="766" w:type="dxa"/>
            <w:gridSpan w:val="2"/>
            <w:tcBorders>
              <w:top w:val="single" w:sz="12" w:space="0" w:color="auto"/>
            </w:tcBorders>
            <w:shd w:val="clear" w:color="auto" w:fill="auto"/>
          </w:tcPr>
          <w:p w14:paraId="6EE875C2" w14:textId="22D17D6E"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65" w:type="dxa"/>
            <w:gridSpan w:val="2"/>
            <w:tcBorders>
              <w:top w:val="single" w:sz="12" w:space="0" w:color="auto"/>
            </w:tcBorders>
            <w:shd w:val="clear" w:color="auto" w:fill="auto"/>
          </w:tcPr>
          <w:p w14:paraId="66FA8D3C" w14:textId="77777777" w:rsidR="00197BBD" w:rsidRPr="00D0141A" w:rsidRDefault="00197BBD" w:rsidP="00ED0CD8">
            <w:pPr>
              <w:rPr>
                <w:rFonts w:ascii="Arial" w:eastAsia="Arial" w:hAnsi="Arial" w:cs="Arial"/>
                <w:color w:val="1D1D1B"/>
                <w:sz w:val="22"/>
                <w:szCs w:val="22"/>
              </w:rPr>
            </w:pPr>
          </w:p>
        </w:tc>
        <w:tc>
          <w:tcPr>
            <w:tcW w:w="766" w:type="dxa"/>
            <w:gridSpan w:val="2"/>
            <w:tcBorders>
              <w:top w:val="single" w:sz="12" w:space="0" w:color="auto"/>
            </w:tcBorders>
            <w:shd w:val="clear" w:color="auto" w:fill="auto"/>
          </w:tcPr>
          <w:p w14:paraId="35091715" w14:textId="77777777" w:rsidR="00197BBD" w:rsidRPr="00D0141A" w:rsidRDefault="00197BBD" w:rsidP="00ED0CD8">
            <w:pPr>
              <w:rPr>
                <w:rFonts w:ascii="Arial" w:eastAsia="Arial" w:hAnsi="Arial" w:cs="Arial"/>
                <w:color w:val="1D1D1B"/>
                <w:sz w:val="22"/>
                <w:szCs w:val="22"/>
              </w:rPr>
            </w:pPr>
          </w:p>
        </w:tc>
        <w:tc>
          <w:tcPr>
            <w:tcW w:w="765" w:type="dxa"/>
            <w:gridSpan w:val="2"/>
            <w:tcBorders>
              <w:top w:val="single" w:sz="12" w:space="0" w:color="auto"/>
            </w:tcBorders>
            <w:shd w:val="clear" w:color="auto" w:fill="auto"/>
          </w:tcPr>
          <w:p w14:paraId="38C743C4" w14:textId="77777777" w:rsidR="00197BBD" w:rsidRPr="00D0141A" w:rsidRDefault="00197BBD" w:rsidP="00ED0CD8">
            <w:pPr>
              <w:rPr>
                <w:rFonts w:ascii="Arial" w:eastAsia="Arial" w:hAnsi="Arial" w:cs="Arial"/>
                <w:color w:val="1D1D1B"/>
                <w:sz w:val="22"/>
                <w:szCs w:val="22"/>
              </w:rPr>
            </w:pPr>
          </w:p>
        </w:tc>
        <w:tc>
          <w:tcPr>
            <w:tcW w:w="766" w:type="dxa"/>
            <w:gridSpan w:val="2"/>
            <w:tcBorders>
              <w:top w:val="single" w:sz="12" w:space="0" w:color="auto"/>
            </w:tcBorders>
            <w:shd w:val="clear" w:color="auto" w:fill="auto"/>
          </w:tcPr>
          <w:p w14:paraId="4F7F8673" w14:textId="77777777" w:rsidR="00197BBD" w:rsidRPr="00D0141A" w:rsidRDefault="00197BBD" w:rsidP="00ED0CD8">
            <w:pPr>
              <w:rPr>
                <w:rFonts w:ascii="Arial" w:eastAsia="Arial" w:hAnsi="Arial" w:cs="Arial"/>
                <w:color w:val="1D1D1B"/>
                <w:sz w:val="22"/>
                <w:szCs w:val="22"/>
              </w:rPr>
            </w:pPr>
          </w:p>
        </w:tc>
        <w:tc>
          <w:tcPr>
            <w:tcW w:w="765" w:type="dxa"/>
            <w:gridSpan w:val="2"/>
            <w:tcBorders>
              <w:top w:val="single" w:sz="12" w:space="0" w:color="auto"/>
            </w:tcBorders>
            <w:shd w:val="clear" w:color="auto" w:fill="auto"/>
          </w:tcPr>
          <w:p w14:paraId="6A55D838" w14:textId="11527A5D"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66" w:type="dxa"/>
            <w:tcBorders>
              <w:top w:val="single" w:sz="12" w:space="0" w:color="auto"/>
            </w:tcBorders>
            <w:shd w:val="clear" w:color="auto" w:fill="auto"/>
          </w:tcPr>
          <w:p w14:paraId="7A54D281" w14:textId="16537F2F"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3</w:t>
            </w:r>
          </w:p>
        </w:tc>
        <w:tc>
          <w:tcPr>
            <w:tcW w:w="1975" w:type="dxa"/>
            <w:tcBorders>
              <w:top w:val="single" w:sz="12" w:space="0" w:color="auto"/>
            </w:tcBorders>
            <w:shd w:val="clear" w:color="auto" w:fill="auto"/>
          </w:tcPr>
          <w:p w14:paraId="231C89DD" w14:textId="4686B0A0" w:rsidR="00197BBD" w:rsidRPr="00D0141A" w:rsidRDefault="00197BBD" w:rsidP="00ED0CD8">
            <w:pPr>
              <w:rPr>
                <w:rFonts w:ascii="Arial" w:eastAsia="Arial" w:hAnsi="Arial" w:cs="Arial"/>
                <w:color w:val="1D1D1B"/>
                <w:sz w:val="22"/>
                <w:szCs w:val="22"/>
              </w:rPr>
            </w:pPr>
          </w:p>
        </w:tc>
        <w:tc>
          <w:tcPr>
            <w:tcW w:w="2268" w:type="dxa"/>
            <w:tcBorders>
              <w:top w:val="single" w:sz="12" w:space="0" w:color="auto"/>
              <w:right w:val="single" w:sz="12" w:space="0" w:color="000000"/>
            </w:tcBorders>
            <w:shd w:val="clear" w:color="auto" w:fill="auto"/>
          </w:tcPr>
          <w:p w14:paraId="18E1A573" w14:textId="77777777" w:rsidR="00197BBD" w:rsidRPr="00D0141A" w:rsidRDefault="00197BBD" w:rsidP="00ED0CD8">
            <w:pPr>
              <w:rPr>
                <w:rFonts w:ascii="Arial" w:eastAsia="Arial" w:hAnsi="Arial" w:cs="Arial"/>
                <w:color w:val="1D1D1B"/>
                <w:sz w:val="22"/>
                <w:szCs w:val="22"/>
              </w:rPr>
            </w:pPr>
          </w:p>
        </w:tc>
      </w:tr>
      <w:tr w:rsidR="00197BBD" w:rsidRPr="00D0141A" w14:paraId="7AC0F544" w14:textId="77777777" w:rsidTr="008B2EDB">
        <w:trPr>
          <w:trHeight w:val="784"/>
        </w:trPr>
        <w:tc>
          <w:tcPr>
            <w:tcW w:w="2703" w:type="dxa"/>
            <w:tcBorders>
              <w:left w:val="single" w:sz="12" w:space="0" w:color="000000"/>
            </w:tcBorders>
            <w:shd w:val="clear" w:color="auto" w:fill="auto"/>
            <w:vAlign w:val="center"/>
          </w:tcPr>
          <w:p w14:paraId="23A7F58D" w14:textId="77777777" w:rsidR="00197BBD" w:rsidRPr="00D0141A" w:rsidRDefault="00197BBD"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898" w:type="dxa"/>
            <w:gridSpan w:val="21"/>
            <w:tcBorders>
              <w:right w:val="single" w:sz="12" w:space="0" w:color="000000"/>
            </w:tcBorders>
            <w:shd w:val="clear" w:color="auto" w:fill="auto"/>
          </w:tcPr>
          <w:p w14:paraId="492DBD38" w14:textId="4EFF98A0"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Studenci rejestrują się na kursy wykraczające poza ich wybraną dziedzinę studiów. Zajęcia te należą do dwóch kategorii, które się wzajemnie nie wykluczają: (i) kursy typu </w:t>
            </w:r>
            <w:r w:rsidRPr="00D0141A">
              <w:rPr>
                <w:rFonts w:ascii="Arial" w:eastAsia="Arial" w:hAnsi="Arial" w:cs="Arial"/>
                <w:b/>
                <w:bCs/>
                <w:color w:val="1D1D1B"/>
                <w:sz w:val="22"/>
                <w:szCs w:val="22"/>
              </w:rPr>
              <w:t>OGUN</w:t>
            </w:r>
            <w:r w:rsidRPr="00D0141A">
              <w:rPr>
                <w:rFonts w:ascii="Arial" w:eastAsia="Arial" w:hAnsi="Arial" w:cs="Arial"/>
                <w:color w:val="1D1D1B"/>
                <w:sz w:val="22"/>
                <w:szCs w:val="22"/>
              </w:rPr>
              <w:t xml:space="preserve">, min. 60 godzin, min. 9 ECTS; (ii) kursy z dziedziny </w:t>
            </w:r>
            <w:r w:rsidRPr="00D0141A">
              <w:rPr>
                <w:rFonts w:ascii="Arial" w:eastAsia="Arial" w:hAnsi="Arial" w:cs="Arial"/>
                <w:b/>
                <w:bCs/>
                <w:color w:val="1D1D1B"/>
                <w:sz w:val="22"/>
                <w:szCs w:val="22"/>
              </w:rPr>
              <w:t>nauk społecznych</w:t>
            </w:r>
            <w:r w:rsidRPr="00D0141A">
              <w:rPr>
                <w:rFonts w:ascii="Arial" w:eastAsia="Arial" w:hAnsi="Arial" w:cs="Arial"/>
                <w:color w:val="1D1D1B"/>
                <w:sz w:val="22"/>
                <w:szCs w:val="22"/>
              </w:rPr>
              <w:t>, min. 5 ECTS. W toku studiów, studenci muszą w sumie uzyskać 9 ECTS</w:t>
            </w:r>
            <w:r w:rsidR="004E3C33" w:rsidRPr="00D0141A">
              <w:rPr>
                <w:rFonts w:ascii="Arial" w:eastAsia="Arial" w:hAnsi="Arial" w:cs="Arial"/>
                <w:color w:val="1D1D1B"/>
                <w:sz w:val="22"/>
                <w:szCs w:val="22"/>
              </w:rPr>
              <w:t xml:space="preserve"> z przedmiotów ogólnouniwersyteckich</w:t>
            </w:r>
            <w:r w:rsidRPr="00D0141A">
              <w:rPr>
                <w:rFonts w:ascii="Arial" w:eastAsia="Arial" w:hAnsi="Arial" w:cs="Arial"/>
                <w:color w:val="1D1D1B"/>
                <w:sz w:val="22"/>
                <w:szCs w:val="22"/>
              </w:rPr>
              <w:t>. </w:t>
            </w:r>
          </w:p>
        </w:tc>
      </w:tr>
      <w:tr w:rsidR="00197BBD" w:rsidRPr="00D0141A" w14:paraId="1C5C1D62" w14:textId="77777777" w:rsidTr="00D52711">
        <w:trPr>
          <w:trHeight w:val="726"/>
        </w:trPr>
        <w:tc>
          <w:tcPr>
            <w:tcW w:w="2703" w:type="dxa"/>
            <w:tcBorders>
              <w:left w:val="single" w:sz="12" w:space="0" w:color="000000"/>
              <w:bottom w:val="single" w:sz="12" w:space="0" w:color="auto"/>
            </w:tcBorders>
            <w:shd w:val="clear" w:color="auto" w:fill="auto"/>
            <w:vAlign w:val="center"/>
          </w:tcPr>
          <w:p w14:paraId="578E2F6F" w14:textId="77777777" w:rsidR="00197BBD" w:rsidRPr="00D0141A" w:rsidRDefault="00197BBD"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898" w:type="dxa"/>
            <w:gridSpan w:val="21"/>
            <w:tcBorders>
              <w:bottom w:val="single" w:sz="12" w:space="0" w:color="auto"/>
              <w:right w:val="single" w:sz="12" w:space="0" w:color="000000"/>
            </w:tcBorders>
            <w:shd w:val="clear" w:color="auto" w:fill="auto"/>
          </w:tcPr>
          <w:p w14:paraId="04BE8760" w14:textId="5DCDFFDD" w:rsidR="00197BBD" w:rsidRPr="00D0141A" w:rsidRDefault="00197BBD" w:rsidP="00ED0CD8">
            <w:pPr>
              <w:rPr>
                <w:rFonts w:ascii="Arial" w:eastAsia="Arial" w:hAnsi="Arial" w:cs="Arial"/>
                <w:color w:val="1D1D1B"/>
                <w:sz w:val="22"/>
                <w:szCs w:val="22"/>
              </w:rPr>
            </w:pPr>
            <w:r w:rsidRPr="00D0141A">
              <w:rPr>
                <w:rFonts w:ascii="Arial" w:eastAsia="Arial" w:hAnsi="Arial" w:cs="Arial"/>
                <w:color w:val="1D1D1B"/>
                <w:sz w:val="22"/>
                <w:szCs w:val="22"/>
              </w:rPr>
              <w:t>Sposoby weryfikacji zależą od danego kursu i są określone w sylabusie.</w:t>
            </w:r>
          </w:p>
        </w:tc>
      </w:tr>
    </w:tbl>
    <w:p w14:paraId="24A762CF" w14:textId="77777777" w:rsidR="00AA293D" w:rsidRPr="00D0141A" w:rsidRDefault="00AA293D" w:rsidP="00ED0CD8">
      <w:pPr>
        <w:jc w:val="both"/>
        <w:rPr>
          <w:rFonts w:ascii="Arial" w:eastAsia="Arial" w:hAnsi="Arial" w:cs="Arial"/>
          <w:b/>
          <w:sz w:val="22"/>
          <w:szCs w:val="22"/>
        </w:rPr>
      </w:pPr>
    </w:p>
    <w:p w14:paraId="448659CB" w14:textId="57165CDF" w:rsidR="00AA293D" w:rsidRPr="00D0141A" w:rsidRDefault="00AA293D" w:rsidP="00ED0CD8">
      <w:pPr>
        <w:ind w:hanging="284"/>
        <w:jc w:val="both"/>
        <w:rPr>
          <w:rFonts w:ascii="Arial" w:eastAsia="Arial" w:hAnsi="Arial" w:cs="Arial"/>
          <w:sz w:val="22"/>
          <w:szCs w:val="22"/>
        </w:rPr>
      </w:pPr>
      <w:r w:rsidRPr="00D0141A">
        <w:rPr>
          <w:rFonts w:ascii="Arial" w:eastAsia="Arial" w:hAnsi="Arial" w:cs="Arial"/>
          <w:b/>
          <w:sz w:val="22"/>
          <w:szCs w:val="22"/>
        </w:rPr>
        <w:t xml:space="preserve">Łączna liczba punktów ECTS </w:t>
      </w:r>
      <w:r w:rsidR="00BA7A75" w:rsidRPr="00D0141A">
        <w:rPr>
          <w:rFonts w:ascii="Arial" w:eastAsia="Arial" w:hAnsi="Arial" w:cs="Arial"/>
          <w:color w:val="1D1D1B"/>
          <w:sz w:val="22"/>
          <w:szCs w:val="22"/>
        </w:rPr>
        <w:t>(w roku/semestrze): 60 / 30</w:t>
      </w:r>
    </w:p>
    <w:p w14:paraId="712F9C3B" w14:textId="1A308960" w:rsidR="00AA293D" w:rsidRPr="00D0141A" w:rsidRDefault="00AA293D" w:rsidP="00ED0CD8">
      <w:pPr>
        <w:ind w:hanging="284"/>
        <w:jc w:val="both"/>
        <w:rPr>
          <w:rFonts w:ascii="Arial" w:eastAsia="Arial" w:hAnsi="Arial" w:cs="Arial"/>
          <w:sz w:val="22"/>
          <w:szCs w:val="22"/>
        </w:rPr>
      </w:pPr>
      <w:r w:rsidRPr="00D0141A">
        <w:rPr>
          <w:rFonts w:ascii="Arial" w:eastAsia="Arial" w:hAnsi="Arial" w:cs="Arial"/>
          <w:b/>
          <w:sz w:val="22"/>
          <w:szCs w:val="22"/>
        </w:rPr>
        <w:t xml:space="preserve">Łączna liczba godzin zajęć </w:t>
      </w:r>
      <w:r w:rsidR="00BA7A75" w:rsidRPr="00D0141A">
        <w:rPr>
          <w:rFonts w:ascii="Arial" w:eastAsia="Arial" w:hAnsi="Arial" w:cs="Arial"/>
          <w:color w:val="1D1D1B"/>
          <w:sz w:val="22"/>
          <w:szCs w:val="22"/>
        </w:rPr>
        <w:t xml:space="preserve">(w roku/semestrze): </w:t>
      </w:r>
      <w:r w:rsidR="005913D3" w:rsidRPr="00D0141A">
        <w:rPr>
          <w:rFonts w:ascii="Arial" w:eastAsia="Arial" w:hAnsi="Arial" w:cs="Arial"/>
          <w:color w:val="1D1D1B"/>
          <w:sz w:val="22"/>
          <w:szCs w:val="22"/>
        </w:rPr>
        <w:t>558</w:t>
      </w:r>
      <w:r w:rsidR="00131191" w:rsidRPr="00D0141A">
        <w:rPr>
          <w:rFonts w:ascii="Arial" w:eastAsia="Arial" w:hAnsi="Arial" w:cs="Arial"/>
          <w:color w:val="1D1D1B"/>
          <w:sz w:val="22"/>
          <w:szCs w:val="22"/>
        </w:rPr>
        <w:t xml:space="preserve"> </w:t>
      </w:r>
      <w:r w:rsidR="00BA7A75" w:rsidRPr="00D0141A">
        <w:rPr>
          <w:rFonts w:ascii="Arial" w:eastAsia="Arial" w:hAnsi="Arial" w:cs="Arial"/>
          <w:color w:val="1D1D1B"/>
          <w:sz w:val="22"/>
          <w:szCs w:val="22"/>
        </w:rPr>
        <w:t xml:space="preserve">/ </w:t>
      </w:r>
      <w:r w:rsidR="005913D3" w:rsidRPr="00D0141A">
        <w:rPr>
          <w:rFonts w:ascii="Arial" w:eastAsia="Arial" w:hAnsi="Arial" w:cs="Arial"/>
          <w:color w:val="1D1D1B"/>
          <w:sz w:val="22"/>
          <w:szCs w:val="22"/>
        </w:rPr>
        <w:t>288</w:t>
      </w:r>
    </w:p>
    <w:p w14:paraId="4A897B52" w14:textId="7AD76193" w:rsidR="00AA293D" w:rsidRPr="00D0141A" w:rsidRDefault="00AA293D" w:rsidP="00ED0CD8">
      <w:pPr>
        <w:ind w:hanging="284"/>
        <w:jc w:val="both"/>
        <w:rPr>
          <w:rFonts w:ascii="Arial" w:eastAsia="Arial" w:hAnsi="Arial" w:cs="Arial"/>
          <w:sz w:val="22"/>
          <w:szCs w:val="22"/>
        </w:rPr>
      </w:pPr>
      <w:r w:rsidRPr="00D0141A">
        <w:rPr>
          <w:rFonts w:ascii="Arial" w:eastAsia="Arial" w:hAnsi="Arial" w:cs="Arial"/>
          <w:b/>
          <w:sz w:val="22"/>
          <w:szCs w:val="22"/>
        </w:rPr>
        <w:t xml:space="preserve">Łączna liczba godzin zajęć określona w programie studiów dla danego kierunku, poziomu i profilu </w:t>
      </w:r>
      <w:r w:rsidR="00B65C99" w:rsidRPr="00D0141A">
        <w:rPr>
          <w:rFonts w:ascii="Arial" w:eastAsia="Arial" w:hAnsi="Arial" w:cs="Arial"/>
          <w:color w:val="1D1D1B"/>
          <w:sz w:val="22"/>
          <w:szCs w:val="22"/>
        </w:rPr>
        <w:t xml:space="preserve">(dla całego cyklu): </w:t>
      </w:r>
      <w:r w:rsidR="005913D3" w:rsidRPr="00D0141A">
        <w:rPr>
          <w:rFonts w:ascii="Arial" w:eastAsia="Arial" w:hAnsi="Arial" w:cs="Arial"/>
          <w:color w:val="1D1D1B"/>
          <w:sz w:val="22"/>
          <w:szCs w:val="22"/>
        </w:rPr>
        <w:t>2021</w:t>
      </w:r>
      <w:r w:rsidR="00E351E9" w:rsidRPr="00D0141A">
        <w:rPr>
          <w:rFonts w:ascii="Arial" w:eastAsia="Arial" w:hAnsi="Arial" w:cs="Arial"/>
          <w:color w:val="1D1D1B"/>
          <w:sz w:val="22"/>
          <w:szCs w:val="22"/>
        </w:rPr>
        <w:t xml:space="preserve"> godzin</w:t>
      </w:r>
      <w:r w:rsidR="00B65C99" w:rsidRPr="00D0141A">
        <w:rPr>
          <w:rFonts w:ascii="Arial" w:eastAsia="Arial" w:hAnsi="Arial" w:cs="Arial"/>
          <w:color w:val="1D1D1B"/>
          <w:sz w:val="22"/>
          <w:szCs w:val="22"/>
        </w:rPr>
        <w:t>.</w:t>
      </w:r>
    </w:p>
    <w:p w14:paraId="174CC43F" w14:textId="77777777" w:rsidR="00AA293D" w:rsidRPr="00D0141A" w:rsidRDefault="00AA293D" w:rsidP="00ED0CD8">
      <w:pPr>
        <w:ind w:hanging="284"/>
        <w:jc w:val="both"/>
        <w:rPr>
          <w:rFonts w:ascii="Arial" w:eastAsia="Arial" w:hAnsi="Arial" w:cs="Arial"/>
          <w:sz w:val="22"/>
          <w:szCs w:val="22"/>
        </w:rPr>
      </w:pPr>
    </w:p>
    <w:p w14:paraId="771154FD" w14:textId="77777777" w:rsidR="00AA293D" w:rsidRPr="00D0141A" w:rsidRDefault="00AA293D" w:rsidP="00ED0CD8">
      <w:pPr>
        <w:ind w:hanging="284"/>
        <w:jc w:val="both"/>
        <w:rPr>
          <w:rFonts w:ascii="Arial" w:eastAsia="Arial" w:hAnsi="Arial" w:cs="Arial"/>
          <w:sz w:val="22"/>
          <w:szCs w:val="22"/>
        </w:rPr>
      </w:pPr>
    </w:p>
    <w:p w14:paraId="6EF65F46" w14:textId="77777777" w:rsidR="00AA293D" w:rsidRPr="00D0141A" w:rsidRDefault="00AA293D" w:rsidP="00ED0CD8">
      <w:pPr>
        <w:ind w:hanging="284"/>
        <w:jc w:val="both"/>
        <w:rPr>
          <w:rFonts w:ascii="Arial" w:eastAsia="Arial" w:hAnsi="Arial" w:cs="Arial"/>
          <w:b/>
          <w:i/>
          <w:sz w:val="22"/>
          <w:szCs w:val="22"/>
        </w:rPr>
      </w:pPr>
      <w:r w:rsidRPr="00D0141A">
        <w:rPr>
          <w:rFonts w:ascii="Arial" w:eastAsia="Arial" w:hAnsi="Arial" w:cs="Arial"/>
          <w:b/>
          <w:sz w:val="22"/>
          <w:szCs w:val="22"/>
        </w:rPr>
        <w:t xml:space="preserve">Semestr/rok studiów: </w:t>
      </w:r>
      <w:r w:rsidRPr="00D0141A">
        <w:rPr>
          <w:rFonts w:ascii="Arial" w:eastAsia="Arial" w:hAnsi="Arial" w:cs="Arial"/>
          <w:bCs/>
          <w:color w:val="0070C0"/>
          <w:sz w:val="22"/>
          <w:szCs w:val="22"/>
        </w:rPr>
        <w:t>semestr szósty / rok trzeci</w:t>
      </w:r>
    </w:p>
    <w:p w14:paraId="4C6BDCEE" w14:textId="77777777" w:rsidR="00AA293D" w:rsidRPr="00D0141A" w:rsidRDefault="00AA293D" w:rsidP="00ED0CD8">
      <w:pPr>
        <w:tabs>
          <w:tab w:val="left" w:pos="7513"/>
        </w:tabs>
        <w:rPr>
          <w:rFonts w:ascii="Arial" w:eastAsia="Arial" w:hAnsi="Arial" w:cs="Arial"/>
          <w:i/>
          <w:sz w:val="22"/>
          <w:szCs w:val="22"/>
        </w:rPr>
      </w:pPr>
    </w:p>
    <w:tbl>
      <w:tblPr>
        <w:tblStyle w:val="a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AA293D" w:rsidRPr="00D0141A" w14:paraId="5174C29E" w14:textId="77777777" w:rsidTr="008B2EDB">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610783A1" w14:textId="77777777" w:rsidR="00AA293D" w:rsidRPr="00D0141A" w:rsidRDefault="00AA293D" w:rsidP="00ED0CD8">
            <w:pPr>
              <w:jc w:val="center"/>
              <w:rPr>
                <w:rFonts w:ascii="Arial" w:eastAsia="Arial" w:hAnsi="Arial" w:cs="Arial"/>
                <w:b/>
                <w:sz w:val="22"/>
                <w:szCs w:val="22"/>
              </w:rPr>
            </w:pP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7851AA46"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Forma zajęć – liczba godzin</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6FFE4A1F"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 xml:space="preserve">Razem: liczba </w:t>
            </w:r>
          </w:p>
          <w:p w14:paraId="096E697F"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godzin zajęć</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6BD1E5B5"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Razem:</w:t>
            </w:r>
          </w:p>
          <w:p w14:paraId="6E662FE9"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punkty ECTS</w:t>
            </w:r>
          </w:p>
        </w:tc>
        <w:tc>
          <w:tcPr>
            <w:tcW w:w="2259" w:type="dxa"/>
            <w:vMerge w:val="restart"/>
            <w:tcBorders>
              <w:top w:val="single" w:sz="12" w:space="0" w:color="000000"/>
              <w:left w:val="single" w:sz="12" w:space="0" w:color="000000"/>
              <w:right w:val="single" w:sz="12" w:space="0" w:color="000000"/>
            </w:tcBorders>
            <w:shd w:val="clear" w:color="auto" w:fill="auto"/>
            <w:vAlign w:val="center"/>
          </w:tcPr>
          <w:p w14:paraId="6148F1DB"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color w:val="000000"/>
                <w:sz w:val="22"/>
                <w:szCs w:val="22"/>
              </w:rPr>
              <w:t>Symbole efektów uczenia się dla specjalności</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14:paraId="46735445"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Dyscyplina / dyscypliny, do których odnosi się przedmiot</w:t>
            </w:r>
          </w:p>
        </w:tc>
      </w:tr>
      <w:tr w:rsidR="00AA293D" w:rsidRPr="00D0141A" w14:paraId="66306157" w14:textId="77777777" w:rsidTr="00591205">
        <w:trPr>
          <w:cantSplit/>
          <w:trHeight w:val="2261"/>
        </w:trPr>
        <w:tc>
          <w:tcPr>
            <w:tcW w:w="2703" w:type="dxa"/>
            <w:vMerge/>
            <w:tcBorders>
              <w:top w:val="single" w:sz="12" w:space="0" w:color="auto"/>
              <w:left w:val="single" w:sz="12" w:space="0" w:color="000000"/>
              <w:bottom w:val="single" w:sz="12" w:space="0" w:color="auto"/>
              <w:right w:val="single" w:sz="12" w:space="0" w:color="000000"/>
            </w:tcBorders>
            <w:shd w:val="clear" w:color="auto" w:fill="auto"/>
            <w:vAlign w:val="center"/>
          </w:tcPr>
          <w:p w14:paraId="075B024A" w14:textId="77777777" w:rsidR="00AA293D" w:rsidRPr="00D0141A" w:rsidRDefault="00AA293D" w:rsidP="00ED0CD8">
            <w:pPr>
              <w:widowControl w:val="0"/>
              <w:pBdr>
                <w:top w:val="nil"/>
                <w:left w:val="nil"/>
                <w:bottom w:val="nil"/>
                <w:right w:val="nil"/>
                <w:between w:val="nil"/>
              </w:pBdr>
              <w:rPr>
                <w:rFonts w:ascii="Arial" w:eastAsia="Arial" w:hAnsi="Arial" w:cs="Arial"/>
                <w:b/>
                <w:sz w:val="22"/>
                <w:szCs w:val="22"/>
              </w:rPr>
            </w:pPr>
          </w:p>
        </w:tc>
        <w:tc>
          <w:tcPr>
            <w:tcW w:w="709" w:type="dxa"/>
            <w:tcBorders>
              <w:top w:val="single" w:sz="12" w:space="0" w:color="auto"/>
              <w:left w:val="single" w:sz="12" w:space="0" w:color="000000"/>
              <w:bottom w:val="single" w:sz="12" w:space="0" w:color="000000"/>
              <w:right w:val="single" w:sz="12" w:space="0" w:color="000000"/>
            </w:tcBorders>
            <w:shd w:val="clear" w:color="auto" w:fill="auto"/>
            <w:textDirection w:val="btLr"/>
            <w:vAlign w:val="center"/>
          </w:tcPr>
          <w:p w14:paraId="49739105"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Wykład</w:t>
            </w:r>
          </w:p>
        </w:tc>
        <w:tc>
          <w:tcPr>
            <w:tcW w:w="709" w:type="dxa"/>
            <w:tcBorders>
              <w:top w:val="single" w:sz="12" w:space="0" w:color="auto"/>
              <w:left w:val="single" w:sz="12" w:space="0" w:color="000000"/>
              <w:bottom w:val="single" w:sz="12" w:space="0" w:color="000000"/>
              <w:right w:val="single" w:sz="12" w:space="0" w:color="000000"/>
            </w:tcBorders>
            <w:shd w:val="clear" w:color="auto" w:fill="auto"/>
            <w:textDirection w:val="btLr"/>
            <w:vAlign w:val="center"/>
          </w:tcPr>
          <w:p w14:paraId="718F593C"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Konwersatorium</w:t>
            </w:r>
          </w:p>
        </w:tc>
        <w:tc>
          <w:tcPr>
            <w:tcW w:w="708" w:type="dxa"/>
            <w:tcBorders>
              <w:top w:val="single" w:sz="12" w:space="0" w:color="auto"/>
              <w:left w:val="single" w:sz="12" w:space="0" w:color="000000"/>
              <w:bottom w:val="single" w:sz="12" w:space="0" w:color="000000"/>
              <w:right w:val="single" w:sz="12" w:space="0" w:color="000000"/>
            </w:tcBorders>
            <w:shd w:val="clear" w:color="auto" w:fill="auto"/>
            <w:textDirection w:val="btLr"/>
            <w:vAlign w:val="center"/>
          </w:tcPr>
          <w:p w14:paraId="235F4CA2"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Seminarium</w:t>
            </w:r>
          </w:p>
        </w:tc>
        <w:tc>
          <w:tcPr>
            <w:tcW w:w="709" w:type="dxa"/>
            <w:tcBorders>
              <w:top w:val="single" w:sz="12" w:space="0" w:color="auto"/>
              <w:left w:val="single" w:sz="12" w:space="0" w:color="000000"/>
              <w:bottom w:val="single" w:sz="12" w:space="0" w:color="000000"/>
              <w:right w:val="single" w:sz="12" w:space="0" w:color="000000"/>
            </w:tcBorders>
            <w:shd w:val="clear" w:color="auto" w:fill="auto"/>
            <w:textDirection w:val="btLr"/>
            <w:vAlign w:val="center"/>
          </w:tcPr>
          <w:p w14:paraId="1A0BA3D1"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Ćwiczenia</w:t>
            </w:r>
          </w:p>
        </w:tc>
        <w:tc>
          <w:tcPr>
            <w:tcW w:w="709" w:type="dxa"/>
            <w:tcBorders>
              <w:top w:val="single" w:sz="12" w:space="0" w:color="auto"/>
              <w:left w:val="single" w:sz="12" w:space="0" w:color="000000"/>
              <w:bottom w:val="single" w:sz="12" w:space="0" w:color="000000"/>
              <w:right w:val="single" w:sz="12" w:space="0" w:color="000000"/>
            </w:tcBorders>
            <w:shd w:val="clear" w:color="auto" w:fill="auto"/>
            <w:textDirection w:val="btLr"/>
            <w:vAlign w:val="center"/>
          </w:tcPr>
          <w:p w14:paraId="4B984EE9"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Laboratorium</w:t>
            </w:r>
          </w:p>
        </w:tc>
        <w:tc>
          <w:tcPr>
            <w:tcW w:w="709" w:type="dxa"/>
            <w:tcBorders>
              <w:top w:val="single" w:sz="12" w:space="0" w:color="auto"/>
              <w:left w:val="single" w:sz="12" w:space="0" w:color="000000"/>
              <w:bottom w:val="single" w:sz="12" w:space="0" w:color="000000"/>
              <w:right w:val="single" w:sz="12" w:space="0" w:color="000000"/>
            </w:tcBorders>
            <w:shd w:val="clear" w:color="auto" w:fill="auto"/>
            <w:textDirection w:val="btLr"/>
            <w:vAlign w:val="center"/>
          </w:tcPr>
          <w:p w14:paraId="2D180D26"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Warsztaty</w:t>
            </w:r>
          </w:p>
        </w:tc>
        <w:tc>
          <w:tcPr>
            <w:tcW w:w="708" w:type="dxa"/>
            <w:tcBorders>
              <w:top w:val="single" w:sz="12" w:space="0" w:color="auto"/>
              <w:left w:val="single" w:sz="12" w:space="0" w:color="000000"/>
              <w:bottom w:val="single" w:sz="12" w:space="0" w:color="000000"/>
              <w:right w:val="single" w:sz="12" w:space="0" w:color="000000"/>
            </w:tcBorders>
            <w:shd w:val="clear" w:color="auto" w:fill="auto"/>
            <w:textDirection w:val="btLr"/>
            <w:vAlign w:val="center"/>
          </w:tcPr>
          <w:p w14:paraId="0EBD2FBE" w14:textId="77777777" w:rsidR="00AA293D" w:rsidRPr="00D0141A" w:rsidRDefault="00AA293D" w:rsidP="00ED0CD8">
            <w:pPr>
              <w:jc w:val="center"/>
              <w:rPr>
                <w:rFonts w:ascii="Arial" w:eastAsia="Arial" w:hAnsi="Arial" w:cs="Arial"/>
                <w:b/>
                <w:sz w:val="22"/>
                <w:szCs w:val="22"/>
              </w:rPr>
            </w:pPr>
            <w:r w:rsidRPr="00D0141A">
              <w:rPr>
                <w:rFonts w:ascii="Arial" w:eastAsia="Arial" w:hAnsi="Arial" w:cs="Arial"/>
                <w:b/>
                <w:sz w:val="22"/>
                <w:szCs w:val="22"/>
              </w:rPr>
              <w:t>Projekt</w:t>
            </w:r>
          </w:p>
        </w:tc>
        <w:tc>
          <w:tcPr>
            <w:tcW w:w="709" w:type="dxa"/>
            <w:tcBorders>
              <w:top w:val="single" w:sz="12" w:space="0" w:color="auto"/>
              <w:left w:val="single" w:sz="12" w:space="0" w:color="000000"/>
              <w:bottom w:val="single" w:sz="12" w:space="0" w:color="000000"/>
              <w:right w:val="single" w:sz="12" w:space="0" w:color="000000"/>
            </w:tcBorders>
            <w:shd w:val="clear" w:color="auto" w:fill="auto"/>
            <w:textDirection w:val="btLr"/>
            <w:vAlign w:val="center"/>
          </w:tcPr>
          <w:p w14:paraId="0ADD43B3" w14:textId="77777777" w:rsidR="00AA293D" w:rsidRPr="00D0141A" w:rsidRDefault="00AA293D" w:rsidP="00ED0CD8">
            <w:pPr>
              <w:jc w:val="center"/>
              <w:rPr>
                <w:rFonts w:ascii="Arial" w:eastAsia="Arial" w:hAnsi="Arial" w:cs="Arial"/>
                <w:sz w:val="22"/>
                <w:szCs w:val="22"/>
              </w:rPr>
            </w:pPr>
            <w:r w:rsidRPr="00D0141A">
              <w:rPr>
                <w:rFonts w:ascii="Arial" w:eastAsia="Arial" w:hAnsi="Arial" w:cs="Arial"/>
                <w:b/>
                <w:sz w:val="22"/>
                <w:szCs w:val="22"/>
              </w:rPr>
              <w:t>Inne</w:t>
            </w:r>
          </w:p>
        </w:tc>
        <w:tc>
          <w:tcPr>
            <w:tcW w:w="992" w:type="dxa"/>
            <w:vMerge/>
            <w:tcBorders>
              <w:top w:val="single" w:sz="12" w:space="0" w:color="auto"/>
              <w:left w:val="single" w:sz="12" w:space="0" w:color="000000"/>
              <w:bottom w:val="single" w:sz="12" w:space="0" w:color="auto"/>
              <w:right w:val="single" w:sz="12" w:space="0" w:color="000000"/>
            </w:tcBorders>
            <w:shd w:val="clear" w:color="auto" w:fill="auto"/>
            <w:vAlign w:val="center"/>
          </w:tcPr>
          <w:p w14:paraId="657ADBED" w14:textId="77777777" w:rsidR="00AA293D" w:rsidRPr="00D0141A" w:rsidRDefault="00AA293D" w:rsidP="00ED0CD8">
            <w:pPr>
              <w:widowControl w:val="0"/>
              <w:pBdr>
                <w:top w:val="nil"/>
                <w:left w:val="nil"/>
                <w:bottom w:val="nil"/>
                <w:right w:val="nil"/>
                <w:between w:val="nil"/>
              </w:pBdr>
              <w:rPr>
                <w:rFonts w:ascii="Arial" w:eastAsia="Arial" w:hAnsi="Arial" w:cs="Arial"/>
                <w:sz w:val="22"/>
                <w:szCs w:val="22"/>
              </w:rPr>
            </w:pPr>
          </w:p>
        </w:tc>
        <w:tc>
          <w:tcPr>
            <w:tcW w:w="993" w:type="dxa"/>
            <w:vMerge/>
            <w:tcBorders>
              <w:top w:val="single" w:sz="12" w:space="0" w:color="auto"/>
              <w:left w:val="single" w:sz="12" w:space="0" w:color="000000"/>
              <w:bottom w:val="single" w:sz="12" w:space="0" w:color="auto"/>
              <w:right w:val="single" w:sz="12" w:space="0" w:color="000000"/>
            </w:tcBorders>
            <w:shd w:val="clear" w:color="auto" w:fill="auto"/>
            <w:vAlign w:val="center"/>
          </w:tcPr>
          <w:p w14:paraId="35541240" w14:textId="77777777" w:rsidR="00AA293D" w:rsidRPr="00D0141A" w:rsidRDefault="00AA293D" w:rsidP="00ED0CD8">
            <w:pPr>
              <w:widowControl w:val="0"/>
              <w:pBdr>
                <w:top w:val="nil"/>
                <w:left w:val="nil"/>
                <w:bottom w:val="nil"/>
                <w:right w:val="nil"/>
                <w:between w:val="nil"/>
              </w:pBdr>
              <w:rPr>
                <w:rFonts w:ascii="Arial" w:eastAsia="Arial" w:hAnsi="Arial" w:cs="Arial"/>
                <w:sz w:val="22"/>
                <w:szCs w:val="22"/>
              </w:rPr>
            </w:pPr>
          </w:p>
        </w:tc>
        <w:tc>
          <w:tcPr>
            <w:tcW w:w="2259" w:type="dxa"/>
            <w:vMerge/>
            <w:tcBorders>
              <w:top w:val="single" w:sz="12" w:space="0" w:color="auto"/>
              <w:left w:val="single" w:sz="12" w:space="0" w:color="000000"/>
              <w:bottom w:val="single" w:sz="12" w:space="0" w:color="auto"/>
              <w:right w:val="single" w:sz="12" w:space="0" w:color="000000"/>
            </w:tcBorders>
            <w:shd w:val="clear" w:color="auto" w:fill="auto"/>
            <w:vAlign w:val="center"/>
          </w:tcPr>
          <w:p w14:paraId="754D0474" w14:textId="77777777" w:rsidR="00AA293D" w:rsidRPr="00D0141A" w:rsidRDefault="00AA293D" w:rsidP="00ED0CD8">
            <w:pPr>
              <w:widowControl w:val="0"/>
              <w:pBdr>
                <w:top w:val="nil"/>
                <w:left w:val="nil"/>
                <w:bottom w:val="nil"/>
                <w:right w:val="nil"/>
                <w:between w:val="nil"/>
              </w:pBdr>
              <w:rPr>
                <w:rFonts w:ascii="Arial" w:eastAsia="Arial" w:hAnsi="Arial" w:cs="Arial"/>
                <w:sz w:val="22"/>
                <w:szCs w:val="22"/>
              </w:rPr>
            </w:pPr>
          </w:p>
        </w:tc>
        <w:tc>
          <w:tcPr>
            <w:tcW w:w="1984" w:type="dxa"/>
            <w:vMerge/>
            <w:tcBorders>
              <w:top w:val="single" w:sz="12" w:space="0" w:color="auto"/>
              <w:left w:val="single" w:sz="12" w:space="0" w:color="000000"/>
              <w:right w:val="single" w:sz="12" w:space="0" w:color="000000"/>
            </w:tcBorders>
            <w:shd w:val="clear" w:color="auto" w:fill="auto"/>
            <w:vAlign w:val="center"/>
          </w:tcPr>
          <w:p w14:paraId="26B0C2DD" w14:textId="77777777" w:rsidR="00AA293D" w:rsidRPr="00D0141A" w:rsidRDefault="00AA293D" w:rsidP="00ED0CD8">
            <w:pPr>
              <w:widowControl w:val="0"/>
              <w:pBdr>
                <w:top w:val="nil"/>
                <w:left w:val="nil"/>
                <w:bottom w:val="nil"/>
                <w:right w:val="nil"/>
                <w:between w:val="nil"/>
              </w:pBdr>
              <w:rPr>
                <w:rFonts w:ascii="Arial" w:eastAsia="Arial" w:hAnsi="Arial" w:cs="Arial"/>
                <w:sz w:val="22"/>
                <w:szCs w:val="22"/>
              </w:rPr>
            </w:pPr>
          </w:p>
        </w:tc>
      </w:tr>
      <w:tr w:rsidR="00AA293D" w:rsidRPr="00D0141A" w14:paraId="22316D69" w14:textId="77777777" w:rsidTr="00591205">
        <w:trPr>
          <w:trHeight w:val="844"/>
        </w:trPr>
        <w:tc>
          <w:tcPr>
            <w:tcW w:w="2703" w:type="dxa"/>
            <w:tcBorders>
              <w:top w:val="single" w:sz="12" w:space="0" w:color="auto"/>
              <w:left w:val="single" w:sz="12" w:space="0" w:color="000000"/>
            </w:tcBorders>
            <w:shd w:val="clear" w:color="auto" w:fill="auto"/>
            <w:vAlign w:val="center"/>
          </w:tcPr>
          <w:p w14:paraId="69132443" w14:textId="6F017BE4" w:rsidR="00AA293D" w:rsidRPr="00D0141A" w:rsidRDefault="00762922" w:rsidP="00ED0CD8">
            <w:pPr>
              <w:rPr>
                <w:rFonts w:ascii="Arial" w:eastAsia="Arial" w:hAnsi="Arial" w:cs="Arial"/>
                <w:b/>
                <w:sz w:val="22"/>
                <w:szCs w:val="22"/>
              </w:rPr>
            </w:pPr>
            <w:r w:rsidRPr="00D0141A">
              <w:rPr>
                <w:rFonts w:ascii="Arial" w:eastAsia="Arial" w:hAnsi="Arial" w:cs="Arial"/>
                <w:b/>
                <w:sz w:val="22"/>
                <w:szCs w:val="22"/>
              </w:rPr>
              <w:t>Seminarium licencjackie</w:t>
            </w:r>
          </w:p>
        </w:tc>
        <w:tc>
          <w:tcPr>
            <w:tcW w:w="709" w:type="dxa"/>
            <w:shd w:val="clear" w:color="auto" w:fill="auto"/>
          </w:tcPr>
          <w:p w14:paraId="1E63207E" w14:textId="77777777" w:rsidR="00AA293D" w:rsidRPr="00D0141A" w:rsidRDefault="00AA293D" w:rsidP="00ED0CD8">
            <w:pPr>
              <w:rPr>
                <w:rFonts w:ascii="Arial" w:eastAsia="Arial" w:hAnsi="Arial" w:cs="Arial"/>
                <w:sz w:val="22"/>
                <w:szCs w:val="22"/>
              </w:rPr>
            </w:pPr>
          </w:p>
        </w:tc>
        <w:tc>
          <w:tcPr>
            <w:tcW w:w="709" w:type="dxa"/>
            <w:shd w:val="clear" w:color="auto" w:fill="auto"/>
          </w:tcPr>
          <w:p w14:paraId="5BE248CE" w14:textId="77777777" w:rsidR="00AA293D" w:rsidRPr="00D0141A" w:rsidRDefault="00AA293D" w:rsidP="00ED0CD8">
            <w:pPr>
              <w:rPr>
                <w:rFonts w:ascii="Arial" w:eastAsia="Arial" w:hAnsi="Arial" w:cs="Arial"/>
                <w:sz w:val="22"/>
                <w:szCs w:val="22"/>
              </w:rPr>
            </w:pPr>
          </w:p>
        </w:tc>
        <w:tc>
          <w:tcPr>
            <w:tcW w:w="708" w:type="dxa"/>
            <w:shd w:val="clear" w:color="auto" w:fill="auto"/>
          </w:tcPr>
          <w:p w14:paraId="130FE82C" w14:textId="77777777" w:rsidR="00AA293D" w:rsidRPr="00D0141A" w:rsidRDefault="00AA293D" w:rsidP="00ED0CD8">
            <w:pPr>
              <w:rPr>
                <w:rFonts w:ascii="Arial" w:eastAsia="Arial" w:hAnsi="Arial" w:cs="Arial"/>
                <w:sz w:val="22"/>
                <w:szCs w:val="22"/>
              </w:rPr>
            </w:pPr>
            <w:r w:rsidRPr="00D0141A">
              <w:rPr>
                <w:rFonts w:ascii="Arial" w:eastAsia="Arial" w:hAnsi="Arial" w:cs="Arial"/>
                <w:sz w:val="22"/>
                <w:szCs w:val="22"/>
              </w:rPr>
              <w:t>30</w:t>
            </w:r>
          </w:p>
        </w:tc>
        <w:tc>
          <w:tcPr>
            <w:tcW w:w="709" w:type="dxa"/>
            <w:shd w:val="clear" w:color="auto" w:fill="auto"/>
          </w:tcPr>
          <w:p w14:paraId="644A9196" w14:textId="77777777" w:rsidR="00AA293D" w:rsidRPr="00D0141A" w:rsidRDefault="00AA293D" w:rsidP="00ED0CD8">
            <w:pPr>
              <w:rPr>
                <w:rFonts w:ascii="Arial" w:eastAsia="Arial" w:hAnsi="Arial" w:cs="Arial"/>
                <w:sz w:val="22"/>
                <w:szCs w:val="22"/>
              </w:rPr>
            </w:pPr>
          </w:p>
        </w:tc>
        <w:tc>
          <w:tcPr>
            <w:tcW w:w="709" w:type="dxa"/>
            <w:shd w:val="clear" w:color="auto" w:fill="auto"/>
          </w:tcPr>
          <w:p w14:paraId="1BC00AC6" w14:textId="77777777" w:rsidR="00AA293D" w:rsidRPr="00D0141A" w:rsidRDefault="00AA293D" w:rsidP="00ED0CD8">
            <w:pPr>
              <w:rPr>
                <w:rFonts w:ascii="Arial" w:eastAsia="Arial" w:hAnsi="Arial" w:cs="Arial"/>
                <w:sz w:val="22"/>
                <w:szCs w:val="22"/>
              </w:rPr>
            </w:pPr>
          </w:p>
        </w:tc>
        <w:tc>
          <w:tcPr>
            <w:tcW w:w="709" w:type="dxa"/>
            <w:shd w:val="clear" w:color="auto" w:fill="auto"/>
          </w:tcPr>
          <w:p w14:paraId="316A1B42" w14:textId="77777777" w:rsidR="00AA293D" w:rsidRPr="00D0141A" w:rsidRDefault="00AA293D" w:rsidP="00ED0CD8">
            <w:pPr>
              <w:rPr>
                <w:rFonts w:ascii="Arial" w:eastAsia="Arial" w:hAnsi="Arial" w:cs="Arial"/>
                <w:sz w:val="22"/>
                <w:szCs w:val="22"/>
              </w:rPr>
            </w:pPr>
          </w:p>
        </w:tc>
        <w:tc>
          <w:tcPr>
            <w:tcW w:w="708" w:type="dxa"/>
            <w:shd w:val="clear" w:color="auto" w:fill="auto"/>
          </w:tcPr>
          <w:p w14:paraId="4EA477D6" w14:textId="77777777" w:rsidR="00AA293D" w:rsidRPr="00D0141A" w:rsidRDefault="00AA293D" w:rsidP="00ED0CD8">
            <w:pPr>
              <w:rPr>
                <w:rFonts w:ascii="Arial" w:eastAsia="Arial" w:hAnsi="Arial" w:cs="Arial"/>
                <w:sz w:val="22"/>
                <w:szCs w:val="22"/>
              </w:rPr>
            </w:pPr>
          </w:p>
        </w:tc>
        <w:tc>
          <w:tcPr>
            <w:tcW w:w="709" w:type="dxa"/>
            <w:shd w:val="clear" w:color="auto" w:fill="auto"/>
          </w:tcPr>
          <w:p w14:paraId="169623D0" w14:textId="77777777" w:rsidR="00AA293D" w:rsidRPr="00D0141A" w:rsidRDefault="00AA293D" w:rsidP="00ED0CD8">
            <w:pPr>
              <w:rPr>
                <w:rFonts w:ascii="Arial" w:eastAsia="Arial" w:hAnsi="Arial" w:cs="Arial"/>
                <w:sz w:val="22"/>
                <w:szCs w:val="22"/>
              </w:rPr>
            </w:pPr>
          </w:p>
        </w:tc>
        <w:tc>
          <w:tcPr>
            <w:tcW w:w="992" w:type="dxa"/>
            <w:tcBorders>
              <w:top w:val="single" w:sz="12" w:space="0" w:color="auto"/>
            </w:tcBorders>
            <w:shd w:val="clear" w:color="auto" w:fill="auto"/>
          </w:tcPr>
          <w:p w14:paraId="18E89897" w14:textId="77777777" w:rsidR="00AA293D" w:rsidRPr="00D0141A" w:rsidRDefault="00AA293D" w:rsidP="00ED0CD8">
            <w:pPr>
              <w:rPr>
                <w:rFonts w:ascii="Arial" w:eastAsia="Arial" w:hAnsi="Arial" w:cs="Arial"/>
                <w:sz w:val="22"/>
                <w:szCs w:val="22"/>
              </w:rPr>
            </w:pPr>
            <w:r w:rsidRPr="00D0141A">
              <w:rPr>
                <w:rFonts w:ascii="Arial" w:eastAsia="Arial" w:hAnsi="Arial" w:cs="Arial"/>
                <w:sz w:val="22"/>
                <w:szCs w:val="22"/>
              </w:rPr>
              <w:t>30</w:t>
            </w:r>
          </w:p>
        </w:tc>
        <w:tc>
          <w:tcPr>
            <w:tcW w:w="993" w:type="dxa"/>
            <w:tcBorders>
              <w:top w:val="single" w:sz="12" w:space="0" w:color="auto"/>
            </w:tcBorders>
            <w:shd w:val="clear" w:color="auto" w:fill="auto"/>
          </w:tcPr>
          <w:p w14:paraId="2E328AE9" w14:textId="77777777" w:rsidR="00AA293D" w:rsidRPr="00D0141A" w:rsidRDefault="00AA293D" w:rsidP="00ED0CD8">
            <w:pPr>
              <w:rPr>
                <w:rFonts w:ascii="Arial" w:eastAsia="Arial" w:hAnsi="Arial" w:cs="Arial"/>
                <w:sz w:val="22"/>
                <w:szCs w:val="22"/>
              </w:rPr>
            </w:pPr>
            <w:r w:rsidRPr="00D0141A">
              <w:rPr>
                <w:rFonts w:ascii="Arial" w:eastAsia="Arial" w:hAnsi="Arial" w:cs="Arial"/>
                <w:sz w:val="22"/>
                <w:szCs w:val="22"/>
              </w:rPr>
              <w:t>6</w:t>
            </w:r>
          </w:p>
        </w:tc>
        <w:tc>
          <w:tcPr>
            <w:tcW w:w="2259" w:type="dxa"/>
            <w:tcBorders>
              <w:top w:val="single" w:sz="12" w:space="0" w:color="auto"/>
            </w:tcBorders>
            <w:shd w:val="clear" w:color="auto" w:fill="auto"/>
          </w:tcPr>
          <w:p w14:paraId="6407CD02" w14:textId="52455EF9" w:rsidR="00AA293D" w:rsidRPr="00D0141A" w:rsidRDefault="0015260F" w:rsidP="00ED0CD8">
            <w:pPr>
              <w:rPr>
                <w:rFonts w:ascii="Arial" w:eastAsia="Arial" w:hAnsi="Arial" w:cs="Arial"/>
                <w:sz w:val="22"/>
                <w:szCs w:val="22"/>
              </w:rPr>
            </w:pPr>
            <w:r w:rsidRPr="00D0141A">
              <w:rPr>
                <w:rFonts w:ascii="Arial" w:eastAsia="Arial" w:hAnsi="Arial" w:cs="Arial"/>
                <w:sz w:val="22"/>
                <w:szCs w:val="22"/>
              </w:rPr>
              <w:t xml:space="preserve">K_W01, K_W05, </w:t>
            </w:r>
            <w:r w:rsidR="000A5DB8" w:rsidRPr="00D0141A">
              <w:rPr>
                <w:rFonts w:ascii="Arial" w:hAnsi="Arial" w:cs="Arial"/>
                <w:sz w:val="22"/>
                <w:szCs w:val="22"/>
              </w:rPr>
              <w:t>K_W09</w:t>
            </w:r>
            <w:r w:rsidR="000A5DB8">
              <w:rPr>
                <w:rFonts w:ascii="Arial" w:hAnsi="Arial" w:cs="Arial"/>
                <w:sz w:val="22"/>
                <w:szCs w:val="22"/>
              </w:rPr>
              <w:t xml:space="preserve">, </w:t>
            </w:r>
            <w:r w:rsidRPr="00D0141A">
              <w:rPr>
                <w:rFonts w:ascii="Arial" w:eastAsia="Arial" w:hAnsi="Arial" w:cs="Arial"/>
                <w:sz w:val="22"/>
                <w:szCs w:val="22"/>
              </w:rPr>
              <w:t xml:space="preserve">K_W10, K_U01, K_U05, K_U08, K_U09, </w:t>
            </w:r>
            <w:r w:rsidR="000A5DB8">
              <w:rPr>
                <w:rFonts w:ascii="Arial" w:eastAsia="Arial" w:hAnsi="Arial" w:cs="Arial"/>
                <w:sz w:val="22"/>
                <w:szCs w:val="22"/>
              </w:rPr>
              <w:t xml:space="preserve">K_U10, </w:t>
            </w:r>
            <w:r w:rsidRPr="00D0141A">
              <w:rPr>
                <w:rFonts w:ascii="Arial" w:eastAsia="Arial" w:hAnsi="Arial" w:cs="Arial"/>
                <w:sz w:val="22"/>
                <w:szCs w:val="22"/>
              </w:rPr>
              <w:t>K_U12, K_U13, K_K01, K_K02, K_K03, K_K04, K_K05</w:t>
            </w:r>
          </w:p>
        </w:tc>
        <w:tc>
          <w:tcPr>
            <w:tcW w:w="1984" w:type="dxa"/>
            <w:tcBorders>
              <w:top w:val="single" w:sz="12" w:space="0" w:color="auto"/>
              <w:right w:val="single" w:sz="12" w:space="0" w:color="000000"/>
            </w:tcBorders>
            <w:shd w:val="clear" w:color="auto" w:fill="auto"/>
          </w:tcPr>
          <w:p w14:paraId="1A50A0B1" w14:textId="69907BDB" w:rsidR="00AA293D" w:rsidRPr="00D0141A" w:rsidRDefault="005321FC" w:rsidP="00ED0CD8">
            <w:pPr>
              <w:rPr>
                <w:rFonts w:ascii="Arial" w:eastAsia="Arial" w:hAnsi="Arial" w:cs="Arial"/>
                <w:sz w:val="22"/>
                <w:szCs w:val="22"/>
              </w:rPr>
            </w:pPr>
            <w:r w:rsidRPr="00D0141A">
              <w:rPr>
                <w:rFonts w:ascii="Arial" w:eastAsia="Arial" w:hAnsi="Arial" w:cs="Arial"/>
                <w:sz w:val="22"/>
                <w:szCs w:val="22"/>
              </w:rPr>
              <w:t>j</w:t>
            </w:r>
            <w:r w:rsidR="00762922" w:rsidRPr="00D0141A">
              <w:rPr>
                <w:rFonts w:ascii="Arial" w:eastAsia="Arial" w:hAnsi="Arial" w:cs="Arial"/>
                <w:sz w:val="22"/>
                <w:szCs w:val="22"/>
              </w:rPr>
              <w:t>ęzykoznawstwo</w:t>
            </w:r>
          </w:p>
        </w:tc>
      </w:tr>
      <w:tr w:rsidR="00AA293D" w:rsidRPr="00D0141A" w14:paraId="72BA15D6" w14:textId="77777777" w:rsidTr="008B2EDB">
        <w:trPr>
          <w:trHeight w:val="784"/>
        </w:trPr>
        <w:tc>
          <w:tcPr>
            <w:tcW w:w="2703" w:type="dxa"/>
            <w:tcBorders>
              <w:left w:val="single" w:sz="12" w:space="0" w:color="000000"/>
            </w:tcBorders>
            <w:shd w:val="clear" w:color="auto" w:fill="auto"/>
            <w:vAlign w:val="center"/>
          </w:tcPr>
          <w:p w14:paraId="5D3F1714" w14:textId="77777777" w:rsidR="00AA293D" w:rsidRPr="00D0141A" w:rsidRDefault="00AA293D"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898" w:type="dxa"/>
            <w:gridSpan w:val="12"/>
            <w:tcBorders>
              <w:right w:val="single" w:sz="12" w:space="0" w:color="000000"/>
            </w:tcBorders>
            <w:shd w:val="clear" w:color="auto" w:fill="auto"/>
          </w:tcPr>
          <w:p w14:paraId="4266899D" w14:textId="0A5FA86B" w:rsidR="00762922" w:rsidRPr="00D0141A" w:rsidRDefault="00762922" w:rsidP="00ED0CD8">
            <w:pPr>
              <w:pStyle w:val="NormalWeb"/>
              <w:spacing w:before="0" w:beforeAutospacing="0" w:after="0" w:afterAutospacing="0"/>
              <w:rPr>
                <w:rFonts w:ascii="Arial" w:hAnsi="Arial" w:cs="Arial"/>
                <w:color w:val="000000"/>
                <w:sz w:val="22"/>
                <w:szCs w:val="22"/>
              </w:rPr>
            </w:pPr>
            <w:r w:rsidRPr="00D0141A">
              <w:rPr>
                <w:rFonts w:ascii="Arial" w:hAnsi="Arial" w:cs="Arial"/>
                <w:color w:val="000000"/>
                <w:sz w:val="22"/>
                <w:szCs w:val="22"/>
              </w:rPr>
              <w:t>Kontynuacja wybranego seminarium licencjackiego.</w:t>
            </w:r>
            <w:r w:rsidR="00D80D4F" w:rsidRPr="00D0141A">
              <w:rPr>
                <w:rFonts w:ascii="Arial" w:hAnsi="Arial" w:cs="Arial"/>
                <w:color w:val="000000"/>
                <w:sz w:val="22"/>
                <w:szCs w:val="22"/>
              </w:rPr>
              <w:t xml:space="preserve"> </w:t>
            </w:r>
            <w:r w:rsidR="00D80D4F" w:rsidRPr="00D0141A">
              <w:rPr>
                <w:rFonts w:ascii="Arial" w:hAnsi="Arial" w:cs="Arial"/>
                <w:color w:val="000000"/>
                <w:sz w:val="22"/>
                <w:szCs w:val="22"/>
                <w:shd w:val="clear" w:color="auto" w:fill="FFFFFF"/>
              </w:rPr>
              <w:t>Seminarium ma na celu przygotowanie studentów do napisania pracy dyplomowej z językoznawstwa zgodnie z wymogami formalno-metodologicznymi oraz prawami własności intelektualnej. W ramach seminarium dyplomowego studenci omawiają ogólny zakres swojego projektu dyplomowego, zaznajamiają się z metodologią badań i wybierają konkretny temat do analizy. Uczą się również zasad pisania i ogólnej struktury pracy akademickie</w:t>
            </w:r>
            <w:r w:rsidR="00C80046">
              <w:rPr>
                <w:rFonts w:ascii="Arial" w:hAnsi="Arial" w:cs="Arial"/>
                <w:color w:val="000000"/>
                <w:sz w:val="22"/>
                <w:szCs w:val="22"/>
                <w:shd w:val="clear" w:color="auto" w:fill="FFFFFF"/>
              </w:rPr>
              <w:t>j</w:t>
            </w:r>
            <w:r w:rsidR="00250E50">
              <w:rPr>
                <w:rFonts w:ascii="Arial" w:hAnsi="Arial" w:cs="Arial"/>
                <w:color w:val="000000"/>
                <w:sz w:val="22"/>
                <w:szCs w:val="22"/>
                <w:shd w:val="clear" w:color="auto" w:fill="FFFFFF"/>
              </w:rPr>
              <w:t xml:space="preserve"> </w:t>
            </w:r>
            <w:r w:rsidR="00250E50" w:rsidRPr="00250E50">
              <w:rPr>
                <w:rFonts w:ascii="Arial" w:hAnsi="Arial" w:cs="Arial"/>
                <w:color w:val="000000"/>
                <w:sz w:val="22"/>
                <w:szCs w:val="22"/>
                <w:shd w:val="clear" w:color="auto" w:fill="FFFFFF"/>
              </w:rPr>
              <w:t>(w tym omawiają w grupach fragmenty prac dyplomowych napisanych przez seminarzystów)</w:t>
            </w:r>
            <w:r w:rsidR="00D80D4F" w:rsidRPr="00D0141A">
              <w:rPr>
                <w:rFonts w:ascii="Arial" w:hAnsi="Arial" w:cs="Arial"/>
                <w:color w:val="000000"/>
                <w:sz w:val="22"/>
                <w:szCs w:val="22"/>
                <w:shd w:val="clear" w:color="auto" w:fill="FFFFFF"/>
              </w:rPr>
              <w:t>. Kurs obejmuje elementy nauki języka w zakresie słownictwa akademickiego i ćwiczenia umiejętności wypowiadania się na piśmie.</w:t>
            </w:r>
            <w:r w:rsidR="004A115D" w:rsidRPr="00D0141A">
              <w:rPr>
                <w:rFonts w:ascii="Arial" w:hAnsi="Arial" w:cs="Arial"/>
                <w:color w:val="000000"/>
                <w:sz w:val="22"/>
                <w:szCs w:val="22"/>
                <w:shd w:val="clear" w:color="auto" w:fill="FFFFFF"/>
              </w:rPr>
              <w:t xml:space="preserve"> Istotnym elementem jest też </w:t>
            </w:r>
            <w:r w:rsidR="00F75DF1" w:rsidRPr="00D0141A">
              <w:rPr>
                <w:rFonts w:ascii="Arial" w:hAnsi="Arial" w:cs="Arial"/>
                <w:color w:val="000000"/>
                <w:sz w:val="22"/>
                <w:szCs w:val="22"/>
                <w:shd w:val="clear" w:color="auto" w:fill="FFFFFF"/>
              </w:rPr>
              <w:t xml:space="preserve">uwrażliwienie </w:t>
            </w:r>
            <w:r w:rsidR="004A115D" w:rsidRPr="00D0141A">
              <w:rPr>
                <w:rFonts w:ascii="Arial" w:hAnsi="Arial" w:cs="Arial"/>
                <w:color w:val="000000"/>
                <w:sz w:val="22"/>
                <w:szCs w:val="22"/>
                <w:shd w:val="clear" w:color="auto" w:fill="FFFFFF"/>
              </w:rPr>
              <w:t>studentów na kwestie praw autorskich i ochrony własności intelektualnej przy pisaniu tekstów naukowych.</w:t>
            </w:r>
          </w:p>
        </w:tc>
      </w:tr>
      <w:tr w:rsidR="00AA293D" w:rsidRPr="00D0141A" w14:paraId="773BED95" w14:textId="77777777" w:rsidTr="004D03BD">
        <w:trPr>
          <w:trHeight w:val="726"/>
        </w:trPr>
        <w:tc>
          <w:tcPr>
            <w:tcW w:w="2703" w:type="dxa"/>
            <w:tcBorders>
              <w:left w:val="single" w:sz="12" w:space="0" w:color="000000"/>
              <w:bottom w:val="single" w:sz="12" w:space="0" w:color="auto"/>
            </w:tcBorders>
            <w:shd w:val="clear" w:color="auto" w:fill="auto"/>
            <w:vAlign w:val="center"/>
          </w:tcPr>
          <w:p w14:paraId="67E4AFB8" w14:textId="77777777" w:rsidR="00AA293D" w:rsidRPr="00D0141A" w:rsidRDefault="00AA293D"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12"/>
            <w:tcBorders>
              <w:bottom w:val="single" w:sz="12" w:space="0" w:color="auto"/>
              <w:right w:val="single" w:sz="12" w:space="0" w:color="000000"/>
            </w:tcBorders>
            <w:shd w:val="clear" w:color="auto" w:fill="auto"/>
          </w:tcPr>
          <w:p w14:paraId="00683F62" w14:textId="77777777" w:rsidR="00CC4A9B" w:rsidRPr="00D0141A" w:rsidRDefault="00CC4A9B" w:rsidP="00ED0CD8">
            <w:pPr>
              <w:rPr>
                <w:rFonts w:ascii="Arial" w:hAnsi="Arial" w:cs="Arial"/>
                <w:color w:val="000000"/>
                <w:sz w:val="22"/>
                <w:szCs w:val="22"/>
                <w:shd w:val="clear" w:color="auto" w:fill="FFFFFF"/>
              </w:rPr>
            </w:pPr>
            <w:r w:rsidRPr="00D0141A">
              <w:rPr>
                <w:rFonts w:ascii="Arial" w:hAnsi="Arial" w:cs="Arial"/>
                <w:color w:val="000000"/>
                <w:sz w:val="22"/>
                <w:szCs w:val="22"/>
                <w:shd w:val="clear" w:color="auto" w:fill="FFFFFF"/>
              </w:rPr>
              <w:t>Wykonywanie zadań i udział w ćwiczeniach w trakcie seminarium (weryfikacja efektów: W, U, K).</w:t>
            </w:r>
          </w:p>
          <w:p w14:paraId="4B362526" w14:textId="3BE7AE76" w:rsidR="00AA293D" w:rsidRPr="00D0141A" w:rsidRDefault="00D80D4F" w:rsidP="00ED0CD8">
            <w:pPr>
              <w:rPr>
                <w:rFonts w:ascii="Arial" w:eastAsia="Arial" w:hAnsi="Arial" w:cs="Arial"/>
                <w:sz w:val="22"/>
                <w:szCs w:val="22"/>
              </w:rPr>
            </w:pPr>
            <w:r w:rsidRPr="00D0141A">
              <w:rPr>
                <w:rFonts w:ascii="Arial" w:eastAsia="Arial" w:hAnsi="Arial" w:cs="Arial"/>
                <w:color w:val="1D1D1B"/>
                <w:sz w:val="22"/>
                <w:szCs w:val="22"/>
              </w:rPr>
              <w:t>Student składa ostateczną wersję pracy dyplomowej, spełniającej kryteria merytoryczne i formalne właściwe dla prac licencjackich</w:t>
            </w:r>
            <w:r w:rsidR="00CC4A9B" w:rsidRPr="00D0141A">
              <w:rPr>
                <w:rFonts w:ascii="Arial" w:eastAsia="Arial" w:hAnsi="Arial" w:cs="Arial"/>
                <w:color w:val="1D1D1B"/>
                <w:sz w:val="22"/>
                <w:szCs w:val="22"/>
              </w:rPr>
              <w:t xml:space="preserve"> </w:t>
            </w:r>
            <w:r w:rsidR="00CC4A9B" w:rsidRPr="00D0141A">
              <w:rPr>
                <w:rFonts w:ascii="Arial" w:hAnsi="Arial" w:cs="Arial"/>
                <w:color w:val="000000"/>
                <w:sz w:val="22"/>
                <w:szCs w:val="22"/>
                <w:shd w:val="clear" w:color="auto" w:fill="FFFFFF"/>
              </w:rPr>
              <w:t>(weryfikacja efektów: W, U).</w:t>
            </w:r>
          </w:p>
        </w:tc>
      </w:tr>
      <w:tr w:rsidR="00AA293D" w:rsidRPr="00D0141A" w14:paraId="5BF17CA2" w14:textId="77777777" w:rsidTr="004D03BD">
        <w:trPr>
          <w:trHeight w:val="844"/>
        </w:trPr>
        <w:tc>
          <w:tcPr>
            <w:tcW w:w="2703" w:type="dxa"/>
            <w:tcBorders>
              <w:top w:val="single" w:sz="12" w:space="0" w:color="auto"/>
              <w:left w:val="single" w:sz="12" w:space="0" w:color="000000"/>
            </w:tcBorders>
            <w:shd w:val="clear" w:color="auto" w:fill="auto"/>
            <w:vAlign w:val="center"/>
          </w:tcPr>
          <w:p w14:paraId="5116519B" w14:textId="6F59A5D8" w:rsidR="00AA293D" w:rsidRPr="00D0141A" w:rsidRDefault="00762922" w:rsidP="00ED0CD8">
            <w:pPr>
              <w:rPr>
                <w:rFonts w:ascii="Arial" w:eastAsia="Arial" w:hAnsi="Arial" w:cs="Arial"/>
                <w:b/>
                <w:sz w:val="22"/>
                <w:szCs w:val="22"/>
              </w:rPr>
            </w:pPr>
            <w:r w:rsidRPr="00D0141A">
              <w:rPr>
                <w:rFonts w:ascii="Arial" w:eastAsia="Arial" w:hAnsi="Arial" w:cs="Arial"/>
                <w:b/>
                <w:sz w:val="22"/>
                <w:szCs w:val="22"/>
              </w:rPr>
              <w:lastRenderedPageBreak/>
              <w:t>Kursy językoznawcze do wyboru</w:t>
            </w:r>
          </w:p>
        </w:tc>
        <w:tc>
          <w:tcPr>
            <w:tcW w:w="709" w:type="dxa"/>
            <w:tcBorders>
              <w:top w:val="single" w:sz="12" w:space="0" w:color="auto"/>
            </w:tcBorders>
            <w:shd w:val="clear" w:color="auto" w:fill="auto"/>
          </w:tcPr>
          <w:p w14:paraId="60459779" w14:textId="77777777" w:rsidR="00AA293D" w:rsidRPr="00D0141A" w:rsidRDefault="00AA293D" w:rsidP="00ED0CD8">
            <w:pPr>
              <w:rPr>
                <w:rFonts w:ascii="Arial" w:eastAsia="Arial" w:hAnsi="Arial" w:cs="Arial"/>
                <w:sz w:val="22"/>
                <w:szCs w:val="22"/>
              </w:rPr>
            </w:pPr>
          </w:p>
        </w:tc>
        <w:tc>
          <w:tcPr>
            <w:tcW w:w="709" w:type="dxa"/>
            <w:tcBorders>
              <w:top w:val="single" w:sz="12" w:space="0" w:color="auto"/>
            </w:tcBorders>
            <w:shd w:val="clear" w:color="auto" w:fill="auto"/>
          </w:tcPr>
          <w:p w14:paraId="68D0F9EF" w14:textId="77777777" w:rsidR="00AA293D" w:rsidRPr="00D0141A" w:rsidRDefault="00AA293D" w:rsidP="00ED0CD8">
            <w:pPr>
              <w:rPr>
                <w:rFonts w:ascii="Arial" w:eastAsia="Arial" w:hAnsi="Arial" w:cs="Arial"/>
                <w:sz w:val="22"/>
                <w:szCs w:val="22"/>
              </w:rPr>
            </w:pPr>
          </w:p>
        </w:tc>
        <w:tc>
          <w:tcPr>
            <w:tcW w:w="708" w:type="dxa"/>
            <w:tcBorders>
              <w:top w:val="single" w:sz="12" w:space="0" w:color="auto"/>
            </w:tcBorders>
            <w:shd w:val="clear" w:color="auto" w:fill="auto"/>
          </w:tcPr>
          <w:p w14:paraId="34114521" w14:textId="77777777" w:rsidR="00AA293D" w:rsidRPr="00D0141A" w:rsidRDefault="00AA293D" w:rsidP="00ED0CD8">
            <w:pPr>
              <w:rPr>
                <w:rFonts w:ascii="Arial" w:eastAsia="Arial" w:hAnsi="Arial" w:cs="Arial"/>
                <w:sz w:val="22"/>
                <w:szCs w:val="22"/>
              </w:rPr>
            </w:pPr>
          </w:p>
        </w:tc>
        <w:tc>
          <w:tcPr>
            <w:tcW w:w="709" w:type="dxa"/>
            <w:tcBorders>
              <w:top w:val="single" w:sz="12" w:space="0" w:color="auto"/>
            </w:tcBorders>
            <w:shd w:val="clear" w:color="auto" w:fill="auto"/>
          </w:tcPr>
          <w:p w14:paraId="1595CDC5" w14:textId="77777777" w:rsidR="00AA293D" w:rsidRPr="00D0141A" w:rsidRDefault="00AA293D" w:rsidP="00ED0CD8">
            <w:pPr>
              <w:rPr>
                <w:rFonts w:ascii="Arial" w:eastAsia="Arial" w:hAnsi="Arial" w:cs="Arial"/>
                <w:sz w:val="22"/>
                <w:szCs w:val="22"/>
              </w:rPr>
            </w:pPr>
            <w:r w:rsidRPr="00D0141A">
              <w:rPr>
                <w:rFonts w:ascii="Arial" w:eastAsia="Arial" w:hAnsi="Arial" w:cs="Arial"/>
                <w:sz w:val="22"/>
                <w:szCs w:val="22"/>
              </w:rPr>
              <w:t>60</w:t>
            </w:r>
          </w:p>
        </w:tc>
        <w:tc>
          <w:tcPr>
            <w:tcW w:w="709" w:type="dxa"/>
            <w:tcBorders>
              <w:top w:val="single" w:sz="12" w:space="0" w:color="auto"/>
            </w:tcBorders>
            <w:shd w:val="clear" w:color="auto" w:fill="auto"/>
          </w:tcPr>
          <w:p w14:paraId="2F03BCAF" w14:textId="77777777" w:rsidR="00AA293D" w:rsidRPr="00D0141A" w:rsidRDefault="00AA293D" w:rsidP="00ED0CD8">
            <w:pPr>
              <w:rPr>
                <w:rFonts w:ascii="Arial" w:eastAsia="Arial" w:hAnsi="Arial" w:cs="Arial"/>
                <w:sz w:val="22"/>
                <w:szCs w:val="22"/>
              </w:rPr>
            </w:pPr>
          </w:p>
        </w:tc>
        <w:tc>
          <w:tcPr>
            <w:tcW w:w="709" w:type="dxa"/>
            <w:tcBorders>
              <w:top w:val="single" w:sz="12" w:space="0" w:color="auto"/>
            </w:tcBorders>
            <w:shd w:val="clear" w:color="auto" w:fill="auto"/>
          </w:tcPr>
          <w:p w14:paraId="3D6A4F4E" w14:textId="77777777" w:rsidR="00AA293D" w:rsidRPr="00D0141A" w:rsidRDefault="00AA293D" w:rsidP="00ED0CD8">
            <w:pPr>
              <w:rPr>
                <w:rFonts w:ascii="Arial" w:eastAsia="Arial" w:hAnsi="Arial" w:cs="Arial"/>
                <w:sz w:val="22"/>
                <w:szCs w:val="22"/>
              </w:rPr>
            </w:pPr>
          </w:p>
        </w:tc>
        <w:tc>
          <w:tcPr>
            <w:tcW w:w="708" w:type="dxa"/>
            <w:tcBorders>
              <w:top w:val="single" w:sz="12" w:space="0" w:color="auto"/>
            </w:tcBorders>
            <w:shd w:val="clear" w:color="auto" w:fill="auto"/>
          </w:tcPr>
          <w:p w14:paraId="327132FC" w14:textId="77777777" w:rsidR="00AA293D" w:rsidRPr="00D0141A" w:rsidRDefault="00AA293D" w:rsidP="00ED0CD8">
            <w:pPr>
              <w:rPr>
                <w:rFonts w:ascii="Arial" w:eastAsia="Arial" w:hAnsi="Arial" w:cs="Arial"/>
                <w:sz w:val="22"/>
                <w:szCs w:val="22"/>
              </w:rPr>
            </w:pPr>
          </w:p>
        </w:tc>
        <w:tc>
          <w:tcPr>
            <w:tcW w:w="709" w:type="dxa"/>
            <w:tcBorders>
              <w:top w:val="single" w:sz="12" w:space="0" w:color="auto"/>
            </w:tcBorders>
            <w:shd w:val="clear" w:color="auto" w:fill="auto"/>
          </w:tcPr>
          <w:p w14:paraId="3BBDCA9C" w14:textId="77777777" w:rsidR="00AA293D" w:rsidRPr="00D0141A" w:rsidRDefault="00AA293D" w:rsidP="00ED0CD8">
            <w:pPr>
              <w:rPr>
                <w:rFonts w:ascii="Arial" w:eastAsia="Arial" w:hAnsi="Arial" w:cs="Arial"/>
                <w:sz w:val="22"/>
                <w:szCs w:val="22"/>
              </w:rPr>
            </w:pPr>
          </w:p>
        </w:tc>
        <w:tc>
          <w:tcPr>
            <w:tcW w:w="992" w:type="dxa"/>
            <w:tcBorders>
              <w:top w:val="single" w:sz="12" w:space="0" w:color="auto"/>
            </w:tcBorders>
            <w:shd w:val="clear" w:color="auto" w:fill="auto"/>
          </w:tcPr>
          <w:p w14:paraId="7B128D13" w14:textId="77777777" w:rsidR="00AA293D" w:rsidRPr="00D0141A" w:rsidRDefault="00AA293D" w:rsidP="00ED0CD8">
            <w:pPr>
              <w:rPr>
                <w:rFonts w:ascii="Arial" w:eastAsia="Arial" w:hAnsi="Arial" w:cs="Arial"/>
                <w:sz w:val="22"/>
                <w:szCs w:val="22"/>
              </w:rPr>
            </w:pPr>
            <w:r w:rsidRPr="00D0141A">
              <w:rPr>
                <w:rFonts w:ascii="Arial" w:eastAsia="Arial" w:hAnsi="Arial" w:cs="Arial"/>
                <w:sz w:val="22"/>
                <w:szCs w:val="22"/>
              </w:rPr>
              <w:t>60</w:t>
            </w:r>
          </w:p>
        </w:tc>
        <w:tc>
          <w:tcPr>
            <w:tcW w:w="993" w:type="dxa"/>
            <w:tcBorders>
              <w:top w:val="single" w:sz="12" w:space="0" w:color="auto"/>
            </w:tcBorders>
            <w:shd w:val="clear" w:color="auto" w:fill="auto"/>
          </w:tcPr>
          <w:p w14:paraId="11BAF9E8" w14:textId="77777777" w:rsidR="00AA293D" w:rsidRPr="00D0141A" w:rsidRDefault="00AA293D" w:rsidP="00ED0CD8">
            <w:pPr>
              <w:rPr>
                <w:rFonts w:ascii="Arial" w:eastAsia="Arial" w:hAnsi="Arial" w:cs="Arial"/>
                <w:sz w:val="22"/>
                <w:szCs w:val="22"/>
              </w:rPr>
            </w:pPr>
            <w:r w:rsidRPr="00D0141A">
              <w:rPr>
                <w:rFonts w:ascii="Arial" w:eastAsia="Arial" w:hAnsi="Arial" w:cs="Arial"/>
                <w:sz w:val="22"/>
                <w:szCs w:val="22"/>
              </w:rPr>
              <w:t>8</w:t>
            </w:r>
          </w:p>
        </w:tc>
        <w:tc>
          <w:tcPr>
            <w:tcW w:w="2259" w:type="dxa"/>
            <w:tcBorders>
              <w:top w:val="single" w:sz="12" w:space="0" w:color="auto"/>
            </w:tcBorders>
            <w:shd w:val="clear" w:color="auto" w:fill="auto"/>
          </w:tcPr>
          <w:p w14:paraId="4D11F141" w14:textId="18BC0CC7" w:rsidR="00AA293D" w:rsidRPr="00D0141A" w:rsidRDefault="00540CBB" w:rsidP="00ED0CD8">
            <w:pPr>
              <w:rPr>
                <w:rFonts w:ascii="Arial" w:eastAsia="Arial" w:hAnsi="Arial" w:cs="Arial"/>
                <w:sz w:val="22"/>
                <w:szCs w:val="22"/>
              </w:rPr>
            </w:pPr>
            <w:r w:rsidRPr="00D0141A">
              <w:rPr>
                <w:rFonts w:ascii="Arial" w:hAnsi="Arial" w:cs="Arial"/>
                <w:sz w:val="22"/>
                <w:szCs w:val="22"/>
              </w:rPr>
              <w:t>K_W01,</w:t>
            </w:r>
            <w:r w:rsidR="00A72E8C" w:rsidRPr="00D0141A">
              <w:rPr>
                <w:rFonts w:ascii="Arial" w:hAnsi="Arial" w:cs="Arial"/>
                <w:sz w:val="22"/>
                <w:szCs w:val="22"/>
              </w:rPr>
              <w:t xml:space="preserve"> </w:t>
            </w:r>
            <w:r w:rsidR="000A5DB8" w:rsidRPr="00D0141A">
              <w:rPr>
                <w:rFonts w:ascii="Arial" w:hAnsi="Arial" w:cs="Arial"/>
                <w:sz w:val="22"/>
                <w:szCs w:val="22"/>
              </w:rPr>
              <w:t>K_W09</w:t>
            </w:r>
            <w:r w:rsidR="000A5DB8">
              <w:rPr>
                <w:rFonts w:ascii="Arial" w:hAnsi="Arial" w:cs="Arial"/>
                <w:sz w:val="22"/>
                <w:szCs w:val="22"/>
              </w:rPr>
              <w:t xml:space="preserve">, </w:t>
            </w:r>
            <w:r w:rsidRPr="00D0141A">
              <w:rPr>
                <w:rFonts w:ascii="Arial" w:hAnsi="Arial" w:cs="Arial"/>
                <w:sz w:val="22"/>
                <w:szCs w:val="22"/>
              </w:rPr>
              <w:t>K_U01, K_U09, K_K01, K_K02</w:t>
            </w:r>
          </w:p>
        </w:tc>
        <w:tc>
          <w:tcPr>
            <w:tcW w:w="1984" w:type="dxa"/>
            <w:tcBorders>
              <w:top w:val="single" w:sz="12" w:space="0" w:color="auto"/>
              <w:right w:val="single" w:sz="12" w:space="0" w:color="000000"/>
            </w:tcBorders>
            <w:shd w:val="clear" w:color="auto" w:fill="auto"/>
          </w:tcPr>
          <w:p w14:paraId="44611864" w14:textId="086E86A1" w:rsidR="00AA293D" w:rsidRPr="00D0141A" w:rsidRDefault="00A17284" w:rsidP="00ED0CD8">
            <w:pPr>
              <w:rPr>
                <w:rFonts w:ascii="Arial" w:eastAsia="Arial" w:hAnsi="Arial" w:cs="Arial"/>
                <w:sz w:val="22"/>
                <w:szCs w:val="22"/>
              </w:rPr>
            </w:pPr>
            <w:r w:rsidRPr="00D0141A">
              <w:rPr>
                <w:rFonts w:ascii="Arial" w:eastAsia="Arial" w:hAnsi="Arial" w:cs="Arial"/>
                <w:sz w:val="22"/>
                <w:szCs w:val="22"/>
              </w:rPr>
              <w:t>językoznawstwo</w:t>
            </w:r>
          </w:p>
        </w:tc>
      </w:tr>
      <w:tr w:rsidR="00762922" w:rsidRPr="00D0141A" w14:paraId="06A64AFF" w14:textId="77777777" w:rsidTr="008B2EDB">
        <w:trPr>
          <w:trHeight w:val="784"/>
        </w:trPr>
        <w:tc>
          <w:tcPr>
            <w:tcW w:w="2703" w:type="dxa"/>
            <w:tcBorders>
              <w:left w:val="single" w:sz="12" w:space="0" w:color="000000"/>
            </w:tcBorders>
            <w:shd w:val="clear" w:color="auto" w:fill="auto"/>
            <w:vAlign w:val="center"/>
          </w:tcPr>
          <w:p w14:paraId="5A47378E" w14:textId="77777777" w:rsidR="00762922" w:rsidRPr="00D0141A" w:rsidRDefault="00762922"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898" w:type="dxa"/>
            <w:gridSpan w:val="12"/>
            <w:tcBorders>
              <w:right w:val="single" w:sz="12" w:space="0" w:color="000000"/>
            </w:tcBorders>
            <w:shd w:val="clear" w:color="auto" w:fill="auto"/>
          </w:tcPr>
          <w:p w14:paraId="792B2138" w14:textId="09DB98C1" w:rsidR="00762922" w:rsidRPr="00D0141A" w:rsidRDefault="00762922" w:rsidP="00ED0CD8">
            <w:pPr>
              <w:shd w:val="clear" w:color="auto" w:fill="FFFFFF"/>
              <w:rPr>
                <w:rFonts w:ascii="Arial" w:hAnsi="Arial" w:cs="Arial"/>
                <w:color w:val="000000"/>
                <w:sz w:val="22"/>
                <w:szCs w:val="22"/>
                <w:shd w:val="clear" w:color="auto" w:fill="FFFFFF"/>
              </w:rPr>
            </w:pPr>
            <w:r w:rsidRPr="00D0141A">
              <w:rPr>
                <w:rFonts w:ascii="Arial" w:hAnsi="Arial" w:cs="Arial"/>
                <w:sz w:val="22"/>
                <w:szCs w:val="22"/>
              </w:rPr>
              <w:t xml:space="preserve">Studenci wybierają kursy z zestawu oferowanego w danym cyklu dydaktycznym. Kursy odzwierciedlają aktualny stan badań w różnych obszarach językoznawstwa oraz są zgodne z zainteresowaniami naukowymi prowadzącej je kadry akademickiej. </w:t>
            </w:r>
            <w:r w:rsidR="003310F9" w:rsidRPr="00D0141A">
              <w:rPr>
                <w:rFonts w:ascii="Arial" w:hAnsi="Arial" w:cs="Arial"/>
                <w:color w:val="000000"/>
                <w:sz w:val="22"/>
                <w:szCs w:val="22"/>
                <w:shd w:val="clear" w:color="auto" w:fill="FFFFFF"/>
              </w:rPr>
              <w:t>Oferta kursów jest monitorowana i modyfikowana każdego roku.</w:t>
            </w:r>
          </w:p>
        </w:tc>
      </w:tr>
      <w:tr w:rsidR="00762922" w:rsidRPr="00D0141A" w14:paraId="65D90A15" w14:textId="77777777" w:rsidTr="008B2EDB">
        <w:trPr>
          <w:trHeight w:val="726"/>
        </w:trPr>
        <w:tc>
          <w:tcPr>
            <w:tcW w:w="2703" w:type="dxa"/>
            <w:tcBorders>
              <w:left w:val="single" w:sz="12" w:space="0" w:color="000000"/>
            </w:tcBorders>
            <w:shd w:val="clear" w:color="auto" w:fill="auto"/>
            <w:vAlign w:val="center"/>
          </w:tcPr>
          <w:p w14:paraId="3497D09C" w14:textId="77777777" w:rsidR="00762922" w:rsidRPr="00D0141A" w:rsidRDefault="00762922"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12"/>
            <w:tcBorders>
              <w:right w:val="single" w:sz="12" w:space="0" w:color="000000"/>
            </w:tcBorders>
            <w:shd w:val="clear" w:color="auto" w:fill="auto"/>
          </w:tcPr>
          <w:p w14:paraId="3F2ABE73" w14:textId="74E69751" w:rsidR="00762922" w:rsidRPr="00D0141A" w:rsidRDefault="006A3851" w:rsidP="00ED0CD8">
            <w:pPr>
              <w:rPr>
                <w:rFonts w:ascii="Arial" w:eastAsia="Arial" w:hAnsi="Arial" w:cs="Arial"/>
                <w:sz w:val="22"/>
                <w:szCs w:val="22"/>
              </w:rPr>
            </w:pPr>
            <w:r w:rsidRPr="00D0141A">
              <w:rPr>
                <w:rFonts w:ascii="Arial" w:eastAsia="Calibri" w:hAnsi="Arial" w:cs="Arial"/>
                <w:sz w:val="22"/>
                <w:szCs w:val="22"/>
                <w:lang w:eastAsia="pl-PL"/>
              </w:rPr>
              <w:t>Sposoby weryfikacji podane są w sylabusie danego kursu. Dobrane są w taki sposób, aby optymalnie umożliwiały weryfikację założonych efektów uczenia się: W, U. K.</w:t>
            </w:r>
          </w:p>
        </w:tc>
      </w:tr>
      <w:tr w:rsidR="00AA293D" w:rsidRPr="00D0141A" w14:paraId="242BFA31" w14:textId="77777777" w:rsidTr="008B2EDB">
        <w:trPr>
          <w:trHeight w:val="1044"/>
        </w:trPr>
        <w:tc>
          <w:tcPr>
            <w:tcW w:w="2703" w:type="dxa"/>
            <w:tcBorders>
              <w:left w:val="single" w:sz="12" w:space="0" w:color="000000"/>
            </w:tcBorders>
            <w:shd w:val="clear" w:color="auto" w:fill="auto"/>
            <w:vAlign w:val="center"/>
          </w:tcPr>
          <w:p w14:paraId="124469CA" w14:textId="2A1A06A4" w:rsidR="00762922" w:rsidRPr="00D0141A" w:rsidRDefault="00067F49" w:rsidP="00ED0CD8">
            <w:pPr>
              <w:rPr>
                <w:rFonts w:ascii="Arial" w:eastAsia="Arial" w:hAnsi="Arial" w:cs="Arial"/>
                <w:b/>
                <w:sz w:val="22"/>
                <w:szCs w:val="22"/>
              </w:rPr>
            </w:pPr>
            <w:r w:rsidRPr="00D0141A">
              <w:rPr>
                <w:rFonts w:ascii="Arial" w:eastAsia="Arial" w:hAnsi="Arial" w:cs="Arial"/>
                <w:b/>
                <w:sz w:val="22"/>
                <w:szCs w:val="22"/>
              </w:rPr>
              <w:t>PNJA kursy na poziomie zaawansowanym</w:t>
            </w:r>
          </w:p>
        </w:tc>
        <w:tc>
          <w:tcPr>
            <w:tcW w:w="709" w:type="dxa"/>
            <w:shd w:val="clear" w:color="auto" w:fill="auto"/>
          </w:tcPr>
          <w:p w14:paraId="659B2DE4" w14:textId="77777777" w:rsidR="00AA293D" w:rsidRPr="00D0141A" w:rsidRDefault="00AA293D" w:rsidP="00ED0CD8">
            <w:pPr>
              <w:rPr>
                <w:rFonts w:ascii="Arial" w:eastAsia="Arial" w:hAnsi="Arial" w:cs="Arial"/>
                <w:sz w:val="22"/>
                <w:szCs w:val="22"/>
              </w:rPr>
            </w:pPr>
          </w:p>
        </w:tc>
        <w:tc>
          <w:tcPr>
            <w:tcW w:w="709" w:type="dxa"/>
            <w:shd w:val="clear" w:color="auto" w:fill="auto"/>
          </w:tcPr>
          <w:p w14:paraId="0D3C76EC" w14:textId="77777777" w:rsidR="00AA293D" w:rsidRPr="00D0141A" w:rsidRDefault="00AA293D" w:rsidP="00ED0CD8">
            <w:pPr>
              <w:rPr>
                <w:rFonts w:ascii="Arial" w:eastAsia="Arial" w:hAnsi="Arial" w:cs="Arial"/>
                <w:sz w:val="22"/>
                <w:szCs w:val="22"/>
              </w:rPr>
            </w:pPr>
          </w:p>
        </w:tc>
        <w:tc>
          <w:tcPr>
            <w:tcW w:w="708" w:type="dxa"/>
            <w:shd w:val="clear" w:color="auto" w:fill="auto"/>
          </w:tcPr>
          <w:p w14:paraId="63AAEF35" w14:textId="77777777" w:rsidR="00AA293D" w:rsidRPr="00D0141A" w:rsidRDefault="00AA293D" w:rsidP="00ED0CD8">
            <w:pPr>
              <w:rPr>
                <w:rFonts w:ascii="Arial" w:eastAsia="Arial" w:hAnsi="Arial" w:cs="Arial"/>
                <w:sz w:val="22"/>
                <w:szCs w:val="22"/>
              </w:rPr>
            </w:pPr>
          </w:p>
        </w:tc>
        <w:tc>
          <w:tcPr>
            <w:tcW w:w="709" w:type="dxa"/>
            <w:shd w:val="clear" w:color="auto" w:fill="auto"/>
          </w:tcPr>
          <w:p w14:paraId="2FA7BC4A" w14:textId="77777777" w:rsidR="00AA293D" w:rsidRPr="00D0141A" w:rsidRDefault="00AA293D" w:rsidP="00ED0CD8">
            <w:pPr>
              <w:rPr>
                <w:rFonts w:ascii="Arial" w:eastAsia="Arial" w:hAnsi="Arial" w:cs="Arial"/>
                <w:sz w:val="22"/>
                <w:szCs w:val="22"/>
              </w:rPr>
            </w:pPr>
            <w:r w:rsidRPr="00D0141A">
              <w:rPr>
                <w:rFonts w:ascii="Arial" w:eastAsia="Arial" w:hAnsi="Arial" w:cs="Arial"/>
                <w:sz w:val="22"/>
                <w:szCs w:val="22"/>
              </w:rPr>
              <w:t>60</w:t>
            </w:r>
          </w:p>
        </w:tc>
        <w:tc>
          <w:tcPr>
            <w:tcW w:w="709" w:type="dxa"/>
            <w:shd w:val="clear" w:color="auto" w:fill="auto"/>
          </w:tcPr>
          <w:p w14:paraId="50EF3C46" w14:textId="77777777" w:rsidR="00AA293D" w:rsidRPr="00D0141A" w:rsidRDefault="00AA293D" w:rsidP="00ED0CD8">
            <w:pPr>
              <w:rPr>
                <w:rFonts w:ascii="Arial" w:eastAsia="Arial" w:hAnsi="Arial" w:cs="Arial"/>
                <w:sz w:val="22"/>
                <w:szCs w:val="22"/>
              </w:rPr>
            </w:pPr>
          </w:p>
        </w:tc>
        <w:tc>
          <w:tcPr>
            <w:tcW w:w="709" w:type="dxa"/>
            <w:shd w:val="clear" w:color="auto" w:fill="auto"/>
          </w:tcPr>
          <w:p w14:paraId="04E817A9" w14:textId="77777777" w:rsidR="00AA293D" w:rsidRPr="00D0141A" w:rsidRDefault="00AA293D" w:rsidP="00ED0CD8">
            <w:pPr>
              <w:rPr>
                <w:rFonts w:ascii="Arial" w:eastAsia="Arial" w:hAnsi="Arial" w:cs="Arial"/>
                <w:sz w:val="22"/>
                <w:szCs w:val="22"/>
              </w:rPr>
            </w:pPr>
          </w:p>
        </w:tc>
        <w:tc>
          <w:tcPr>
            <w:tcW w:w="708" w:type="dxa"/>
            <w:shd w:val="clear" w:color="auto" w:fill="auto"/>
          </w:tcPr>
          <w:p w14:paraId="56E053C8" w14:textId="77777777" w:rsidR="00AA293D" w:rsidRPr="00D0141A" w:rsidRDefault="00AA293D" w:rsidP="00ED0CD8">
            <w:pPr>
              <w:rPr>
                <w:rFonts w:ascii="Arial" w:eastAsia="Arial" w:hAnsi="Arial" w:cs="Arial"/>
                <w:sz w:val="22"/>
                <w:szCs w:val="22"/>
              </w:rPr>
            </w:pPr>
          </w:p>
        </w:tc>
        <w:tc>
          <w:tcPr>
            <w:tcW w:w="709" w:type="dxa"/>
            <w:shd w:val="clear" w:color="auto" w:fill="auto"/>
          </w:tcPr>
          <w:p w14:paraId="76FB11FE" w14:textId="77777777" w:rsidR="00AA293D" w:rsidRPr="00D0141A" w:rsidRDefault="00AA293D" w:rsidP="00ED0CD8">
            <w:pPr>
              <w:rPr>
                <w:rFonts w:ascii="Arial" w:eastAsia="Arial" w:hAnsi="Arial" w:cs="Arial"/>
                <w:sz w:val="22"/>
                <w:szCs w:val="22"/>
              </w:rPr>
            </w:pPr>
          </w:p>
        </w:tc>
        <w:tc>
          <w:tcPr>
            <w:tcW w:w="992" w:type="dxa"/>
            <w:shd w:val="clear" w:color="auto" w:fill="auto"/>
          </w:tcPr>
          <w:p w14:paraId="18EE4486" w14:textId="77777777" w:rsidR="00AA293D" w:rsidRPr="00D0141A" w:rsidRDefault="00AA293D" w:rsidP="00ED0CD8">
            <w:pPr>
              <w:rPr>
                <w:rFonts w:ascii="Arial" w:eastAsia="Arial" w:hAnsi="Arial" w:cs="Arial"/>
                <w:sz w:val="22"/>
                <w:szCs w:val="22"/>
              </w:rPr>
            </w:pPr>
            <w:r w:rsidRPr="00D0141A">
              <w:rPr>
                <w:rFonts w:ascii="Arial" w:eastAsia="Arial" w:hAnsi="Arial" w:cs="Arial"/>
                <w:sz w:val="22"/>
                <w:szCs w:val="22"/>
              </w:rPr>
              <w:t>60</w:t>
            </w:r>
          </w:p>
        </w:tc>
        <w:tc>
          <w:tcPr>
            <w:tcW w:w="993" w:type="dxa"/>
            <w:shd w:val="clear" w:color="auto" w:fill="auto"/>
          </w:tcPr>
          <w:p w14:paraId="07C776EA" w14:textId="77777777" w:rsidR="00AA293D" w:rsidRPr="00D0141A" w:rsidRDefault="00AA293D" w:rsidP="00ED0CD8">
            <w:pPr>
              <w:rPr>
                <w:rFonts w:ascii="Arial" w:eastAsia="Arial" w:hAnsi="Arial" w:cs="Arial"/>
                <w:sz w:val="22"/>
                <w:szCs w:val="22"/>
              </w:rPr>
            </w:pPr>
            <w:r w:rsidRPr="00D0141A">
              <w:rPr>
                <w:rFonts w:ascii="Arial" w:eastAsia="Arial" w:hAnsi="Arial" w:cs="Arial"/>
                <w:sz w:val="22"/>
                <w:szCs w:val="22"/>
              </w:rPr>
              <w:t>4</w:t>
            </w:r>
          </w:p>
        </w:tc>
        <w:tc>
          <w:tcPr>
            <w:tcW w:w="2259" w:type="dxa"/>
            <w:shd w:val="clear" w:color="auto" w:fill="auto"/>
          </w:tcPr>
          <w:p w14:paraId="0A29A542" w14:textId="7269DC12" w:rsidR="00AA293D" w:rsidRPr="00D0141A" w:rsidRDefault="00093B09" w:rsidP="00ED0CD8">
            <w:pPr>
              <w:rPr>
                <w:rFonts w:ascii="Arial" w:eastAsia="Arial" w:hAnsi="Arial" w:cs="Arial"/>
                <w:sz w:val="22"/>
                <w:szCs w:val="22"/>
              </w:rPr>
            </w:pPr>
            <w:r w:rsidRPr="00D0141A">
              <w:rPr>
                <w:rFonts w:ascii="Arial" w:hAnsi="Arial" w:cs="Arial"/>
                <w:sz w:val="22"/>
                <w:szCs w:val="22"/>
              </w:rPr>
              <w:t>K_W08, K_U08,</w:t>
            </w:r>
            <w:r w:rsidR="00540CBB" w:rsidRPr="00D0141A">
              <w:rPr>
                <w:rFonts w:ascii="Arial" w:hAnsi="Arial" w:cs="Arial"/>
                <w:sz w:val="22"/>
                <w:szCs w:val="22"/>
              </w:rPr>
              <w:t xml:space="preserve"> </w:t>
            </w:r>
            <w:r w:rsidRPr="00D0141A">
              <w:rPr>
                <w:rFonts w:ascii="Arial" w:hAnsi="Arial" w:cs="Arial"/>
                <w:sz w:val="22"/>
                <w:szCs w:val="22"/>
              </w:rPr>
              <w:t>K_K01</w:t>
            </w:r>
          </w:p>
        </w:tc>
        <w:tc>
          <w:tcPr>
            <w:tcW w:w="1984" w:type="dxa"/>
            <w:tcBorders>
              <w:right w:val="single" w:sz="12" w:space="0" w:color="000000"/>
            </w:tcBorders>
            <w:shd w:val="clear" w:color="auto" w:fill="auto"/>
          </w:tcPr>
          <w:p w14:paraId="7AB59BEE" w14:textId="3B193F97" w:rsidR="00AA293D" w:rsidRPr="00D0141A" w:rsidRDefault="00AA293D" w:rsidP="00ED0CD8">
            <w:pPr>
              <w:rPr>
                <w:rFonts w:ascii="Arial" w:eastAsia="Arial" w:hAnsi="Arial" w:cs="Arial"/>
                <w:sz w:val="22"/>
                <w:szCs w:val="22"/>
              </w:rPr>
            </w:pPr>
          </w:p>
        </w:tc>
      </w:tr>
      <w:tr w:rsidR="00AA293D" w:rsidRPr="00D0141A" w14:paraId="18D6F120" w14:textId="77777777" w:rsidTr="0090106E">
        <w:trPr>
          <w:trHeight w:val="695"/>
        </w:trPr>
        <w:tc>
          <w:tcPr>
            <w:tcW w:w="2703" w:type="dxa"/>
            <w:tcBorders>
              <w:left w:val="single" w:sz="12" w:space="0" w:color="000000"/>
            </w:tcBorders>
            <w:shd w:val="clear" w:color="auto" w:fill="auto"/>
            <w:vAlign w:val="center"/>
          </w:tcPr>
          <w:p w14:paraId="4629DFAD" w14:textId="77777777" w:rsidR="00AA293D" w:rsidRPr="00D0141A" w:rsidRDefault="00AA293D" w:rsidP="00ED0CD8">
            <w:pPr>
              <w:rPr>
                <w:rFonts w:ascii="Arial" w:eastAsia="Arial" w:hAnsi="Arial" w:cs="Arial"/>
                <w:b/>
                <w:sz w:val="22"/>
                <w:szCs w:val="22"/>
              </w:rPr>
            </w:pPr>
            <w:r w:rsidRPr="00D0141A">
              <w:rPr>
                <w:rFonts w:ascii="Arial" w:eastAsia="Arial" w:hAnsi="Arial" w:cs="Arial"/>
                <w:b/>
                <w:color w:val="000000"/>
                <w:sz w:val="22"/>
                <w:szCs w:val="22"/>
              </w:rPr>
              <w:t xml:space="preserve">Treści programowe </w:t>
            </w:r>
          </w:p>
        </w:tc>
        <w:tc>
          <w:tcPr>
            <w:tcW w:w="11898" w:type="dxa"/>
            <w:gridSpan w:val="12"/>
            <w:tcBorders>
              <w:right w:val="single" w:sz="12" w:space="0" w:color="000000"/>
            </w:tcBorders>
            <w:shd w:val="clear" w:color="auto" w:fill="auto"/>
          </w:tcPr>
          <w:p w14:paraId="4F76BA53" w14:textId="7AFC3265" w:rsidR="00762922" w:rsidRPr="00D0141A" w:rsidRDefault="00067F49" w:rsidP="00ED0CD8">
            <w:pPr>
              <w:shd w:val="clear" w:color="auto" w:fill="FFFFFF"/>
              <w:rPr>
                <w:rFonts w:ascii="Arial" w:eastAsia="Arial" w:hAnsi="Arial" w:cs="Arial"/>
                <w:sz w:val="22"/>
                <w:szCs w:val="22"/>
              </w:rPr>
            </w:pPr>
            <w:r w:rsidRPr="00D0141A">
              <w:rPr>
                <w:rFonts w:ascii="Arial" w:eastAsia="Arial" w:hAnsi="Arial" w:cs="Arial"/>
                <w:sz w:val="22"/>
                <w:szCs w:val="22"/>
              </w:rPr>
              <w:t>Studenci wybierają w ciągu roku akademickiego trzy kursy spośród oferty przedstawionej na dany semestr; kursy te mają na celu doskonalenie znajomości języka angielskiego. Zajęcia umożliwiają studentom interpretację, analizę, tworzenie i krytyczną ocenę tekstów. Ćwiczone strategie i umiejętności obejmują różne wzorce tworzenia tekstu, a także techniki perswazji. W ofercie znajdują się między innymi kursy z zakresu przekładu, pisania tekstów publicystycznych czy kreatywnego pisania.</w:t>
            </w:r>
          </w:p>
        </w:tc>
      </w:tr>
      <w:tr w:rsidR="00AA293D" w:rsidRPr="00D0141A" w14:paraId="0AA850BF" w14:textId="77777777" w:rsidTr="008B2EDB">
        <w:trPr>
          <w:trHeight w:val="811"/>
        </w:trPr>
        <w:tc>
          <w:tcPr>
            <w:tcW w:w="2703" w:type="dxa"/>
            <w:tcBorders>
              <w:left w:val="single" w:sz="12" w:space="0" w:color="000000"/>
            </w:tcBorders>
            <w:shd w:val="clear" w:color="auto" w:fill="auto"/>
            <w:vAlign w:val="center"/>
          </w:tcPr>
          <w:p w14:paraId="08ED0C7B" w14:textId="77777777" w:rsidR="00AA293D" w:rsidRPr="00D0141A" w:rsidRDefault="00AA293D" w:rsidP="00ED0CD8">
            <w:pPr>
              <w:rPr>
                <w:rFonts w:ascii="Arial" w:eastAsia="Arial" w:hAnsi="Arial" w:cs="Arial"/>
                <w:b/>
                <w:sz w:val="22"/>
                <w:szCs w:val="22"/>
              </w:rPr>
            </w:pPr>
            <w:r w:rsidRPr="00D0141A">
              <w:rPr>
                <w:rFonts w:ascii="Arial" w:eastAsia="Arial" w:hAnsi="Arial" w:cs="Arial"/>
                <w:b/>
                <w:sz w:val="22"/>
                <w:szCs w:val="22"/>
              </w:rPr>
              <w:t>Sposoby weryfikacji efektów uczenia się</w:t>
            </w:r>
          </w:p>
        </w:tc>
        <w:tc>
          <w:tcPr>
            <w:tcW w:w="11898" w:type="dxa"/>
            <w:gridSpan w:val="12"/>
            <w:tcBorders>
              <w:right w:val="single" w:sz="12" w:space="0" w:color="000000"/>
            </w:tcBorders>
            <w:shd w:val="clear" w:color="auto" w:fill="auto"/>
          </w:tcPr>
          <w:p w14:paraId="09047279" w14:textId="228792D5" w:rsidR="00AA293D" w:rsidRPr="00D0141A" w:rsidRDefault="006A3851" w:rsidP="00ED0CD8">
            <w:pPr>
              <w:shd w:val="clear" w:color="auto" w:fill="FFFFFF"/>
              <w:jc w:val="both"/>
              <w:rPr>
                <w:rFonts w:ascii="Arial" w:eastAsia="Arial" w:hAnsi="Arial" w:cs="Arial"/>
                <w:sz w:val="22"/>
                <w:szCs w:val="22"/>
              </w:rPr>
            </w:pPr>
            <w:r w:rsidRPr="00D0141A">
              <w:rPr>
                <w:rFonts w:ascii="Arial" w:eastAsia="Arial" w:hAnsi="Arial" w:cs="Arial"/>
                <w:sz w:val="22"/>
                <w:szCs w:val="22"/>
              </w:rPr>
              <w:t>Sposoby weryfikacji podane są w sylabusie danego kursu. Dobrane są w taki sposób, aby optymalnie umożliwiały weryfikację założonych efektów uczenia się: W, U.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142"/>
        <w:gridCol w:w="142"/>
        <w:gridCol w:w="1984"/>
      </w:tblGrid>
      <w:tr w:rsidR="00F75840" w:rsidRPr="00D0141A" w14:paraId="3F25B959" w14:textId="77777777" w:rsidTr="008B2EDB">
        <w:trPr>
          <w:trHeight w:val="844"/>
        </w:trPr>
        <w:tc>
          <w:tcPr>
            <w:tcW w:w="2703" w:type="dxa"/>
            <w:tcBorders>
              <w:left w:val="single" w:sz="12" w:space="0" w:color="000000"/>
            </w:tcBorders>
            <w:shd w:val="clear" w:color="auto" w:fill="auto"/>
            <w:vAlign w:val="center"/>
          </w:tcPr>
          <w:p w14:paraId="0954B00D" w14:textId="77777777" w:rsidR="00F75840" w:rsidRPr="00D0141A" w:rsidRDefault="00F75840" w:rsidP="00ED0CD8">
            <w:pPr>
              <w:rPr>
                <w:rFonts w:ascii="Arial" w:eastAsia="Arial" w:hAnsi="Arial" w:cs="Arial"/>
                <w:b/>
                <w:bCs/>
                <w:color w:val="1D1D1B"/>
                <w:sz w:val="22"/>
                <w:szCs w:val="22"/>
              </w:rPr>
            </w:pPr>
            <w:r w:rsidRPr="00D0141A">
              <w:rPr>
                <w:rFonts w:ascii="Arial" w:eastAsia="Arial" w:hAnsi="Arial" w:cs="Arial"/>
                <w:b/>
                <w:bCs/>
                <w:color w:val="1D1D1B"/>
                <w:sz w:val="22"/>
                <w:szCs w:val="22"/>
              </w:rPr>
              <w:t>Lektorat</w:t>
            </w:r>
          </w:p>
        </w:tc>
        <w:tc>
          <w:tcPr>
            <w:tcW w:w="709" w:type="dxa"/>
            <w:shd w:val="clear" w:color="auto" w:fill="auto"/>
          </w:tcPr>
          <w:p w14:paraId="10F28AAA"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43BE481E"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75E16EC0"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6462C35E" w14:textId="77777777" w:rsidR="00F75840" w:rsidRPr="00D0141A" w:rsidRDefault="00F75840"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709" w:type="dxa"/>
            <w:shd w:val="clear" w:color="auto" w:fill="auto"/>
          </w:tcPr>
          <w:p w14:paraId="3BEDE4A9"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3069F65F"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6C1D5F38"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3DDAD6D6" w14:textId="77777777" w:rsidR="00F75840" w:rsidRPr="00D0141A" w:rsidRDefault="00F75840" w:rsidP="00ED0CD8">
            <w:pPr>
              <w:rPr>
                <w:rFonts w:ascii="Arial" w:eastAsia="Arial" w:hAnsi="Arial" w:cs="Arial"/>
                <w:color w:val="1D1D1B"/>
                <w:sz w:val="22"/>
                <w:szCs w:val="22"/>
              </w:rPr>
            </w:pPr>
          </w:p>
        </w:tc>
        <w:tc>
          <w:tcPr>
            <w:tcW w:w="992" w:type="dxa"/>
            <w:shd w:val="clear" w:color="auto" w:fill="auto"/>
          </w:tcPr>
          <w:p w14:paraId="0F70B460" w14:textId="77777777" w:rsidR="00F75840" w:rsidRPr="00D0141A" w:rsidRDefault="00F75840" w:rsidP="00ED0CD8">
            <w:pPr>
              <w:rPr>
                <w:rFonts w:ascii="Arial" w:eastAsia="Arial" w:hAnsi="Arial" w:cs="Arial"/>
                <w:color w:val="1D1D1B"/>
                <w:sz w:val="22"/>
                <w:szCs w:val="22"/>
              </w:rPr>
            </w:pPr>
            <w:r w:rsidRPr="00D0141A">
              <w:rPr>
                <w:rFonts w:ascii="Arial" w:eastAsia="Arial" w:hAnsi="Arial" w:cs="Arial"/>
                <w:color w:val="1D1D1B"/>
                <w:sz w:val="22"/>
                <w:szCs w:val="22"/>
              </w:rPr>
              <w:t>60</w:t>
            </w:r>
          </w:p>
        </w:tc>
        <w:tc>
          <w:tcPr>
            <w:tcW w:w="993" w:type="dxa"/>
            <w:shd w:val="clear" w:color="auto" w:fill="auto"/>
          </w:tcPr>
          <w:p w14:paraId="71C4782D" w14:textId="77777777" w:rsidR="00F75840" w:rsidRPr="00D0141A" w:rsidRDefault="00F75840"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1975" w:type="dxa"/>
            <w:shd w:val="clear" w:color="auto" w:fill="auto"/>
          </w:tcPr>
          <w:p w14:paraId="1943441F" w14:textId="0690E242" w:rsidR="00F75840" w:rsidRPr="00D0141A" w:rsidRDefault="00C65388" w:rsidP="00ED0CD8">
            <w:pPr>
              <w:rPr>
                <w:rFonts w:ascii="Arial" w:eastAsia="Arial" w:hAnsi="Arial" w:cs="Arial"/>
                <w:color w:val="1D1D1B"/>
                <w:sz w:val="22"/>
                <w:szCs w:val="22"/>
              </w:rPr>
            </w:pPr>
            <w:r w:rsidRPr="00D0141A">
              <w:rPr>
                <w:rFonts w:ascii="Arial" w:eastAsia="Arial" w:hAnsi="Arial" w:cs="Arial"/>
                <w:color w:val="1D1D1B"/>
                <w:sz w:val="22"/>
                <w:szCs w:val="22"/>
              </w:rPr>
              <w:t>K_</w:t>
            </w:r>
            <w:r w:rsidR="00D74434" w:rsidRPr="00D0141A">
              <w:rPr>
                <w:rFonts w:ascii="Arial" w:eastAsia="Arial" w:hAnsi="Arial" w:cs="Arial"/>
                <w:color w:val="1D1D1B"/>
                <w:sz w:val="22"/>
                <w:szCs w:val="22"/>
              </w:rPr>
              <w:t>U1</w:t>
            </w:r>
            <w:r w:rsidR="00093B09" w:rsidRPr="00D0141A">
              <w:rPr>
                <w:rFonts w:ascii="Arial" w:eastAsia="Arial" w:hAnsi="Arial" w:cs="Arial"/>
                <w:color w:val="1D1D1B"/>
                <w:sz w:val="22"/>
                <w:szCs w:val="22"/>
              </w:rPr>
              <w:t>4</w:t>
            </w:r>
          </w:p>
        </w:tc>
        <w:tc>
          <w:tcPr>
            <w:tcW w:w="2268" w:type="dxa"/>
            <w:gridSpan w:val="3"/>
            <w:tcBorders>
              <w:right w:val="single" w:sz="12" w:space="0" w:color="000000"/>
            </w:tcBorders>
            <w:shd w:val="clear" w:color="auto" w:fill="auto"/>
          </w:tcPr>
          <w:p w14:paraId="449910C9" w14:textId="77777777" w:rsidR="00F75840" w:rsidRPr="00D0141A" w:rsidRDefault="00F75840" w:rsidP="00ED0CD8">
            <w:pPr>
              <w:rPr>
                <w:rFonts w:ascii="Arial" w:eastAsia="Arial" w:hAnsi="Arial" w:cs="Arial"/>
                <w:color w:val="1D1D1B"/>
                <w:sz w:val="22"/>
                <w:szCs w:val="22"/>
              </w:rPr>
            </w:pPr>
          </w:p>
        </w:tc>
      </w:tr>
      <w:tr w:rsidR="00F75840" w:rsidRPr="00D0141A" w14:paraId="49752DED" w14:textId="77777777" w:rsidTr="008B2EDB">
        <w:trPr>
          <w:trHeight w:val="784"/>
        </w:trPr>
        <w:tc>
          <w:tcPr>
            <w:tcW w:w="2703" w:type="dxa"/>
            <w:tcBorders>
              <w:left w:val="single" w:sz="12" w:space="0" w:color="000000"/>
            </w:tcBorders>
            <w:shd w:val="clear" w:color="auto" w:fill="auto"/>
            <w:vAlign w:val="center"/>
          </w:tcPr>
          <w:p w14:paraId="25446C5E"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898" w:type="dxa"/>
            <w:gridSpan w:val="14"/>
            <w:tcBorders>
              <w:right w:val="single" w:sz="12" w:space="0" w:color="000000"/>
            </w:tcBorders>
            <w:shd w:val="clear" w:color="auto" w:fill="auto"/>
          </w:tcPr>
          <w:p w14:paraId="4CFE0E3E" w14:textId="564CABCF" w:rsidR="00F75840" w:rsidRPr="00D0141A" w:rsidRDefault="005321FC" w:rsidP="00ED0CD8">
            <w:pPr>
              <w:rPr>
                <w:rFonts w:ascii="Arial" w:eastAsia="Arial" w:hAnsi="Arial" w:cs="Arial"/>
                <w:color w:val="1D1D1B"/>
                <w:sz w:val="22"/>
                <w:szCs w:val="22"/>
                <w:highlight w:val="yellow"/>
              </w:rPr>
            </w:pPr>
            <w:r w:rsidRPr="00D0141A">
              <w:rPr>
                <w:rFonts w:ascii="Arial" w:eastAsia="Arial" w:hAnsi="Arial" w:cs="Arial"/>
                <w:color w:val="1D1D1B"/>
                <w:sz w:val="22"/>
                <w:szCs w:val="22"/>
              </w:rPr>
              <w:t xml:space="preserve">Nauka języka obcego niekierunkowego prowadząca do uzyskania kompetencji na poziomie </w:t>
            </w:r>
            <w:r w:rsidR="00E17225" w:rsidRPr="00D0141A">
              <w:rPr>
                <w:rFonts w:ascii="Arial" w:eastAsia="Arial" w:hAnsi="Arial" w:cs="Arial"/>
                <w:color w:val="1D1D1B"/>
                <w:sz w:val="22"/>
                <w:szCs w:val="22"/>
              </w:rPr>
              <w:t>B1</w:t>
            </w:r>
            <w:r w:rsidRPr="00D0141A">
              <w:rPr>
                <w:rFonts w:ascii="Arial" w:eastAsia="Arial" w:hAnsi="Arial" w:cs="Arial"/>
                <w:color w:val="1D1D1B"/>
                <w:sz w:val="22"/>
                <w:szCs w:val="22"/>
              </w:rPr>
              <w:t xml:space="preserve"> według ESOKJ.</w:t>
            </w:r>
          </w:p>
        </w:tc>
      </w:tr>
      <w:tr w:rsidR="00F75840" w:rsidRPr="00D0141A" w14:paraId="2E3B05C2" w14:textId="77777777" w:rsidTr="008B2EDB">
        <w:trPr>
          <w:trHeight w:val="726"/>
        </w:trPr>
        <w:tc>
          <w:tcPr>
            <w:tcW w:w="2703" w:type="dxa"/>
            <w:tcBorders>
              <w:left w:val="single" w:sz="12" w:space="0" w:color="000000"/>
              <w:bottom w:val="single" w:sz="12" w:space="0" w:color="000000"/>
            </w:tcBorders>
            <w:shd w:val="clear" w:color="auto" w:fill="auto"/>
            <w:vAlign w:val="center"/>
          </w:tcPr>
          <w:p w14:paraId="2F6FA8ED"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898" w:type="dxa"/>
            <w:gridSpan w:val="14"/>
            <w:tcBorders>
              <w:bottom w:val="single" w:sz="12" w:space="0" w:color="000000"/>
              <w:right w:val="single" w:sz="12" w:space="0" w:color="000000"/>
            </w:tcBorders>
            <w:shd w:val="clear" w:color="auto" w:fill="auto"/>
          </w:tcPr>
          <w:p w14:paraId="69B05F0B" w14:textId="5010D850" w:rsidR="00F75840" w:rsidRPr="00D0141A" w:rsidRDefault="005321FC" w:rsidP="00ED0CD8">
            <w:pPr>
              <w:rPr>
                <w:rFonts w:ascii="Arial" w:eastAsia="Arial" w:hAnsi="Arial" w:cs="Arial"/>
                <w:color w:val="1D1D1B"/>
                <w:sz w:val="22"/>
                <w:szCs w:val="22"/>
              </w:rPr>
            </w:pPr>
            <w:r w:rsidRPr="00D0141A">
              <w:rPr>
                <w:rFonts w:ascii="Arial" w:eastAsia="Arial" w:hAnsi="Arial" w:cs="Arial"/>
                <w:sz w:val="22"/>
                <w:szCs w:val="22"/>
              </w:rPr>
              <w:t>Sposoby weryfikacji zależą od danego kursu i są określone w sylabusie.</w:t>
            </w:r>
          </w:p>
        </w:tc>
      </w:tr>
      <w:tr w:rsidR="00F75840" w:rsidRPr="00D0141A" w14:paraId="59BE4D2A" w14:textId="77777777" w:rsidTr="008B2EDB">
        <w:trPr>
          <w:trHeight w:val="844"/>
        </w:trPr>
        <w:tc>
          <w:tcPr>
            <w:tcW w:w="2703" w:type="dxa"/>
            <w:tcBorders>
              <w:left w:val="single" w:sz="12" w:space="0" w:color="000000"/>
            </w:tcBorders>
            <w:shd w:val="clear" w:color="auto" w:fill="auto"/>
            <w:vAlign w:val="center"/>
          </w:tcPr>
          <w:p w14:paraId="2958B85F" w14:textId="694AEF1E" w:rsidR="00F75840" w:rsidRPr="00D0141A" w:rsidRDefault="00C65388"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Logika</w:t>
            </w:r>
          </w:p>
        </w:tc>
        <w:tc>
          <w:tcPr>
            <w:tcW w:w="709" w:type="dxa"/>
            <w:shd w:val="clear" w:color="auto" w:fill="auto"/>
          </w:tcPr>
          <w:p w14:paraId="4BA5E6A2"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368DB1B0"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74E688CC"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4B1AEE79" w14:textId="77777777" w:rsidR="00F75840" w:rsidRPr="00D0141A" w:rsidRDefault="00F75840"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9" w:type="dxa"/>
            <w:shd w:val="clear" w:color="auto" w:fill="auto"/>
          </w:tcPr>
          <w:p w14:paraId="633B753E"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7B0DAAD4"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565F8904"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2A183DFD" w14:textId="77777777" w:rsidR="00F75840" w:rsidRPr="00D0141A" w:rsidRDefault="00F75840" w:rsidP="00ED0CD8">
            <w:pPr>
              <w:rPr>
                <w:rFonts w:ascii="Arial" w:eastAsia="Arial" w:hAnsi="Arial" w:cs="Arial"/>
                <w:color w:val="1D1D1B"/>
                <w:sz w:val="22"/>
                <w:szCs w:val="22"/>
              </w:rPr>
            </w:pPr>
          </w:p>
        </w:tc>
        <w:tc>
          <w:tcPr>
            <w:tcW w:w="992" w:type="dxa"/>
            <w:shd w:val="clear" w:color="auto" w:fill="auto"/>
          </w:tcPr>
          <w:p w14:paraId="7F0EDD16" w14:textId="77777777" w:rsidR="00F75840" w:rsidRPr="00D0141A" w:rsidRDefault="00F75840"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93" w:type="dxa"/>
            <w:shd w:val="clear" w:color="auto" w:fill="auto"/>
          </w:tcPr>
          <w:p w14:paraId="78448E73" w14:textId="77777777" w:rsidR="00F75840" w:rsidRPr="00D0141A" w:rsidRDefault="00F75840"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1975" w:type="dxa"/>
            <w:shd w:val="clear" w:color="auto" w:fill="auto"/>
          </w:tcPr>
          <w:p w14:paraId="7919BC8C" w14:textId="52A9D7A7" w:rsidR="00F75840" w:rsidRPr="00D0141A" w:rsidRDefault="00C65388" w:rsidP="00ED0CD8">
            <w:pPr>
              <w:rPr>
                <w:rFonts w:ascii="Arial" w:eastAsia="Arial" w:hAnsi="Arial" w:cs="Arial"/>
                <w:color w:val="1D1D1B"/>
                <w:sz w:val="22"/>
                <w:szCs w:val="22"/>
              </w:rPr>
            </w:pPr>
            <w:r w:rsidRPr="00D0141A">
              <w:rPr>
                <w:rFonts w:ascii="Arial" w:eastAsia="Arial" w:hAnsi="Arial" w:cs="Arial"/>
                <w:color w:val="1D1D1B"/>
                <w:sz w:val="22"/>
                <w:szCs w:val="22"/>
              </w:rPr>
              <w:t>K_W</w:t>
            </w:r>
            <w:r w:rsidR="00093B09" w:rsidRPr="00D0141A">
              <w:rPr>
                <w:rFonts w:ascii="Arial" w:eastAsia="Arial" w:hAnsi="Arial" w:cs="Arial"/>
                <w:color w:val="1D1D1B"/>
                <w:sz w:val="22"/>
                <w:szCs w:val="22"/>
              </w:rPr>
              <w:t>1</w:t>
            </w:r>
            <w:r w:rsidRPr="00D0141A">
              <w:rPr>
                <w:rFonts w:ascii="Arial" w:eastAsia="Arial" w:hAnsi="Arial" w:cs="Arial"/>
                <w:color w:val="1D1D1B"/>
                <w:sz w:val="22"/>
                <w:szCs w:val="22"/>
              </w:rPr>
              <w:t>1, K_U</w:t>
            </w:r>
            <w:r w:rsidR="00093B09" w:rsidRPr="00D0141A">
              <w:rPr>
                <w:rFonts w:ascii="Arial" w:eastAsia="Arial" w:hAnsi="Arial" w:cs="Arial"/>
                <w:color w:val="1D1D1B"/>
                <w:sz w:val="22"/>
                <w:szCs w:val="22"/>
              </w:rPr>
              <w:t>11</w:t>
            </w:r>
            <w:r w:rsidRPr="00D0141A">
              <w:rPr>
                <w:rFonts w:ascii="Arial" w:eastAsia="Arial" w:hAnsi="Arial" w:cs="Arial"/>
                <w:color w:val="1D1D1B"/>
                <w:sz w:val="22"/>
                <w:szCs w:val="22"/>
              </w:rPr>
              <w:t>, K_K0</w:t>
            </w:r>
            <w:r w:rsidR="00093B09" w:rsidRPr="00D0141A">
              <w:rPr>
                <w:rFonts w:ascii="Arial" w:eastAsia="Arial" w:hAnsi="Arial" w:cs="Arial"/>
                <w:color w:val="1D1D1B"/>
                <w:sz w:val="22"/>
                <w:szCs w:val="22"/>
              </w:rPr>
              <w:t>1</w:t>
            </w:r>
          </w:p>
        </w:tc>
        <w:tc>
          <w:tcPr>
            <w:tcW w:w="2268" w:type="dxa"/>
            <w:gridSpan w:val="3"/>
            <w:tcBorders>
              <w:right w:val="single" w:sz="12" w:space="0" w:color="000000"/>
            </w:tcBorders>
            <w:shd w:val="clear" w:color="auto" w:fill="auto"/>
          </w:tcPr>
          <w:p w14:paraId="6B6340EA" w14:textId="28BCAC5E" w:rsidR="00F75840" w:rsidRPr="00D0141A" w:rsidRDefault="004F03D7" w:rsidP="00ED0CD8">
            <w:pPr>
              <w:rPr>
                <w:rFonts w:ascii="Arial" w:eastAsia="Arial" w:hAnsi="Arial" w:cs="Arial"/>
                <w:color w:val="1D1D1B"/>
                <w:sz w:val="22"/>
                <w:szCs w:val="22"/>
              </w:rPr>
            </w:pPr>
            <w:r w:rsidRPr="00D0141A">
              <w:rPr>
                <w:rFonts w:ascii="Arial" w:eastAsia="Arial" w:hAnsi="Arial" w:cs="Arial"/>
                <w:color w:val="1D1D1B"/>
                <w:sz w:val="22"/>
                <w:szCs w:val="22"/>
              </w:rPr>
              <w:t>filozofia</w:t>
            </w:r>
          </w:p>
        </w:tc>
      </w:tr>
      <w:tr w:rsidR="00F75840" w:rsidRPr="00D0141A" w14:paraId="7A068098" w14:textId="77777777" w:rsidTr="008B2EDB">
        <w:trPr>
          <w:trHeight w:val="784"/>
        </w:trPr>
        <w:tc>
          <w:tcPr>
            <w:tcW w:w="2703" w:type="dxa"/>
            <w:tcBorders>
              <w:left w:val="single" w:sz="12" w:space="0" w:color="000000"/>
            </w:tcBorders>
            <w:shd w:val="clear" w:color="auto" w:fill="auto"/>
            <w:vAlign w:val="center"/>
          </w:tcPr>
          <w:p w14:paraId="74A31D58"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898" w:type="dxa"/>
            <w:gridSpan w:val="14"/>
            <w:tcBorders>
              <w:right w:val="single" w:sz="12" w:space="0" w:color="000000"/>
            </w:tcBorders>
            <w:shd w:val="clear" w:color="auto" w:fill="auto"/>
          </w:tcPr>
          <w:p w14:paraId="30A9B80C" w14:textId="22CB5D64" w:rsidR="00F75840" w:rsidRPr="00D0141A" w:rsidRDefault="0080509B" w:rsidP="00ED0CD8">
            <w:pPr>
              <w:rPr>
                <w:rFonts w:ascii="Arial" w:eastAsia="Arial" w:hAnsi="Arial" w:cs="Arial"/>
                <w:color w:val="1D1D1B"/>
                <w:sz w:val="22"/>
                <w:szCs w:val="22"/>
              </w:rPr>
            </w:pPr>
            <w:r w:rsidRPr="00D0141A">
              <w:rPr>
                <w:rFonts w:ascii="Arial" w:eastAsia="Arial" w:hAnsi="Arial" w:cs="Arial"/>
                <w:color w:val="1D1D1B"/>
                <w:sz w:val="22"/>
                <w:szCs w:val="22"/>
              </w:rPr>
              <w:t>Celem kursu jest zapoznanie studentów z podstawowymi tematami z zakresu logiki, takimi jak podstawy logiki formalnej i form logicznych oraz miejsca logiki w dziedzinie filozofii. Podczas zajęć omawiane są zagadnienia z zakresu filozofii prawdy (epistemologii) oraz neutralności odniesień twierdzeń logicznych w zakresie teorii prawdy. Omawianie zagadnień dotyczących prawdy w logice połączone jest z podejściem pragmatycznym, dotyczącym strukturalnych warunków, które zapewniają ekonomię i skuteczność twierdzeń.</w:t>
            </w:r>
          </w:p>
        </w:tc>
      </w:tr>
      <w:tr w:rsidR="00F75840" w:rsidRPr="00D0141A" w14:paraId="1C7E50D4" w14:textId="77777777" w:rsidTr="008B2EDB">
        <w:trPr>
          <w:trHeight w:val="726"/>
        </w:trPr>
        <w:tc>
          <w:tcPr>
            <w:tcW w:w="2703" w:type="dxa"/>
            <w:tcBorders>
              <w:left w:val="single" w:sz="12" w:space="0" w:color="000000"/>
              <w:bottom w:val="single" w:sz="12" w:space="0" w:color="000000"/>
            </w:tcBorders>
            <w:shd w:val="clear" w:color="auto" w:fill="auto"/>
            <w:vAlign w:val="center"/>
          </w:tcPr>
          <w:p w14:paraId="6680380F"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898" w:type="dxa"/>
            <w:gridSpan w:val="14"/>
            <w:tcBorders>
              <w:bottom w:val="single" w:sz="12" w:space="0" w:color="000000"/>
              <w:right w:val="single" w:sz="12" w:space="0" w:color="000000"/>
            </w:tcBorders>
            <w:shd w:val="clear" w:color="auto" w:fill="auto"/>
          </w:tcPr>
          <w:p w14:paraId="5FF38691" w14:textId="3B15099B" w:rsidR="00F75840" w:rsidRPr="00D0141A" w:rsidRDefault="009B6E46" w:rsidP="00ED0CD8">
            <w:pPr>
              <w:rPr>
                <w:rFonts w:ascii="Arial" w:eastAsia="Arial" w:hAnsi="Arial" w:cs="Arial"/>
                <w:color w:val="1D1D1B"/>
                <w:sz w:val="22"/>
                <w:szCs w:val="22"/>
              </w:rPr>
            </w:pPr>
            <w:r w:rsidRPr="00D0141A">
              <w:rPr>
                <w:rFonts w:ascii="Arial" w:eastAsia="Arial" w:hAnsi="Arial" w:cs="Arial"/>
                <w:color w:val="1D1D1B"/>
                <w:sz w:val="22"/>
                <w:szCs w:val="22"/>
              </w:rPr>
              <w:t>Test zaliczeniowy w formie pisemnej lub ustnej</w:t>
            </w:r>
            <w:r w:rsidR="001E08FC" w:rsidRPr="00D0141A">
              <w:rPr>
                <w:rFonts w:ascii="Arial" w:eastAsia="Arial" w:hAnsi="Arial" w:cs="Arial"/>
                <w:color w:val="1D1D1B"/>
                <w:sz w:val="22"/>
                <w:szCs w:val="22"/>
              </w:rPr>
              <w:t xml:space="preserve"> (weryfikacja efektów: W, U, K).</w:t>
            </w:r>
          </w:p>
        </w:tc>
      </w:tr>
      <w:tr w:rsidR="00F75840" w:rsidRPr="00D0141A" w14:paraId="724F2367" w14:textId="77777777" w:rsidTr="008B2EDB">
        <w:trPr>
          <w:trHeight w:val="844"/>
        </w:trPr>
        <w:tc>
          <w:tcPr>
            <w:tcW w:w="2703" w:type="dxa"/>
            <w:tcBorders>
              <w:left w:val="single" w:sz="12" w:space="0" w:color="000000"/>
            </w:tcBorders>
            <w:shd w:val="clear" w:color="auto" w:fill="auto"/>
            <w:vAlign w:val="center"/>
          </w:tcPr>
          <w:p w14:paraId="34EF9AED" w14:textId="6F24D052" w:rsidR="00F75840" w:rsidRPr="00D0141A" w:rsidRDefault="005321FC" w:rsidP="00ED0CD8">
            <w:pPr>
              <w:rPr>
                <w:rFonts w:ascii="Arial" w:eastAsia="Arial" w:hAnsi="Arial" w:cs="Arial"/>
                <w:b/>
                <w:bCs/>
                <w:color w:val="1D1D1B"/>
                <w:sz w:val="22"/>
                <w:szCs w:val="22"/>
              </w:rPr>
            </w:pPr>
            <w:r w:rsidRPr="00D0141A">
              <w:rPr>
                <w:rFonts w:ascii="Arial" w:eastAsia="Arial" w:hAnsi="Arial" w:cs="Arial"/>
                <w:b/>
                <w:bCs/>
                <w:color w:val="1D1D1B"/>
                <w:sz w:val="22"/>
                <w:szCs w:val="22"/>
              </w:rPr>
              <w:t xml:space="preserve">Egzamin </w:t>
            </w:r>
            <w:r w:rsidR="00E17225" w:rsidRPr="00D0141A">
              <w:rPr>
                <w:rFonts w:ascii="Arial" w:eastAsia="Arial" w:hAnsi="Arial" w:cs="Arial"/>
                <w:b/>
                <w:bCs/>
                <w:color w:val="1D1D1B"/>
                <w:sz w:val="22"/>
                <w:szCs w:val="22"/>
              </w:rPr>
              <w:t>B1</w:t>
            </w:r>
            <w:r w:rsidRPr="00D0141A">
              <w:rPr>
                <w:rFonts w:ascii="Arial" w:eastAsia="Arial" w:hAnsi="Arial" w:cs="Arial"/>
                <w:b/>
                <w:bCs/>
                <w:color w:val="1D1D1B"/>
                <w:sz w:val="22"/>
                <w:szCs w:val="22"/>
              </w:rPr>
              <w:t xml:space="preserve"> UW</w:t>
            </w:r>
          </w:p>
        </w:tc>
        <w:tc>
          <w:tcPr>
            <w:tcW w:w="709" w:type="dxa"/>
            <w:shd w:val="clear" w:color="auto" w:fill="auto"/>
          </w:tcPr>
          <w:p w14:paraId="67173BA1"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01577EE9"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14AC67F2"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351C6457"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1D423024"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0F3D9EB3"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49FDEB0B"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2D2ED50F" w14:textId="77777777" w:rsidR="00F75840" w:rsidRPr="00D0141A" w:rsidRDefault="00F75840" w:rsidP="00ED0CD8">
            <w:pPr>
              <w:rPr>
                <w:rFonts w:ascii="Arial" w:eastAsia="Arial" w:hAnsi="Arial" w:cs="Arial"/>
                <w:color w:val="1D1D1B"/>
                <w:sz w:val="22"/>
                <w:szCs w:val="22"/>
              </w:rPr>
            </w:pPr>
          </w:p>
        </w:tc>
        <w:tc>
          <w:tcPr>
            <w:tcW w:w="992" w:type="dxa"/>
            <w:shd w:val="clear" w:color="auto" w:fill="auto"/>
          </w:tcPr>
          <w:p w14:paraId="78B06A53" w14:textId="77777777" w:rsidR="00F75840" w:rsidRPr="00D0141A" w:rsidRDefault="00F75840" w:rsidP="00ED0CD8">
            <w:pPr>
              <w:rPr>
                <w:rFonts w:ascii="Arial" w:eastAsia="Arial" w:hAnsi="Arial" w:cs="Arial"/>
                <w:color w:val="1D1D1B"/>
                <w:sz w:val="22"/>
                <w:szCs w:val="22"/>
              </w:rPr>
            </w:pPr>
          </w:p>
        </w:tc>
        <w:tc>
          <w:tcPr>
            <w:tcW w:w="993" w:type="dxa"/>
            <w:shd w:val="clear" w:color="auto" w:fill="auto"/>
          </w:tcPr>
          <w:p w14:paraId="22EBF61A" w14:textId="77777777" w:rsidR="00F75840" w:rsidRPr="00D0141A" w:rsidRDefault="00F75840"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2117" w:type="dxa"/>
            <w:gridSpan w:val="2"/>
            <w:shd w:val="clear" w:color="auto" w:fill="auto"/>
          </w:tcPr>
          <w:p w14:paraId="514D1857" w14:textId="4ECC72A5" w:rsidR="00F75840" w:rsidRPr="00D0141A" w:rsidRDefault="00C65388" w:rsidP="00ED0CD8">
            <w:pPr>
              <w:rPr>
                <w:rFonts w:ascii="Arial" w:eastAsia="Arial" w:hAnsi="Arial" w:cs="Arial"/>
                <w:color w:val="1D1D1B"/>
                <w:sz w:val="22"/>
                <w:szCs w:val="22"/>
              </w:rPr>
            </w:pPr>
            <w:r w:rsidRPr="00D0141A">
              <w:rPr>
                <w:rFonts w:ascii="Arial" w:eastAsia="Arial" w:hAnsi="Arial" w:cs="Arial"/>
                <w:color w:val="1D1D1B"/>
                <w:sz w:val="22"/>
                <w:szCs w:val="22"/>
              </w:rPr>
              <w:t>K_</w:t>
            </w:r>
            <w:r w:rsidR="00D74434" w:rsidRPr="00D0141A">
              <w:rPr>
                <w:rFonts w:ascii="Arial" w:eastAsia="Arial" w:hAnsi="Arial" w:cs="Arial"/>
                <w:color w:val="1D1D1B"/>
                <w:sz w:val="22"/>
                <w:szCs w:val="22"/>
              </w:rPr>
              <w:t>U1</w:t>
            </w:r>
            <w:r w:rsidR="00093B09" w:rsidRPr="00D0141A">
              <w:rPr>
                <w:rFonts w:ascii="Arial" w:eastAsia="Arial" w:hAnsi="Arial" w:cs="Arial"/>
                <w:color w:val="1D1D1B"/>
                <w:sz w:val="22"/>
                <w:szCs w:val="22"/>
              </w:rPr>
              <w:t>4</w:t>
            </w:r>
          </w:p>
        </w:tc>
        <w:tc>
          <w:tcPr>
            <w:tcW w:w="2126" w:type="dxa"/>
            <w:gridSpan w:val="2"/>
            <w:tcBorders>
              <w:right w:val="single" w:sz="12" w:space="0" w:color="000000"/>
            </w:tcBorders>
            <w:shd w:val="clear" w:color="auto" w:fill="auto"/>
          </w:tcPr>
          <w:p w14:paraId="15AB93BB" w14:textId="77777777" w:rsidR="00F75840" w:rsidRPr="00D0141A" w:rsidRDefault="00F75840" w:rsidP="00ED0CD8">
            <w:pPr>
              <w:rPr>
                <w:rFonts w:ascii="Arial" w:eastAsia="Arial" w:hAnsi="Arial" w:cs="Arial"/>
                <w:color w:val="1D1D1B"/>
                <w:sz w:val="22"/>
                <w:szCs w:val="22"/>
              </w:rPr>
            </w:pPr>
          </w:p>
        </w:tc>
      </w:tr>
      <w:tr w:rsidR="00F75840" w:rsidRPr="00D0141A" w14:paraId="09882D82" w14:textId="77777777" w:rsidTr="008B2EDB">
        <w:trPr>
          <w:trHeight w:val="784"/>
        </w:trPr>
        <w:tc>
          <w:tcPr>
            <w:tcW w:w="2703" w:type="dxa"/>
            <w:tcBorders>
              <w:left w:val="single" w:sz="12" w:space="0" w:color="000000"/>
            </w:tcBorders>
            <w:shd w:val="clear" w:color="auto" w:fill="auto"/>
            <w:vAlign w:val="center"/>
          </w:tcPr>
          <w:p w14:paraId="610E28A4"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898" w:type="dxa"/>
            <w:gridSpan w:val="14"/>
            <w:tcBorders>
              <w:right w:val="single" w:sz="12" w:space="0" w:color="000000"/>
            </w:tcBorders>
            <w:shd w:val="clear" w:color="auto" w:fill="auto"/>
          </w:tcPr>
          <w:p w14:paraId="773A1017" w14:textId="5103ECD2" w:rsidR="00F75840" w:rsidRPr="00D0141A" w:rsidRDefault="005321FC" w:rsidP="00ED0CD8">
            <w:pPr>
              <w:tabs>
                <w:tab w:val="left" w:pos="1340"/>
              </w:tabs>
              <w:rPr>
                <w:rFonts w:ascii="Arial" w:eastAsia="Arial" w:hAnsi="Arial" w:cs="Arial"/>
                <w:color w:val="1D1D1B"/>
                <w:sz w:val="22"/>
                <w:szCs w:val="22"/>
              </w:rPr>
            </w:pPr>
            <w:r w:rsidRPr="00D0141A">
              <w:rPr>
                <w:rFonts w:ascii="Arial" w:eastAsia="Arial" w:hAnsi="Arial" w:cs="Arial"/>
                <w:color w:val="1D1D1B"/>
                <w:sz w:val="22"/>
                <w:szCs w:val="22"/>
              </w:rPr>
              <w:t xml:space="preserve">Egzamin weryfikuje kompetencję językową w zakresie drugiego języka obcego (niekierunkowego) na poziomie </w:t>
            </w:r>
            <w:r w:rsidR="00E17225" w:rsidRPr="00D0141A">
              <w:rPr>
                <w:rFonts w:ascii="Arial" w:eastAsia="Arial" w:hAnsi="Arial" w:cs="Arial"/>
                <w:color w:val="1D1D1B"/>
                <w:sz w:val="22"/>
                <w:szCs w:val="22"/>
              </w:rPr>
              <w:t>B1</w:t>
            </w:r>
            <w:r w:rsidRPr="00D0141A">
              <w:rPr>
                <w:rFonts w:ascii="Arial" w:eastAsia="Arial" w:hAnsi="Arial" w:cs="Arial"/>
                <w:color w:val="1D1D1B"/>
                <w:sz w:val="22"/>
                <w:szCs w:val="22"/>
              </w:rPr>
              <w:t xml:space="preserve"> według ESOKJ.</w:t>
            </w:r>
          </w:p>
        </w:tc>
      </w:tr>
      <w:tr w:rsidR="00F75840" w:rsidRPr="00D0141A" w14:paraId="477C0B32" w14:textId="77777777" w:rsidTr="008B2EDB">
        <w:trPr>
          <w:trHeight w:val="726"/>
        </w:trPr>
        <w:tc>
          <w:tcPr>
            <w:tcW w:w="2703" w:type="dxa"/>
            <w:tcBorders>
              <w:left w:val="single" w:sz="12" w:space="0" w:color="000000"/>
              <w:bottom w:val="single" w:sz="12" w:space="0" w:color="000000"/>
            </w:tcBorders>
            <w:shd w:val="clear" w:color="auto" w:fill="auto"/>
            <w:vAlign w:val="center"/>
          </w:tcPr>
          <w:p w14:paraId="48467E1C"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898" w:type="dxa"/>
            <w:gridSpan w:val="14"/>
            <w:tcBorders>
              <w:bottom w:val="single" w:sz="12" w:space="0" w:color="000000"/>
              <w:right w:val="single" w:sz="12" w:space="0" w:color="000000"/>
            </w:tcBorders>
            <w:shd w:val="clear" w:color="auto" w:fill="auto"/>
          </w:tcPr>
          <w:p w14:paraId="5360E69E" w14:textId="3117C3F0" w:rsidR="00F75840" w:rsidRPr="00D0141A" w:rsidRDefault="005321FC" w:rsidP="00ED0CD8">
            <w:pPr>
              <w:rPr>
                <w:rFonts w:ascii="Arial" w:eastAsia="Arial" w:hAnsi="Arial" w:cs="Arial"/>
                <w:color w:val="1D1D1B"/>
                <w:sz w:val="22"/>
                <w:szCs w:val="22"/>
              </w:rPr>
            </w:pPr>
            <w:r w:rsidRPr="00D0141A">
              <w:rPr>
                <w:rFonts w:ascii="Arial" w:eastAsia="Arial" w:hAnsi="Arial" w:cs="Arial"/>
                <w:color w:val="1D1D1B"/>
                <w:sz w:val="22"/>
                <w:szCs w:val="22"/>
              </w:rPr>
              <w:t>Egzamin pisemny</w:t>
            </w:r>
            <w:r w:rsidR="001E08FC" w:rsidRPr="00D0141A">
              <w:rPr>
                <w:rFonts w:ascii="Arial" w:eastAsia="Arial" w:hAnsi="Arial" w:cs="Arial"/>
                <w:color w:val="1D1D1B"/>
                <w:sz w:val="22"/>
                <w:szCs w:val="22"/>
              </w:rPr>
              <w:t xml:space="preserve"> (weryfikacja efektów: U).</w:t>
            </w:r>
          </w:p>
        </w:tc>
      </w:tr>
      <w:tr w:rsidR="00F75840" w:rsidRPr="00D0141A" w14:paraId="4EB02C0E" w14:textId="77777777" w:rsidTr="008B2EDB">
        <w:trPr>
          <w:trHeight w:val="844"/>
        </w:trPr>
        <w:tc>
          <w:tcPr>
            <w:tcW w:w="2703" w:type="dxa"/>
            <w:tcBorders>
              <w:left w:val="single" w:sz="12" w:space="0" w:color="000000"/>
            </w:tcBorders>
            <w:shd w:val="clear" w:color="auto" w:fill="auto"/>
            <w:vAlign w:val="center"/>
          </w:tcPr>
          <w:p w14:paraId="7CC66829" w14:textId="31C2E35F" w:rsidR="00F75840" w:rsidRPr="00D0141A" w:rsidRDefault="00372BA3" w:rsidP="00ED0CD8">
            <w:pPr>
              <w:rPr>
                <w:rFonts w:ascii="Arial" w:eastAsia="Arial" w:hAnsi="Arial" w:cs="Arial"/>
                <w:b/>
                <w:bCs/>
                <w:color w:val="1D1D1B"/>
                <w:sz w:val="22"/>
                <w:szCs w:val="22"/>
              </w:rPr>
            </w:pPr>
            <w:r w:rsidRPr="00D0141A">
              <w:rPr>
                <w:rFonts w:ascii="Arial" w:eastAsia="Arial" w:hAnsi="Arial" w:cs="Arial"/>
                <w:b/>
                <w:bCs/>
                <w:color w:val="1D1D1B"/>
                <w:sz w:val="22"/>
                <w:szCs w:val="22"/>
              </w:rPr>
              <w:t>Egzamin C1 IA</w:t>
            </w:r>
          </w:p>
        </w:tc>
        <w:tc>
          <w:tcPr>
            <w:tcW w:w="709" w:type="dxa"/>
            <w:shd w:val="clear" w:color="auto" w:fill="auto"/>
          </w:tcPr>
          <w:p w14:paraId="6296D56B"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4F8652B2"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6F1F54EC"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2009CEE8"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335366C9"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219AF1F5"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5040FBAD"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6803F41C" w14:textId="77777777" w:rsidR="00F75840" w:rsidRPr="00D0141A" w:rsidRDefault="00F75840" w:rsidP="00ED0CD8">
            <w:pPr>
              <w:rPr>
                <w:rFonts w:ascii="Arial" w:eastAsia="Arial" w:hAnsi="Arial" w:cs="Arial"/>
                <w:color w:val="1D1D1B"/>
                <w:sz w:val="22"/>
                <w:szCs w:val="22"/>
              </w:rPr>
            </w:pPr>
          </w:p>
        </w:tc>
        <w:tc>
          <w:tcPr>
            <w:tcW w:w="992" w:type="dxa"/>
            <w:shd w:val="clear" w:color="auto" w:fill="auto"/>
          </w:tcPr>
          <w:p w14:paraId="7AB8D552" w14:textId="77777777" w:rsidR="00F75840" w:rsidRPr="00D0141A" w:rsidRDefault="00F75840" w:rsidP="00ED0CD8">
            <w:pPr>
              <w:rPr>
                <w:rFonts w:ascii="Arial" w:eastAsia="Arial" w:hAnsi="Arial" w:cs="Arial"/>
                <w:color w:val="1D1D1B"/>
                <w:sz w:val="22"/>
                <w:szCs w:val="22"/>
              </w:rPr>
            </w:pPr>
          </w:p>
        </w:tc>
        <w:tc>
          <w:tcPr>
            <w:tcW w:w="993" w:type="dxa"/>
            <w:shd w:val="clear" w:color="auto" w:fill="auto"/>
          </w:tcPr>
          <w:p w14:paraId="1FDCB45C" w14:textId="77777777" w:rsidR="00F75840" w:rsidRPr="00D0141A" w:rsidRDefault="00F75840" w:rsidP="00ED0CD8">
            <w:pPr>
              <w:rPr>
                <w:rFonts w:ascii="Arial" w:eastAsia="Arial" w:hAnsi="Arial" w:cs="Arial"/>
                <w:color w:val="1D1D1B"/>
                <w:sz w:val="22"/>
                <w:szCs w:val="22"/>
              </w:rPr>
            </w:pPr>
            <w:r w:rsidRPr="00D0141A">
              <w:rPr>
                <w:rFonts w:ascii="Arial" w:eastAsia="Arial" w:hAnsi="Arial" w:cs="Arial"/>
                <w:color w:val="1D1D1B"/>
                <w:sz w:val="22"/>
                <w:szCs w:val="22"/>
              </w:rPr>
              <w:t>2</w:t>
            </w:r>
          </w:p>
        </w:tc>
        <w:tc>
          <w:tcPr>
            <w:tcW w:w="2259" w:type="dxa"/>
            <w:gridSpan w:val="3"/>
            <w:shd w:val="clear" w:color="auto" w:fill="auto"/>
          </w:tcPr>
          <w:p w14:paraId="70FFF3C7" w14:textId="66B7A5D2" w:rsidR="00F75840" w:rsidRPr="00D0141A" w:rsidRDefault="00C65388" w:rsidP="00ED0CD8">
            <w:pPr>
              <w:rPr>
                <w:rFonts w:ascii="Arial" w:eastAsia="Arial" w:hAnsi="Arial" w:cs="Arial"/>
                <w:color w:val="1D1D1B"/>
                <w:sz w:val="22"/>
                <w:szCs w:val="22"/>
              </w:rPr>
            </w:pPr>
            <w:r w:rsidRPr="00D0141A">
              <w:rPr>
                <w:rFonts w:ascii="Arial" w:eastAsia="Arial" w:hAnsi="Arial" w:cs="Arial"/>
                <w:color w:val="1D1D1B"/>
                <w:sz w:val="22"/>
                <w:szCs w:val="22"/>
              </w:rPr>
              <w:t>K_</w:t>
            </w:r>
            <w:r w:rsidR="00C027BD" w:rsidRPr="00D0141A">
              <w:rPr>
                <w:rFonts w:ascii="Arial" w:eastAsia="Arial" w:hAnsi="Arial" w:cs="Arial"/>
                <w:color w:val="1D1D1B"/>
                <w:sz w:val="22"/>
                <w:szCs w:val="22"/>
              </w:rPr>
              <w:t>U0</w:t>
            </w:r>
            <w:r w:rsidR="00093B09" w:rsidRPr="00D0141A">
              <w:rPr>
                <w:rFonts w:ascii="Arial" w:eastAsia="Arial" w:hAnsi="Arial" w:cs="Arial"/>
                <w:color w:val="1D1D1B"/>
                <w:sz w:val="22"/>
                <w:szCs w:val="22"/>
              </w:rPr>
              <w:t>8</w:t>
            </w:r>
          </w:p>
        </w:tc>
        <w:tc>
          <w:tcPr>
            <w:tcW w:w="1984" w:type="dxa"/>
            <w:tcBorders>
              <w:right w:val="single" w:sz="12" w:space="0" w:color="000000"/>
            </w:tcBorders>
            <w:shd w:val="clear" w:color="auto" w:fill="auto"/>
          </w:tcPr>
          <w:p w14:paraId="263808A3" w14:textId="77777777" w:rsidR="00F75840" w:rsidRPr="00D0141A" w:rsidRDefault="00F75840" w:rsidP="00ED0CD8">
            <w:pPr>
              <w:rPr>
                <w:rFonts w:ascii="Arial" w:eastAsia="Arial" w:hAnsi="Arial" w:cs="Arial"/>
                <w:color w:val="1D1D1B"/>
                <w:sz w:val="22"/>
                <w:szCs w:val="22"/>
              </w:rPr>
            </w:pPr>
          </w:p>
        </w:tc>
      </w:tr>
      <w:tr w:rsidR="00F75840" w:rsidRPr="00D0141A" w14:paraId="70FE8EC3" w14:textId="77777777" w:rsidTr="008B2EDB">
        <w:trPr>
          <w:trHeight w:val="784"/>
        </w:trPr>
        <w:tc>
          <w:tcPr>
            <w:tcW w:w="2703" w:type="dxa"/>
            <w:tcBorders>
              <w:left w:val="single" w:sz="12" w:space="0" w:color="000000"/>
            </w:tcBorders>
            <w:shd w:val="clear" w:color="auto" w:fill="auto"/>
            <w:vAlign w:val="center"/>
          </w:tcPr>
          <w:p w14:paraId="579702EE"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898" w:type="dxa"/>
            <w:gridSpan w:val="14"/>
            <w:tcBorders>
              <w:right w:val="single" w:sz="12" w:space="0" w:color="000000"/>
            </w:tcBorders>
            <w:shd w:val="clear" w:color="auto" w:fill="auto"/>
          </w:tcPr>
          <w:p w14:paraId="5758493D" w14:textId="50686F4B" w:rsidR="00F75840" w:rsidRPr="00D0141A" w:rsidRDefault="005321FC" w:rsidP="00ED0CD8">
            <w:pPr>
              <w:rPr>
                <w:rFonts w:ascii="Arial" w:eastAsia="Arial" w:hAnsi="Arial" w:cs="Arial"/>
                <w:color w:val="1D1D1B"/>
                <w:sz w:val="22"/>
                <w:szCs w:val="22"/>
              </w:rPr>
            </w:pPr>
            <w:r w:rsidRPr="00D0141A">
              <w:rPr>
                <w:rFonts w:ascii="Arial" w:eastAsia="Arial" w:hAnsi="Arial" w:cs="Arial"/>
                <w:color w:val="1D1D1B"/>
                <w:sz w:val="22"/>
                <w:szCs w:val="22"/>
              </w:rPr>
              <w:t>Egzamin weryfikuje kompetencję językową w zakresie języka kierunkowego na poziomie C1 według ESOKJ.</w:t>
            </w:r>
          </w:p>
        </w:tc>
      </w:tr>
      <w:tr w:rsidR="00F75840" w:rsidRPr="00D0141A" w14:paraId="604DDA61" w14:textId="77777777" w:rsidTr="008B2EDB">
        <w:trPr>
          <w:trHeight w:val="726"/>
        </w:trPr>
        <w:tc>
          <w:tcPr>
            <w:tcW w:w="2703" w:type="dxa"/>
            <w:tcBorders>
              <w:left w:val="single" w:sz="12" w:space="0" w:color="000000"/>
              <w:bottom w:val="single" w:sz="12" w:space="0" w:color="000000"/>
            </w:tcBorders>
            <w:shd w:val="clear" w:color="auto" w:fill="auto"/>
            <w:vAlign w:val="center"/>
          </w:tcPr>
          <w:p w14:paraId="70B7B45D"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898" w:type="dxa"/>
            <w:gridSpan w:val="14"/>
            <w:tcBorders>
              <w:bottom w:val="single" w:sz="12" w:space="0" w:color="000000"/>
              <w:right w:val="single" w:sz="12" w:space="0" w:color="000000"/>
            </w:tcBorders>
            <w:shd w:val="clear" w:color="auto" w:fill="auto"/>
          </w:tcPr>
          <w:p w14:paraId="528F58C8" w14:textId="65E06E92" w:rsidR="00F75840" w:rsidRPr="00D0141A" w:rsidRDefault="005321FC" w:rsidP="00ED0CD8">
            <w:pPr>
              <w:rPr>
                <w:rFonts w:ascii="Arial" w:eastAsia="Arial" w:hAnsi="Arial" w:cs="Arial"/>
                <w:color w:val="1D1D1B"/>
                <w:sz w:val="22"/>
                <w:szCs w:val="22"/>
              </w:rPr>
            </w:pPr>
            <w:r w:rsidRPr="00D0141A">
              <w:rPr>
                <w:rFonts w:ascii="Arial" w:eastAsia="Arial" w:hAnsi="Arial" w:cs="Arial"/>
                <w:color w:val="1D1D1B"/>
                <w:sz w:val="22"/>
                <w:szCs w:val="22"/>
              </w:rPr>
              <w:t>Egzamin pisemny</w:t>
            </w:r>
            <w:r w:rsidR="001E08FC" w:rsidRPr="00D0141A">
              <w:rPr>
                <w:rFonts w:ascii="Arial" w:eastAsia="Arial" w:hAnsi="Arial" w:cs="Arial"/>
                <w:color w:val="1D1D1B"/>
                <w:sz w:val="22"/>
                <w:szCs w:val="22"/>
              </w:rPr>
              <w:t xml:space="preserve"> (weryfikacja efektów: U).</w:t>
            </w:r>
          </w:p>
        </w:tc>
      </w:tr>
      <w:tr w:rsidR="00F75840" w:rsidRPr="00D0141A" w14:paraId="47AADC3D" w14:textId="77777777" w:rsidTr="008B2EDB">
        <w:trPr>
          <w:trHeight w:val="844"/>
        </w:trPr>
        <w:tc>
          <w:tcPr>
            <w:tcW w:w="2703" w:type="dxa"/>
            <w:tcBorders>
              <w:left w:val="single" w:sz="12" w:space="0" w:color="000000"/>
            </w:tcBorders>
            <w:shd w:val="clear" w:color="auto" w:fill="auto"/>
            <w:vAlign w:val="center"/>
          </w:tcPr>
          <w:p w14:paraId="25BFA065" w14:textId="7932F330" w:rsidR="00F75840" w:rsidRPr="00D0141A" w:rsidRDefault="0028535B" w:rsidP="00ED0CD8">
            <w:pPr>
              <w:rPr>
                <w:rFonts w:ascii="Arial" w:eastAsia="Arial" w:hAnsi="Arial" w:cs="Arial"/>
                <w:b/>
                <w:bCs/>
                <w:color w:val="1D1D1B"/>
                <w:sz w:val="22"/>
                <w:szCs w:val="22"/>
              </w:rPr>
            </w:pPr>
            <w:r w:rsidRPr="00D0141A">
              <w:rPr>
                <w:rFonts w:ascii="Arial" w:eastAsia="Arial" w:hAnsi="Arial" w:cs="Arial"/>
                <w:b/>
                <w:bCs/>
                <w:color w:val="1D1D1B"/>
                <w:sz w:val="22"/>
                <w:szCs w:val="22"/>
              </w:rPr>
              <w:t>Przedmioty ogólnouniwersyteckie</w:t>
            </w:r>
          </w:p>
        </w:tc>
        <w:tc>
          <w:tcPr>
            <w:tcW w:w="709" w:type="dxa"/>
            <w:shd w:val="clear" w:color="auto" w:fill="auto"/>
          </w:tcPr>
          <w:p w14:paraId="4378FE69"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13C4D312"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00E2139D"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7C1718BE" w14:textId="5EAF6ADB" w:rsidR="00F75840" w:rsidRPr="00D0141A" w:rsidRDefault="00BA7A75"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709" w:type="dxa"/>
            <w:shd w:val="clear" w:color="auto" w:fill="auto"/>
          </w:tcPr>
          <w:p w14:paraId="1D1D1F65"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014A3A24" w14:textId="77777777" w:rsidR="00F75840" w:rsidRPr="00D0141A" w:rsidRDefault="00F75840" w:rsidP="00ED0CD8">
            <w:pPr>
              <w:rPr>
                <w:rFonts w:ascii="Arial" w:eastAsia="Arial" w:hAnsi="Arial" w:cs="Arial"/>
                <w:color w:val="1D1D1B"/>
                <w:sz w:val="22"/>
                <w:szCs w:val="22"/>
              </w:rPr>
            </w:pPr>
          </w:p>
        </w:tc>
        <w:tc>
          <w:tcPr>
            <w:tcW w:w="708" w:type="dxa"/>
            <w:shd w:val="clear" w:color="auto" w:fill="auto"/>
          </w:tcPr>
          <w:p w14:paraId="17A51F64" w14:textId="77777777" w:rsidR="00F75840" w:rsidRPr="00D0141A" w:rsidRDefault="00F75840" w:rsidP="00ED0CD8">
            <w:pPr>
              <w:rPr>
                <w:rFonts w:ascii="Arial" w:eastAsia="Arial" w:hAnsi="Arial" w:cs="Arial"/>
                <w:color w:val="1D1D1B"/>
                <w:sz w:val="22"/>
                <w:szCs w:val="22"/>
              </w:rPr>
            </w:pPr>
          </w:p>
        </w:tc>
        <w:tc>
          <w:tcPr>
            <w:tcW w:w="709" w:type="dxa"/>
            <w:shd w:val="clear" w:color="auto" w:fill="auto"/>
          </w:tcPr>
          <w:p w14:paraId="34B20E88" w14:textId="77777777" w:rsidR="00F75840" w:rsidRPr="00D0141A" w:rsidRDefault="00F75840" w:rsidP="00ED0CD8">
            <w:pPr>
              <w:rPr>
                <w:rFonts w:ascii="Arial" w:eastAsia="Arial" w:hAnsi="Arial" w:cs="Arial"/>
                <w:color w:val="1D1D1B"/>
                <w:sz w:val="22"/>
                <w:szCs w:val="22"/>
              </w:rPr>
            </w:pPr>
          </w:p>
        </w:tc>
        <w:tc>
          <w:tcPr>
            <w:tcW w:w="992" w:type="dxa"/>
            <w:shd w:val="clear" w:color="auto" w:fill="auto"/>
          </w:tcPr>
          <w:p w14:paraId="2DE43629" w14:textId="3208A89B" w:rsidR="00F75840" w:rsidRPr="00D0141A" w:rsidRDefault="00BA7A75" w:rsidP="00ED0CD8">
            <w:pPr>
              <w:rPr>
                <w:rFonts w:ascii="Arial" w:eastAsia="Arial" w:hAnsi="Arial" w:cs="Arial"/>
                <w:color w:val="1D1D1B"/>
                <w:sz w:val="22"/>
                <w:szCs w:val="22"/>
              </w:rPr>
            </w:pPr>
            <w:r w:rsidRPr="00D0141A">
              <w:rPr>
                <w:rFonts w:ascii="Arial" w:eastAsia="Arial" w:hAnsi="Arial" w:cs="Arial"/>
                <w:color w:val="1D1D1B"/>
                <w:sz w:val="22"/>
                <w:szCs w:val="22"/>
              </w:rPr>
              <w:t>30</w:t>
            </w:r>
          </w:p>
        </w:tc>
        <w:tc>
          <w:tcPr>
            <w:tcW w:w="993" w:type="dxa"/>
            <w:shd w:val="clear" w:color="auto" w:fill="auto"/>
          </w:tcPr>
          <w:p w14:paraId="26FE8E50" w14:textId="77777777" w:rsidR="00F75840" w:rsidRPr="00D0141A" w:rsidRDefault="00F75840" w:rsidP="00ED0CD8">
            <w:pPr>
              <w:rPr>
                <w:rFonts w:ascii="Arial" w:eastAsia="Arial" w:hAnsi="Arial" w:cs="Arial"/>
                <w:color w:val="1D1D1B"/>
                <w:sz w:val="22"/>
                <w:szCs w:val="22"/>
              </w:rPr>
            </w:pPr>
            <w:r w:rsidRPr="00D0141A">
              <w:rPr>
                <w:rFonts w:ascii="Arial" w:eastAsia="Arial" w:hAnsi="Arial" w:cs="Arial"/>
                <w:color w:val="1D1D1B"/>
                <w:sz w:val="22"/>
                <w:szCs w:val="22"/>
              </w:rPr>
              <w:t>4</w:t>
            </w:r>
          </w:p>
        </w:tc>
        <w:tc>
          <w:tcPr>
            <w:tcW w:w="2259" w:type="dxa"/>
            <w:gridSpan w:val="3"/>
            <w:shd w:val="clear" w:color="auto" w:fill="auto"/>
          </w:tcPr>
          <w:p w14:paraId="0EA652DE" w14:textId="6B12B631" w:rsidR="00F75840" w:rsidRPr="00D0141A" w:rsidRDefault="00F75840" w:rsidP="00ED0CD8">
            <w:pPr>
              <w:rPr>
                <w:rFonts w:ascii="Arial" w:eastAsia="Arial" w:hAnsi="Arial" w:cs="Arial"/>
                <w:color w:val="1D1D1B"/>
                <w:sz w:val="22"/>
                <w:szCs w:val="22"/>
              </w:rPr>
            </w:pPr>
          </w:p>
        </w:tc>
        <w:tc>
          <w:tcPr>
            <w:tcW w:w="1984" w:type="dxa"/>
            <w:tcBorders>
              <w:right w:val="single" w:sz="12" w:space="0" w:color="000000"/>
            </w:tcBorders>
            <w:shd w:val="clear" w:color="auto" w:fill="auto"/>
          </w:tcPr>
          <w:p w14:paraId="1DC5C888" w14:textId="77777777" w:rsidR="00F75840" w:rsidRPr="00D0141A" w:rsidRDefault="00F75840" w:rsidP="00ED0CD8">
            <w:pPr>
              <w:rPr>
                <w:rFonts w:ascii="Arial" w:eastAsia="Arial" w:hAnsi="Arial" w:cs="Arial"/>
                <w:color w:val="1D1D1B"/>
                <w:sz w:val="22"/>
                <w:szCs w:val="22"/>
              </w:rPr>
            </w:pPr>
          </w:p>
        </w:tc>
      </w:tr>
      <w:tr w:rsidR="00F75840" w:rsidRPr="00D0141A" w14:paraId="0A9C08D0" w14:textId="77777777" w:rsidTr="008B2EDB">
        <w:trPr>
          <w:trHeight w:val="784"/>
        </w:trPr>
        <w:tc>
          <w:tcPr>
            <w:tcW w:w="2703" w:type="dxa"/>
            <w:tcBorders>
              <w:left w:val="single" w:sz="12" w:space="0" w:color="000000"/>
            </w:tcBorders>
            <w:shd w:val="clear" w:color="auto" w:fill="auto"/>
            <w:vAlign w:val="center"/>
          </w:tcPr>
          <w:p w14:paraId="00CFF5A8"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lastRenderedPageBreak/>
              <w:t xml:space="preserve">Treści programowe </w:t>
            </w:r>
          </w:p>
        </w:tc>
        <w:tc>
          <w:tcPr>
            <w:tcW w:w="11898" w:type="dxa"/>
            <w:gridSpan w:val="14"/>
            <w:tcBorders>
              <w:right w:val="single" w:sz="12" w:space="0" w:color="000000"/>
            </w:tcBorders>
            <w:shd w:val="clear" w:color="auto" w:fill="auto"/>
          </w:tcPr>
          <w:p w14:paraId="450FCF99" w14:textId="22D786CC" w:rsidR="00F75840" w:rsidRPr="00D0141A" w:rsidRDefault="004A725B"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Studenci rejestrują się na kursy wykraczające poza ich wybraną dziedzinę studiów. Zajęcia te należą do dwóch kategorii, które się wzajemnie nie wykluczają: (i) kursy typu </w:t>
            </w:r>
            <w:r w:rsidRPr="00D0141A">
              <w:rPr>
                <w:rFonts w:ascii="Arial" w:eastAsia="Arial" w:hAnsi="Arial" w:cs="Arial"/>
                <w:b/>
                <w:bCs/>
                <w:color w:val="1D1D1B"/>
                <w:sz w:val="22"/>
                <w:szCs w:val="22"/>
              </w:rPr>
              <w:t>OGUN</w:t>
            </w:r>
            <w:r w:rsidRPr="00D0141A">
              <w:rPr>
                <w:rFonts w:ascii="Arial" w:eastAsia="Arial" w:hAnsi="Arial" w:cs="Arial"/>
                <w:color w:val="1D1D1B"/>
                <w:sz w:val="22"/>
                <w:szCs w:val="22"/>
              </w:rPr>
              <w:t xml:space="preserve">, min. 60 godzin, min. 9 ECTS; (ii) kursy z dziedziny </w:t>
            </w:r>
            <w:r w:rsidRPr="00D0141A">
              <w:rPr>
                <w:rFonts w:ascii="Arial" w:eastAsia="Arial" w:hAnsi="Arial" w:cs="Arial"/>
                <w:b/>
                <w:bCs/>
                <w:color w:val="1D1D1B"/>
                <w:sz w:val="22"/>
                <w:szCs w:val="22"/>
              </w:rPr>
              <w:t>nauk społecznych</w:t>
            </w:r>
            <w:r w:rsidRPr="00D0141A">
              <w:rPr>
                <w:rFonts w:ascii="Arial" w:eastAsia="Arial" w:hAnsi="Arial" w:cs="Arial"/>
                <w:color w:val="1D1D1B"/>
                <w:sz w:val="22"/>
                <w:szCs w:val="22"/>
              </w:rPr>
              <w:t>, min. 5 ECTS. W toku studiów, studenci muszą w sumie uzyskać 9 ECTS</w:t>
            </w:r>
            <w:r w:rsidR="004E3C33" w:rsidRPr="00D0141A">
              <w:rPr>
                <w:rFonts w:ascii="Arial" w:eastAsia="Arial" w:hAnsi="Arial" w:cs="Arial"/>
                <w:color w:val="1D1D1B"/>
                <w:sz w:val="22"/>
                <w:szCs w:val="22"/>
              </w:rPr>
              <w:t xml:space="preserve"> z przedmiotów ogólnouniwersyteckich</w:t>
            </w:r>
            <w:r w:rsidRPr="00D0141A">
              <w:rPr>
                <w:rFonts w:ascii="Arial" w:eastAsia="Arial" w:hAnsi="Arial" w:cs="Arial"/>
                <w:color w:val="1D1D1B"/>
                <w:sz w:val="22"/>
                <w:szCs w:val="22"/>
              </w:rPr>
              <w:t>. </w:t>
            </w:r>
          </w:p>
        </w:tc>
      </w:tr>
      <w:tr w:rsidR="00F75840" w:rsidRPr="00D0141A" w14:paraId="3F32EFEA" w14:textId="77777777" w:rsidTr="008B2EDB">
        <w:trPr>
          <w:trHeight w:val="726"/>
        </w:trPr>
        <w:tc>
          <w:tcPr>
            <w:tcW w:w="2703" w:type="dxa"/>
            <w:tcBorders>
              <w:left w:val="single" w:sz="12" w:space="0" w:color="000000"/>
              <w:bottom w:val="single" w:sz="12" w:space="0" w:color="000000"/>
            </w:tcBorders>
            <w:shd w:val="clear" w:color="auto" w:fill="auto"/>
            <w:vAlign w:val="center"/>
          </w:tcPr>
          <w:p w14:paraId="1F0AC58B" w14:textId="77777777" w:rsidR="00F75840" w:rsidRPr="00D0141A" w:rsidRDefault="00F75840" w:rsidP="00ED0CD8">
            <w:pPr>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898" w:type="dxa"/>
            <w:gridSpan w:val="14"/>
            <w:tcBorders>
              <w:bottom w:val="single" w:sz="12" w:space="0" w:color="000000"/>
              <w:right w:val="single" w:sz="12" w:space="0" w:color="000000"/>
            </w:tcBorders>
            <w:shd w:val="clear" w:color="auto" w:fill="auto"/>
          </w:tcPr>
          <w:p w14:paraId="7B491EE3" w14:textId="121D3611" w:rsidR="00F75840" w:rsidRPr="00D0141A" w:rsidRDefault="00372BA3" w:rsidP="00ED0CD8">
            <w:pPr>
              <w:rPr>
                <w:rFonts w:ascii="Arial" w:eastAsia="Arial" w:hAnsi="Arial" w:cs="Arial"/>
                <w:color w:val="1D1D1B"/>
                <w:sz w:val="22"/>
                <w:szCs w:val="22"/>
              </w:rPr>
            </w:pPr>
            <w:r w:rsidRPr="00D0141A">
              <w:rPr>
                <w:rFonts w:ascii="Arial" w:eastAsia="Arial" w:hAnsi="Arial" w:cs="Arial"/>
                <w:color w:val="1D1D1B"/>
                <w:sz w:val="22"/>
                <w:szCs w:val="22"/>
              </w:rPr>
              <w:t>Sposoby weryfikacji zależą od danego kursu i są określone w sylabusie.</w:t>
            </w:r>
          </w:p>
        </w:tc>
      </w:tr>
    </w:tbl>
    <w:p w14:paraId="202AAAD1" w14:textId="338CFDA8" w:rsidR="00F75840" w:rsidRPr="00D0141A" w:rsidRDefault="00F75840" w:rsidP="00ED0CD8">
      <w:pPr>
        <w:ind w:hanging="284"/>
        <w:jc w:val="both"/>
        <w:rPr>
          <w:rFonts w:ascii="Arial" w:eastAsia="Arial" w:hAnsi="Arial" w:cs="Arial"/>
          <w:b/>
          <w:color w:val="1D1D1B"/>
          <w:sz w:val="22"/>
          <w:szCs w:val="22"/>
        </w:rPr>
      </w:pPr>
    </w:p>
    <w:p w14:paraId="4A567CB5" w14:textId="1F725E64" w:rsidR="00F75840" w:rsidRPr="00D0141A" w:rsidRDefault="00F75840" w:rsidP="00ED0CD8">
      <w:pPr>
        <w:ind w:hanging="284"/>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punktów ECTS </w:t>
      </w:r>
      <w:r w:rsidRPr="00D0141A">
        <w:rPr>
          <w:rFonts w:ascii="Arial" w:eastAsia="Arial" w:hAnsi="Arial" w:cs="Arial"/>
          <w:color w:val="1D1D1B"/>
          <w:sz w:val="22"/>
          <w:szCs w:val="22"/>
        </w:rPr>
        <w:t>(w roku/w semestrze): 60</w:t>
      </w:r>
      <w:r w:rsidR="00BA7A75" w:rsidRPr="00D0141A">
        <w:rPr>
          <w:rFonts w:ascii="Arial" w:eastAsia="Arial" w:hAnsi="Arial" w:cs="Arial"/>
          <w:color w:val="1D1D1B"/>
          <w:sz w:val="22"/>
          <w:szCs w:val="22"/>
        </w:rPr>
        <w:t xml:space="preserve"> </w:t>
      </w:r>
      <w:r w:rsidRPr="00D0141A">
        <w:rPr>
          <w:rFonts w:ascii="Arial" w:eastAsia="Arial" w:hAnsi="Arial" w:cs="Arial"/>
          <w:color w:val="1D1D1B"/>
          <w:sz w:val="22"/>
          <w:szCs w:val="22"/>
        </w:rPr>
        <w:t>/</w:t>
      </w:r>
      <w:r w:rsidR="00BA7A75" w:rsidRPr="00D0141A">
        <w:rPr>
          <w:rFonts w:ascii="Arial" w:eastAsia="Arial" w:hAnsi="Arial" w:cs="Arial"/>
          <w:color w:val="1D1D1B"/>
          <w:sz w:val="22"/>
          <w:szCs w:val="22"/>
        </w:rPr>
        <w:t xml:space="preserve"> </w:t>
      </w:r>
      <w:r w:rsidRPr="00D0141A">
        <w:rPr>
          <w:rFonts w:ascii="Arial" w:eastAsia="Arial" w:hAnsi="Arial" w:cs="Arial"/>
          <w:color w:val="1D1D1B"/>
          <w:sz w:val="22"/>
          <w:szCs w:val="22"/>
        </w:rPr>
        <w:t>30</w:t>
      </w:r>
    </w:p>
    <w:p w14:paraId="72FAF8DA" w14:textId="32AC2BE1" w:rsidR="00F75840" w:rsidRPr="00D0141A" w:rsidRDefault="00F75840" w:rsidP="00ED0CD8">
      <w:pPr>
        <w:ind w:hanging="284"/>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godzin zajęć </w:t>
      </w:r>
      <w:r w:rsidRPr="00D0141A">
        <w:rPr>
          <w:rFonts w:ascii="Arial" w:eastAsia="Arial" w:hAnsi="Arial" w:cs="Arial"/>
          <w:color w:val="1D1D1B"/>
          <w:sz w:val="22"/>
          <w:szCs w:val="22"/>
        </w:rPr>
        <w:t xml:space="preserve">(w roku/semestrze): </w:t>
      </w:r>
      <w:r w:rsidR="005913D3" w:rsidRPr="00D0141A">
        <w:rPr>
          <w:rFonts w:ascii="Arial" w:eastAsia="Arial" w:hAnsi="Arial" w:cs="Arial"/>
          <w:color w:val="1D1D1B"/>
          <w:sz w:val="22"/>
          <w:szCs w:val="22"/>
        </w:rPr>
        <w:t>558</w:t>
      </w:r>
      <w:r w:rsidR="00C220D7" w:rsidRPr="00D0141A">
        <w:rPr>
          <w:rFonts w:ascii="Arial" w:eastAsia="Arial" w:hAnsi="Arial" w:cs="Arial"/>
          <w:color w:val="1D1D1B"/>
          <w:sz w:val="22"/>
          <w:szCs w:val="22"/>
        </w:rPr>
        <w:t xml:space="preserve"> / 270</w:t>
      </w:r>
    </w:p>
    <w:p w14:paraId="2129BFE1" w14:textId="7C949797" w:rsidR="00F75840" w:rsidRPr="00D0141A" w:rsidRDefault="00F75840" w:rsidP="00ED0CD8">
      <w:pPr>
        <w:ind w:hanging="284"/>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godzin zajęć określona w programie studiów dla danego kierunku, poziomu i profilu </w:t>
      </w:r>
      <w:r w:rsidR="00B65C99" w:rsidRPr="00D0141A">
        <w:rPr>
          <w:rFonts w:ascii="Arial" w:eastAsia="Arial" w:hAnsi="Arial" w:cs="Arial"/>
          <w:color w:val="1D1D1B"/>
          <w:sz w:val="22"/>
          <w:szCs w:val="22"/>
        </w:rPr>
        <w:t xml:space="preserve">(dla całego cyklu): </w:t>
      </w:r>
      <w:r w:rsidR="005913D3" w:rsidRPr="00D0141A">
        <w:rPr>
          <w:rFonts w:ascii="Arial" w:eastAsia="Arial" w:hAnsi="Arial" w:cs="Arial"/>
          <w:color w:val="1D1D1B"/>
          <w:sz w:val="22"/>
          <w:szCs w:val="22"/>
        </w:rPr>
        <w:t>2021</w:t>
      </w:r>
      <w:r w:rsidR="00E351E9" w:rsidRPr="00D0141A">
        <w:rPr>
          <w:rFonts w:ascii="Arial" w:eastAsia="Arial" w:hAnsi="Arial" w:cs="Arial"/>
          <w:color w:val="1D1D1B"/>
          <w:sz w:val="22"/>
          <w:szCs w:val="22"/>
        </w:rPr>
        <w:t xml:space="preserve"> godzin</w:t>
      </w:r>
      <w:r w:rsidR="00B65C99" w:rsidRPr="00D0141A">
        <w:rPr>
          <w:rFonts w:ascii="Arial" w:eastAsia="Arial" w:hAnsi="Arial" w:cs="Arial"/>
          <w:color w:val="1D1D1B"/>
          <w:sz w:val="22"/>
          <w:szCs w:val="22"/>
        </w:rPr>
        <w:t>.</w:t>
      </w:r>
    </w:p>
    <w:p w14:paraId="16EDDCE8" w14:textId="75FF533C" w:rsidR="00EE5172" w:rsidRPr="00D0141A" w:rsidRDefault="00EE5172" w:rsidP="00ED0CD8">
      <w:pPr>
        <w:ind w:hanging="284"/>
        <w:jc w:val="both"/>
        <w:rPr>
          <w:rFonts w:ascii="Arial" w:eastAsia="Arial" w:hAnsi="Arial" w:cs="Arial"/>
          <w:color w:val="1D1D1B"/>
          <w:sz w:val="22"/>
          <w:szCs w:val="22"/>
        </w:rPr>
      </w:pPr>
    </w:p>
    <w:p w14:paraId="350CC74C" w14:textId="464677BD" w:rsidR="006E5DED" w:rsidRPr="00D0141A" w:rsidRDefault="006E5DED" w:rsidP="00ED0CD8">
      <w:pPr>
        <w:ind w:hanging="284"/>
        <w:jc w:val="both"/>
        <w:rPr>
          <w:rFonts w:ascii="Arial" w:eastAsia="Arial" w:hAnsi="Arial" w:cs="Arial"/>
          <w:color w:val="1D1D1B"/>
          <w:sz w:val="22"/>
          <w:szCs w:val="22"/>
        </w:rPr>
      </w:pP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6"/>
        <w:gridCol w:w="4668"/>
        <w:gridCol w:w="3827"/>
      </w:tblGrid>
      <w:tr w:rsidR="0060163B" w:rsidRPr="00D0141A" w14:paraId="77294885" w14:textId="77777777" w:rsidTr="00786AFE">
        <w:trPr>
          <w:trHeight w:val="620"/>
        </w:trPr>
        <w:tc>
          <w:tcPr>
            <w:tcW w:w="610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8931F30" w14:textId="77777777" w:rsidR="0060163B" w:rsidRPr="00D0141A" w:rsidRDefault="0060163B" w:rsidP="00ED0CD8">
            <w:pPr>
              <w:widowControl w:val="0"/>
              <w:jc w:val="center"/>
              <w:rPr>
                <w:rFonts w:ascii="Arial" w:eastAsia="Arial" w:hAnsi="Arial" w:cs="Arial"/>
                <w:b/>
                <w:sz w:val="22"/>
                <w:szCs w:val="22"/>
              </w:rPr>
            </w:pPr>
            <w:r w:rsidRPr="00D0141A">
              <w:rPr>
                <w:rFonts w:ascii="Arial" w:eastAsia="Arial" w:hAnsi="Arial" w:cs="Arial"/>
                <w:b/>
                <w:sz w:val="22"/>
                <w:szCs w:val="22"/>
              </w:rPr>
              <w:t>Dziedzina nauki</w:t>
            </w:r>
          </w:p>
        </w:tc>
        <w:tc>
          <w:tcPr>
            <w:tcW w:w="46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F2051DF" w14:textId="77777777" w:rsidR="0060163B" w:rsidRPr="00D0141A" w:rsidRDefault="0060163B" w:rsidP="00ED0CD8">
            <w:pPr>
              <w:widowControl w:val="0"/>
              <w:jc w:val="center"/>
              <w:rPr>
                <w:rFonts w:ascii="Arial" w:eastAsia="Arial" w:hAnsi="Arial" w:cs="Arial"/>
                <w:b/>
                <w:sz w:val="22"/>
                <w:szCs w:val="22"/>
              </w:rPr>
            </w:pPr>
            <w:r w:rsidRPr="00D0141A">
              <w:rPr>
                <w:rFonts w:ascii="Arial" w:eastAsia="Arial" w:hAnsi="Arial" w:cs="Arial"/>
                <w:b/>
                <w:sz w:val="22"/>
                <w:szCs w:val="22"/>
              </w:rPr>
              <w:t>Dyscyplina naukowa</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5F1C543" w14:textId="77777777" w:rsidR="0060163B" w:rsidRPr="00D0141A" w:rsidRDefault="0060163B" w:rsidP="00ED0CD8">
            <w:pPr>
              <w:widowControl w:val="0"/>
              <w:jc w:val="center"/>
              <w:rPr>
                <w:rFonts w:ascii="Arial" w:eastAsia="Arial" w:hAnsi="Arial" w:cs="Arial"/>
                <w:b/>
                <w:sz w:val="22"/>
                <w:szCs w:val="22"/>
              </w:rPr>
            </w:pPr>
            <w:r w:rsidRPr="00D0141A">
              <w:rPr>
                <w:rFonts w:ascii="Arial" w:eastAsia="Arial" w:hAnsi="Arial" w:cs="Arial"/>
                <w:b/>
                <w:sz w:val="22"/>
                <w:szCs w:val="22"/>
              </w:rPr>
              <w:t>Procentowy udział liczby punktów ECTS w łącznej liczbie punktów </w:t>
            </w:r>
            <w:r w:rsidRPr="00D0141A">
              <w:rPr>
                <w:rFonts w:ascii="Arial" w:eastAsia="Arial" w:hAnsi="Arial" w:cs="Arial"/>
                <w:b/>
                <w:sz w:val="22"/>
                <w:szCs w:val="22"/>
              </w:rPr>
              <w:br/>
              <w:t>ECTS dla każdej z dyscyplin</w:t>
            </w:r>
          </w:p>
        </w:tc>
      </w:tr>
      <w:tr w:rsidR="0060163B" w:rsidRPr="00D0141A" w14:paraId="1229E71E" w14:textId="77777777" w:rsidTr="00786AFE">
        <w:tc>
          <w:tcPr>
            <w:tcW w:w="6106" w:type="dxa"/>
            <w:tcBorders>
              <w:top w:val="single" w:sz="12" w:space="0" w:color="000000"/>
              <w:left w:val="single" w:sz="12" w:space="0" w:color="000000"/>
            </w:tcBorders>
            <w:shd w:val="clear" w:color="auto" w:fill="auto"/>
          </w:tcPr>
          <w:p w14:paraId="05D00477" w14:textId="77777777" w:rsidR="0060163B" w:rsidRPr="00D0141A" w:rsidRDefault="0060163B" w:rsidP="00ED0CD8">
            <w:pPr>
              <w:widowControl w:val="0"/>
              <w:jc w:val="center"/>
              <w:rPr>
                <w:rFonts w:ascii="Arial" w:eastAsia="Arial" w:hAnsi="Arial" w:cs="Arial"/>
                <w:sz w:val="22"/>
                <w:szCs w:val="22"/>
              </w:rPr>
            </w:pPr>
            <w:r w:rsidRPr="00D0141A">
              <w:rPr>
                <w:rFonts w:ascii="Arial" w:eastAsia="Arial" w:hAnsi="Arial" w:cs="Arial"/>
                <w:sz w:val="22"/>
                <w:szCs w:val="22"/>
              </w:rPr>
              <w:t>Nauki humanistyczne</w:t>
            </w:r>
          </w:p>
        </w:tc>
        <w:tc>
          <w:tcPr>
            <w:tcW w:w="4668" w:type="dxa"/>
            <w:tcBorders>
              <w:top w:val="single" w:sz="12" w:space="0" w:color="000000"/>
            </w:tcBorders>
            <w:shd w:val="clear" w:color="auto" w:fill="auto"/>
          </w:tcPr>
          <w:p w14:paraId="1847FD4F" w14:textId="79CB5C33" w:rsidR="0060163B" w:rsidRPr="00D0141A" w:rsidRDefault="0060163B" w:rsidP="00ED0CD8">
            <w:pPr>
              <w:widowControl w:val="0"/>
              <w:jc w:val="center"/>
              <w:rPr>
                <w:rFonts w:ascii="Arial" w:eastAsia="Arial" w:hAnsi="Arial" w:cs="Arial"/>
                <w:sz w:val="22"/>
                <w:szCs w:val="22"/>
              </w:rPr>
            </w:pPr>
            <w:r w:rsidRPr="00D0141A">
              <w:rPr>
                <w:rFonts w:ascii="Arial" w:eastAsia="Arial" w:hAnsi="Arial" w:cs="Arial"/>
                <w:sz w:val="22"/>
                <w:szCs w:val="22"/>
              </w:rPr>
              <w:t>Językoznawstwo</w:t>
            </w:r>
          </w:p>
        </w:tc>
        <w:tc>
          <w:tcPr>
            <w:tcW w:w="3827" w:type="dxa"/>
            <w:tcBorders>
              <w:top w:val="single" w:sz="12" w:space="0" w:color="000000"/>
              <w:right w:val="single" w:sz="12" w:space="0" w:color="000000"/>
            </w:tcBorders>
            <w:shd w:val="clear" w:color="auto" w:fill="auto"/>
          </w:tcPr>
          <w:p w14:paraId="1CCD7C65" w14:textId="2358ACA0" w:rsidR="0060163B" w:rsidRPr="00D0141A" w:rsidRDefault="006E456D" w:rsidP="00ED0CD8">
            <w:pPr>
              <w:widowControl w:val="0"/>
              <w:jc w:val="center"/>
              <w:rPr>
                <w:rFonts w:ascii="Arial" w:eastAsia="Arial" w:hAnsi="Arial" w:cs="Arial"/>
                <w:sz w:val="22"/>
                <w:szCs w:val="22"/>
              </w:rPr>
            </w:pPr>
            <w:r w:rsidRPr="00D0141A">
              <w:rPr>
                <w:rFonts w:ascii="Arial" w:eastAsia="Arial" w:hAnsi="Arial" w:cs="Arial"/>
                <w:sz w:val="22"/>
                <w:szCs w:val="22"/>
              </w:rPr>
              <w:t>44</w:t>
            </w:r>
            <w:r w:rsidR="0060163B" w:rsidRPr="00D0141A">
              <w:rPr>
                <w:rFonts w:ascii="Arial" w:eastAsia="Arial" w:hAnsi="Arial" w:cs="Arial"/>
                <w:sz w:val="22"/>
                <w:szCs w:val="22"/>
              </w:rPr>
              <w:t>%</w:t>
            </w:r>
          </w:p>
        </w:tc>
      </w:tr>
      <w:tr w:rsidR="0060163B" w:rsidRPr="00D0141A" w14:paraId="66DFA707" w14:textId="77777777" w:rsidTr="00786AFE">
        <w:tc>
          <w:tcPr>
            <w:tcW w:w="6106" w:type="dxa"/>
            <w:tcBorders>
              <w:left w:val="single" w:sz="12" w:space="0" w:color="000000"/>
            </w:tcBorders>
            <w:shd w:val="clear" w:color="auto" w:fill="auto"/>
          </w:tcPr>
          <w:p w14:paraId="6C9414C1" w14:textId="77777777" w:rsidR="0060163B" w:rsidRPr="00D0141A" w:rsidRDefault="0060163B" w:rsidP="00ED0CD8">
            <w:pPr>
              <w:widowControl w:val="0"/>
              <w:jc w:val="center"/>
              <w:rPr>
                <w:rFonts w:ascii="Arial" w:eastAsia="Arial" w:hAnsi="Arial" w:cs="Arial"/>
                <w:sz w:val="22"/>
                <w:szCs w:val="22"/>
              </w:rPr>
            </w:pPr>
            <w:r w:rsidRPr="00D0141A">
              <w:rPr>
                <w:rFonts w:ascii="Arial" w:eastAsia="Arial" w:hAnsi="Arial" w:cs="Arial"/>
                <w:sz w:val="22"/>
                <w:szCs w:val="22"/>
              </w:rPr>
              <w:t>Nauki humanistyczne</w:t>
            </w:r>
          </w:p>
        </w:tc>
        <w:tc>
          <w:tcPr>
            <w:tcW w:w="4668" w:type="dxa"/>
            <w:shd w:val="clear" w:color="auto" w:fill="auto"/>
          </w:tcPr>
          <w:p w14:paraId="07ED2C6C" w14:textId="77777777" w:rsidR="0060163B" w:rsidRPr="00D0141A" w:rsidRDefault="0060163B" w:rsidP="00ED0CD8">
            <w:pPr>
              <w:widowControl w:val="0"/>
              <w:jc w:val="center"/>
              <w:rPr>
                <w:rFonts w:ascii="Arial" w:eastAsia="Arial" w:hAnsi="Arial" w:cs="Arial"/>
                <w:sz w:val="22"/>
                <w:szCs w:val="22"/>
              </w:rPr>
            </w:pPr>
            <w:r w:rsidRPr="00D0141A">
              <w:rPr>
                <w:rFonts w:ascii="Arial" w:eastAsia="Arial" w:hAnsi="Arial" w:cs="Arial"/>
                <w:sz w:val="22"/>
                <w:szCs w:val="22"/>
              </w:rPr>
              <w:t>Literaturoznawstwo</w:t>
            </w:r>
          </w:p>
        </w:tc>
        <w:tc>
          <w:tcPr>
            <w:tcW w:w="3827" w:type="dxa"/>
            <w:tcBorders>
              <w:right w:val="single" w:sz="12" w:space="0" w:color="000000"/>
            </w:tcBorders>
            <w:shd w:val="clear" w:color="auto" w:fill="auto"/>
          </w:tcPr>
          <w:p w14:paraId="30CDEBE6" w14:textId="1BE33584" w:rsidR="0060163B" w:rsidRPr="00D0141A" w:rsidRDefault="0060163B" w:rsidP="00ED0CD8">
            <w:pPr>
              <w:widowControl w:val="0"/>
              <w:jc w:val="center"/>
              <w:rPr>
                <w:rFonts w:ascii="Arial" w:eastAsia="Arial" w:hAnsi="Arial" w:cs="Arial"/>
                <w:sz w:val="22"/>
                <w:szCs w:val="22"/>
              </w:rPr>
            </w:pPr>
            <w:r w:rsidRPr="00D0141A">
              <w:rPr>
                <w:rFonts w:ascii="Arial" w:eastAsia="Arial" w:hAnsi="Arial" w:cs="Arial"/>
                <w:sz w:val="22"/>
                <w:szCs w:val="22"/>
              </w:rPr>
              <w:t>1</w:t>
            </w:r>
            <w:r w:rsidR="006E456D" w:rsidRPr="00D0141A">
              <w:rPr>
                <w:rFonts w:ascii="Arial" w:eastAsia="Arial" w:hAnsi="Arial" w:cs="Arial"/>
                <w:sz w:val="22"/>
                <w:szCs w:val="22"/>
              </w:rPr>
              <w:t>5</w:t>
            </w:r>
            <w:r w:rsidRPr="00D0141A">
              <w:rPr>
                <w:rFonts w:ascii="Arial" w:eastAsia="Arial" w:hAnsi="Arial" w:cs="Arial"/>
                <w:sz w:val="22"/>
                <w:szCs w:val="22"/>
              </w:rPr>
              <w:t>%</w:t>
            </w:r>
          </w:p>
        </w:tc>
      </w:tr>
      <w:tr w:rsidR="0060163B" w:rsidRPr="00D0141A" w14:paraId="1782CB1C" w14:textId="77777777" w:rsidTr="00786AFE">
        <w:tc>
          <w:tcPr>
            <w:tcW w:w="6106" w:type="dxa"/>
            <w:tcBorders>
              <w:left w:val="single" w:sz="12" w:space="0" w:color="000000"/>
              <w:bottom w:val="single" w:sz="12" w:space="0" w:color="000000"/>
            </w:tcBorders>
            <w:shd w:val="clear" w:color="auto" w:fill="auto"/>
          </w:tcPr>
          <w:p w14:paraId="2D179488" w14:textId="77777777" w:rsidR="0060163B" w:rsidRPr="00D0141A" w:rsidRDefault="0060163B" w:rsidP="00ED0CD8">
            <w:pPr>
              <w:widowControl w:val="0"/>
              <w:jc w:val="center"/>
              <w:rPr>
                <w:rFonts w:ascii="Arial" w:eastAsia="Arial" w:hAnsi="Arial" w:cs="Arial"/>
                <w:sz w:val="22"/>
                <w:szCs w:val="22"/>
              </w:rPr>
            </w:pPr>
            <w:r w:rsidRPr="00D0141A">
              <w:rPr>
                <w:rFonts w:ascii="Arial" w:eastAsia="Arial" w:hAnsi="Arial" w:cs="Arial"/>
                <w:sz w:val="22"/>
                <w:szCs w:val="22"/>
              </w:rPr>
              <w:t>Nauki humanistyczne</w:t>
            </w:r>
          </w:p>
        </w:tc>
        <w:tc>
          <w:tcPr>
            <w:tcW w:w="4668" w:type="dxa"/>
            <w:tcBorders>
              <w:bottom w:val="single" w:sz="12" w:space="0" w:color="000000"/>
            </w:tcBorders>
            <w:shd w:val="clear" w:color="auto" w:fill="auto"/>
          </w:tcPr>
          <w:p w14:paraId="7CA9E8D7" w14:textId="77777777" w:rsidR="0060163B" w:rsidRPr="00D0141A" w:rsidRDefault="0060163B" w:rsidP="00ED0CD8">
            <w:pPr>
              <w:widowControl w:val="0"/>
              <w:jc w:val="center"/>
              <w:rPr>
                <w:rFonts w:ascii="Arial" w:eastAsia="Arial" w:hAnsi="Arial" w:cs="Arial"/>
                <w:sz w:val="22"/>
                <w:szCs w:val="22"/>
              </w:rPr>
            </w:pPr>
            <w:r w:rsidRPr="00D0141A">
              <w:rPr>
                <w:rFonts w:ascii="Arial" w:eastAsia="Arial" w:hAnsi="Arial" w:cs="Arial"/>
                <w:sz w:val="22"/>
                <w:szCs w:val="22"/>
              </w:rPr>
              <w:t>Nauki o kulturze i religii</w:t>
            </w:r>
          </w:p>
        </w:tc>
        <w:tc>
          <w:tcPr>
            <w:tcW w:w="3827" w:type="dxa"/>
            <w:tcBorders>
              <w:bottom w:val="single" w:sz="12" w:space="0" w:color="000000"/>
              <w:right w:val="single" w:sz="12" w:space="0" w:color="000000"/>
            </w:tcBorders>
            <w:shd w:val="clear" w:color="auto" w:fill="auto"/>
          </w:tcPr>
          <w:p w14:paraId="1D566C3B" w14:textId="7A88AD66" w:rsidR="0060163B" w:rsidRPr="00D0141A" w:rsidRDefault="006E456D" w:rsidP="00ED0CD8">
            <w:pPr>
              <w:widowControl w:val="0"/>
              <w:jc w:val="center"/>
              <w:rPr>
                <w:rFonts w:ascii="Arial" w:eastAsia="Arial" w:hAnsi="Arial" w:cs="Arial"/>
                <w:sz w:val="22"/>
                <w:szCs w:val="22"/>
              </w:rPr>
            </w:pPr>
            <w:r w:rsidRPr="00D0141A">
              <w:rPr>
                <w:rFonts w:ascii="Arial" w:eastAsia="Arial" w:hAnsi="Arial" w:cs="Arial"/>
                <w:sz w:val="22"/>
                <w:szCs w:val="22"/>
              </w:rPr>
              <w:t>2</w:t>
            </w:r>
            <w:r w:rsidR="0060163B" w:rsidRPr="00D0141A">
              <w:rPr>
                <w:rFonts w:ascii="Arial" w:eastAsia="Arial" w:hAnsi="Arial" w:cs="Arial"/>
                <w:sz w:val="22"/>
                <w:szCs w:val="22"/>
              </w:rPr>
              <w:t>%</w:t>
            </w:r>
          </w:p>
        </w:tc>
      </w:tr>
    </w:tbl>
    <w:p w14:paraId="6C9AE8B1" w14:textId="77777777" w:rsidR="0060163B" w:rsidRPr="00D0141A" w:rsidRDefault="0060163B" w:rsidP="00ED0CD8">
      <w:pPr>
        <w:rPr>
          <w:rFonts w:ascii="Arial" w:hAnsi="Arial" w:cs="Arial"/>
          <w:sz w:val="22"/>
          <w:szCs w:val="22"/>
        </w:rPr>
      </w:pPr>
    </w:p>
    <w:p w14:paraId="3C559819" w14:textId="77777777" w:rsidR="00E96E13" w:rsidRPr="00D0141A" w:rsidRDefault="00E96E13" w:rsidP="00ED0CD8">
      <w:pPr>
        <w:jc w:val="right"/>
        <w:rPr>
          <w:rFonts w:ascii="Arial" w:hAnsi="Arial" w:cs="Arial"/>
          <w:sz w:val="22"/>
          <w:szCs w:val="22"/>
        </w:rPr>
      </w:pPr>
    </w:p>
    <w:p w14:paraId="5E697078" w14:textId="5580B0F1" w:rsidR="005913D3" w:rsidRPr="00D0141A" w:rsidRDefault="006E5DED" w:rsidP="00ED0CD8">
      <w:pPr>
        <w:jc w:val="right"/>
        <w:rPr>
          <w:rFonts w:ascii="Arial" w:eastAsia="Arial" w:hAnsi="Arial" w:cs="Arial"/>
          <w:b/>
          <w:color w:val="1D1D1B"/>
          <w:sz w:val="22"/>
          <w:szCs w:val="22"/>
        </w:rPr>
      </w:pPr>
      <w:r w:rsidRPr="00D0141A">
        <w:rPr>
          <w:rFonts w:ascii="Arial" w:hAnsi="Arial" w:cs="Arial"/>
          <w:sz w:val="22"/>
          <w:szCs w:val="22"/>
        </w:rPr>
        <w:t>……</w:t>
      </w:r>
      <w:r w:rsidR="00C265E7" w:rsidRPr="00D0141A">
        <w:rPr>
          <w:rFonts w:ascii="Arial" w:hAnsi="Arial" w:cs="Arial"/>
          <w:sz w:val="22"/>
          <w:szCs w:val="22"/>
        </w:rPr>
        <w:t>…..</w:t>
      </w:r>
      <w:r w:rsidRPr="00D0141A">
        <w:rPr>
          <w:rFonts w:ascii="Arial" w:hAnsi="Arial" w:cs="Arial"/>
          <w:sz w:val="22"/>
          <w:szCs w:val="22"/>
        </w:rPr>
        <w:t>.………………………</w:t>
      </w:r>
      <w:r w:rsidR="00C265E7" w:rsidRPr="00D0141A">
        <w:rPr>
          <w:rFonts w:ascii="Arial" w:hAnsi="Arial" w:cs="Arial"/>
          <w:sz w:val="22"/>
          <w:szCs w:val="22"/>
        </w:rPr>
        <w:t xml:space="preserve"> </w:t>
      </w:r>
      <w:r w:rsidRPr="00D0141A">
        <w:rPr>
          <w:rFonts w:ascii="Arial" w:hAnsi="Arial" w:cs="Arial"/>
          <w:sz w:val="22"/>
          <w:szCs w:val="22"/>
        </w:rPr>
        <w:t>(data i podpis Wnioskodawcy)</w:t>
      </w:r>
    </w:p>
    <w:p w14:paraId="16474CDF" w14:textId="77777777" w:rsidR="005913D3" w:rsidRPr="00D0141A" w:rsidRDefault="005913D3" w:rsidP="00ED0CD8">
      <w:pPr>
        <w:jc w:val="both"/>
        <w:rPr>
          <w:rFonts w:ascii="Arial" w:eastAsia="Arial" w:hAnsi="Arial" w:cs="Arial"/>
          <w:b/>
          <w:color w:val="1D1D1B"/>
          <w:sz w:val="22"/>
          <w:szCs w:val="22"/>
        </w:rPr>
      </w:pPr>
    </w:p>
    <w:p w14:paraId="2A8786C5" w14:textId="77777777" w:rsidR="005913D3" w:rsidRPr="00D0141A" w:rsidRDefault="005913D3" w:rsidP="00ED0CD8">
      <w:pPr>
        <w:jc w:val="both"/>
        <w:rPr>
          <w:rFonts w:ascii="Arial" w:eastAsia="Arial" w:hAnsi="Arial" w:cs="Arial"/>
          <w:b/>
          <w:color w:val="1D1D1B"/>
          <w:sz w:val="22"/>
          <w:szCs w:val="22"/>
        </w:rPr>
      </w:pPr>
    </w:p>
    <w:p w14:paraId="35784E44" w14:textId="77777777" w:rsidR="00CE474A" w:rsidRPr="00D0141A" w:rsidRDefault="00CE474A" w:rsidP="00ED0CD8">
      <w:pPr>
        <w:rPr>
          <w:rFonts w:ascii="Arial" w:eastAsia="Arial" w:hAnsi="Arial" w:cs="Arial"/>
          <w:b/>
          <w:color w:val="1D1D1B"/>
          <w:sz w:val="22"/>
          <w:szCs w:val="22"/>
        </w:rPr>
      </w:pPr>
      <w:r w:rsidRPr="00D0141A">
        <w:rPr>
          <w:rFonts w:ascii="Arial" w:eastAsia="Arial" w:hAnsi="Arial" w:cs="Arial"/>
          <w:b/>
          <w:color w:val="1D1D1B"/>
          <w:sz w:val="22"/>
          <w:szCs w:val="22"/>
        </w:rPr>
        <w:br w:type="page"/>
      </w:r>
    </w:p>
    <w:p w14:paraId="5F49AE96" w14:textId="4510ED9C"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lastRenderedPageBreak/>
        <w:t>DODATKOWE, FAKTULATYWNE ZAJĘCIA DO WYBORU PRZEZ STUDENTA</w:t>
      </w:r>
    </w:p>
    <w:p w14:paraId="28BB93D9" w14:textId="77777777" w:rsidR="00F14CC7" w:rsidRPr="00D0141A" w:rsidRDefault="00F14CC7" w:rsidP="00ED0CD8">
      <w:pPr>
        <w:jc w:val="both"/>
        <w:rPr>
          <w:rFonts w:ascii="Arial" w:eastAsia="Arial" w:hAnsi="Arial" w:cs="Arial"/>
          <w:bCs/>
          <w:color w:val="1D1D1B"/>
          <w:sz w:val="22"/>
          <w:szCs w:val="22"/>
        </w:rPr>
      </w:pPr>
    </w:p>
    <w:p w14:paraId="3F23C020"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1. SPECJALNOŚĆ DODATKOWA</w:t>
      </w:r>
    </w:p>
    <w:p w14:paraId="598E72BA" w14:textId="77777777" w:rsidR="00F14CC7" w:rsidRPr="00D0141A" w:rsidRDefault="00F14CC7" w:rsidP="00ED0CD8">
      <w:pPr>
        <w:jc w:val="both"/>
        <w:rPr>
          <w:rFonts w:ascii="Arial" w:eastAsia="Arial" w:hAnsi="Arial" w:cs="Arial"/>
          <w:bCs/>
          <w:color w:val="1D1D1B"/>
          <w:sz w:val="22"/>
          <w:szCs w:val="22"/>
        </w:rPr>
      </w:pPr>
    </w:p>
    <w:p w14:paraId="48D4210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PROGRAM KSZTAŁCENIA PRZYGOTOWUJĄCEGO DO ZAWODU NAUCZYCIELA </w:t>
      </w:r>
    </w:p>
    <w:p w14:paraId="0D0348F5" w14:textId="77777777" w:rsidR="00F14CC7" w:rsidRPr="00D0141A" w:rsidRDefault="00F14CC7" w:rsidP="00ED0CD8">
      <w:pPr>
        <w:jc w:val="both"/>
        <w:rPr>
          <w:rFonts w:ascii="Arial" w:eastAsia="Arial" w:hAnsi="Arial" w:cs="Arial"/>
          <w:bCs/>
          <w:color w:val="1D1D1B"/>
          <w:sz w:val="22"/>
          <w:szCs w:val="22"/>
        </w:rPr>
      </w:pPr>
    </w:p>
    <w:p w14:paraId="5212A2D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Kształcenie przygotowujące do nauczania: pierwszego przedmiotu: </w:t>
      </w:r>
      <w:r w:rsidRPr="00D0141A">
        <w:rPr>
          <w:rFonts w:ascii="Arial" w:eastAsia="Arial" w:hAnsi="Arial" w:cs="Arial"/>
          <w:b/>
          <w:color w:val="1D1D1B"/>
          <w:sz w:val="22"/>
          <w:szCs w:val="22"/>
        </w:rPr>
        <w:t>język angielski</w:t>
      </w:r>
      <w:r w:rsidRPr="00D0141A">
        <w:rPr>
          <w:rFonts w:ascii="Arial" w:eastAsia="Arial" w:hAnsi="Arial" w:cs="Arial"/>
          <w:bCs/>
          <w:color w:val="1D1D1B"/>
          <w:sz w:val="22"/>
          <w:szCs w:val="22"/>
        </w:rPr>
        <w:t xml:space="preserve">, nauczanego w </w:t>
      </w:r>
      <w:r w:rsidRPr="00D0141A">
        <w:rPr>
          <w:rFonts w:ascii="Arial" w:eastAsia="Arial" w:hAnsi="Arial" w:cs="Arial"/>
          <w:b/>
          <w:color w:val="1D1D1B"/>
          <w:sz w:val="22"/>
          <w:szCs w:val="22"/>
        </w:rPr>
        <w:t>szkole podstawowej (kl. IV-VIII)</w:t>
      </w:r>
      <w:r w:rsidRPr="00D0141A">
        <w:rPr>
          <w:rFonts w:ascii="Arial" w:eastAsia="Arial" w:hAnsi="Arial" w:cs="Arial"/>
          <w:bCs/>
          <w:color w:val="1D1D1B"/>
          <w:sz w:val="22"/>
          <w:szCs w:val="22"/>
        </w:rPr>
        <w:t xml:space="preserve"> oraz </w:t>
      </w:r>
      <w:r w:rsidRPr="00D0141A">
        <w:rPr>
          <w:rFonts w:ascii="Arial" w:eastAsia="Arial" w:hAnsi="Arial" w:cs="Arial"/>
          <w:b/>
          <w:color w:val="1D1D1B"/>
          <w:sz w:val="22"/>
          <w:szCs w:val="22"/>
        </w:rPr>
        <w:t>szkole ponadpodstawowej</w:t>
      </w:r>
      <w:r w:rsidRPr="00D0141A">
        <w:rPr>
          <w:rFonts w:ascii="Arial" w:eastAsia="Arial" w:hAnsi="Arial" w:cs="Arial"/>
          <w:bCs/>
          <w:color w:val="1D1D1B"/>
          <w:sz w:val="22"/>
          <w:szCs w:val="22"/>
        </w:rPr>
        <w:t>.</w:t>
      </w:r>
    </w:p>
    <w:p w14:paraId="2FFCEE2A" w14:textId="77777777" w:rsidR="00F14CC7" w:rsidRPr="00D0141A" w:rsidRDefault="00F14CC7" w:rsidP="00ED0CD8">
      <w:pPr>
        <w:jc w:val="both"/>
        <w:rPr>
          <w:rFonts w:ascii="Arial" w:eastAsia="Arial" w:hAnsi="Arial" w:cs="Arial"/>
          <w:b/>
          <w:color w:val="1D1D1B"/>
          <w:sz w:val="22"/>
          <w:szCs w:val="22"/>
        </w:rPr>
      </w:pPr>
    </w:p>
    <w:p w14:paraId="15498A9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
          <w:color w:val="1D1D1B"/>
          <w:sz w:val="22"/>
          <w:szCs w:val="22"/>
        </w:rPr>
        <w:t>Uwaga!</w:t>
      </w:r>
      <w:r w:rsidRPr="00D0141A">
        <w:rPr>
          <w:rFonts w:ascii="Arial" w:eastAsia="Arial" w:hAnsi="Arial" w:cs="Arial"/>
          <w:bCs/>
          <w:color w:val="1D1D1B"/>
          <w:sz w:val="22"/>
          <w:szCs w:val="22"/>
        </w:rPr>
        <w:t xml:space="preserve"> Program specjalności nauczycielskiej przygotowującej do zawodu nauczyciela języka angielskiego jest ofertą dodatkową i fakultatywną; co do zasady jest realizowany na studiach I stopnia (w sytuacjach wyjątkowych jest możliwość jego realizacji na studiach II stopnia wyłącznie w sekwencji przedmiotów, która jest zapisana w poniższym programie). Warunkiem przystąpienia do kształcenia na ścieżce nauczycielskiej jest znajomość języka polskiego (</w:t>
      </w:r>
      <w:r w:rsidRPr="00D0141A">
        <w:rPr>
          <w:rFonts w:ascii="Arial" w:eastAsia="Arial" w:hAnsi="Arial" w:cs="Arial"/>
          <w:bCs/>
          <w:i/>
          <w:iCs/>
          <w:color w:val="1D1D1B"/>
          <w:sz w:val="22"/>
          <w:szCs w:val="22"/>
        </w:rPr>
        <w:t>Standard kształcenia…</w:t>
      </w:r>
      <w:r w:rsidRPr="00D0141A">
        <w:rPr>
          <w:rFonts w:ascii="Arial" w:eastAsia="Arial" w:hAnsi="Arial" w:cs="Arial"/>
          <w:bCs/>
          <w:color w:val="1D1D1B"/>
          <w:sz w:val="22"/>
          <w:szCs w:val="22"/>
        </w:rPr>
        <w:t>, C.U8 „[student potrafi] poprawnie posługiwać się językiem polskim”]); znajomość języka polskiego u osób nie posiadających matury z polskiego systemu edukacji weryfikowana jest za pomocą rozmowy kwalifikacyjnej. Warunkiem uzyskania uprawnień do nauczania języka angielskiego jest ukończenie studiów II stopnia na kierunku Filologia angielska – językoznawstwo (English Studies – Linguistics), bądź Filologia angielska – literatura i kultura (English Studies – Literature and Culture), zrealizowanie pełnego programu specjalności nauczycielskiej i tym samym osiągnięcie wszystkich efektów uczenia się określonych w Rozporządzeniu MNiSW z dn. 25 lipca 2019 r. w sprawie standardu kształcenia przygotowującego do wykonywania zawodu nauczyciela, załącznik 1.</w:t>
      </w:r>
    </w:p>
    <w:p w14:paraId="41577C35" w14:textId="77777777" w:rsidR="00F14CC7" w:rsidRPr="00D0141A" w:rsidRDefault="00F14CC7" w:rsidP="00ED0CD8">
      <w:pPr>
        <w:jc w:val="both"/>
        <w:rPr>
          <w:rFonts w:ascii="Arial" w:eastAsia="Arial" w:hAnsi="Arial" w:cs="Arial"/>
          <w:bCs/>
          <w:color w:val="1D1D1B"/>
          <w:sz w:val="22"/>
          <w:szCs w:val="22"/>
        </w:rPr>
      </w:pPr>
    </w:p>
    <w:p w14:paraId="5444C88E"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Efekty uczenia się osiągane w ramach dodatkowej specjalności przygotowującej do zawodu nauczyciela.</w:t>
      </w:r>
    </w:p>
    <w:p w14:paraId="6DCEDE7A" w14:textId="77777777" w:rsidR="00F14CC7" w:rsidRPr="00D0141A" w:rsidRDefault="00F14CC7" w:rsidP="00ED0CD8">
      <w:pPr>
        <w:jc w:val="both"/>
        <w:rPr>
          <w:rFonts w:ascii="Arial" w:eastAsia="Arial" w:hAnsi="Arial" w:cs="Arial"/>
          <w:bCs/>
          <w:color w:val="1D1D1B"/>
          <w:sz w:val="22"/>
          <w:szCs w:val="22"/>
        </w:rPr>
      </w:pPr>
    </w:p>
    <w:tbl>
      <w:tblPr>
        <w:tblW w:w="0" w:type="auto"/>
        <w:tblInd w:w="-289" w:type="dxa"/>
        <w:tblLayout w:type="fixed"/>
        <w:tblCellMar>
          <w:left w:w="113" w:type="dxa"/>
        </w:tblCellMar>
        <w:tblLook w:val="04A0" w:firstRow="1" w:lastRow="0" w:firstColumn="1" w:lastColumn="0" w:noHBand="0" w:noVBand="1"/>
      </w:tblPr>
      <w:tblGrid>
        <w:gridCol w:w="1550"/>
        <w:gridCol w:w="13050"/>
      </w:tblGrid>
      <w:tr w:rsidR="00F14CC7" w:rsidRPr="00D0141A" w14:paraId="2C8367CF" w14:textId="77777777" w:rsidTr="00F14CC7">
        <w:trPr>
          <w:trHeight w:val="471"/>
        </w:trPr>
        <w:tc>
          <w:tcPr>
            <w:tcW w:w="14600" w:type="dxa"/>
            <w:gridSpan w:val="2"/>
            <w:tcBorders>
              <w:top w:val="single" w:sz="12" w:space="0" w:color="auto"/>
              <w:left w:val="single" w:sz="12" w:space="0" w:color="auto"/>
              <w:bottom w:val="single" w:sz="4" w:space="0" w:color="auto"/>
              <w:right w:val="single" w:sz="12" w:space="0" w:color="auto"/>
            </w:tcBorders>
            <w:vAlign w:val="center"/>
            <w:hideMark/>
          </w:tcPr>
          <w:p w14:paraId="3439E7EE"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bCs/>
                <w:color w:val="1D1D1B"/>
                <w:sz w:val="22"/>
                <w:szCs w:val="22"/>
              </w:rPr>
              <w:t>Efekty uczenia się</w:t>
            </w:r>
          </w:p>
        </w:tc>
      </w:tr>
      <w:tr w:rsidR="00F14CC7" w:rsidRPr="00D0141A" w14:paraId="4A246C44" w14:textId="77777777" w:rsidTr="00F14CC7">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48323B94"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b/>
                <w:color w:val="1D1D1B"/>
                <w:sz w:val="22"/>
                <w:szCs w:val="22"/>
              </w:rPr>
              <w:t>B.1. Psychologia</w:t>
            </w:r>
          </w:p>
        </w:tc>
      </w:tr>
      <w:tr w:rsidR="00F14CC7" w:rsidRPr="00D0141A" w14:paraId="0AB606AA" w14:textId="77777777" w:rsidTr="00F14CC7">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725A3BD3"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Wiedza – absolwent zna i rozumie:</w:t>
            </w:r>
          </w:p>
        </w:tc>
      </w:tr>
      <w:tr w:rsidR="00F14CC7" w:rsidRPr="00D0141A" w14:paraId="27B7EF4E"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042A68B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B.1.W1</w:t>
            </w:r>
          </w:p>
        </w:tc>
        <w:tc>
          <w:tcPr>
            <w:tcW w:w="13050" w:type="dxa"/>
            <w:tcBorders>
              <w:top w:val="single" w:sz="4" w:space="0" w:color="00000A"/>
              <w:left w:val="single" w:sz="4" w:space="0" w:color="00000A"/>
              <w:bottom w:val="single" w:sz="4" w:space="0" w:color="00000A"/>
              <w:right w:val="single" w:sz="12" w:space="0" w:color="auto"/>
            </w:tcBorders>
            <w:hideMark/>
          </w:tcPr>
          <w:p w14:paraId="6A00473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podstawowe pojęcia psychologii: procesy poznawcze, spostrzeganie, odbiór i przetwarzanie informacji, mowę i język, myślenie i rozumowanie, uczenie się i pamięć, rolę uwagi, emocje i motywacje w procesach regulacji zachowania, zdolności i uzdolnienia, psychologię różnic indywidualnych – różnice w zakresie inteligencji, temperamentu, osobowości i stylu poznawczego</w:t>
            </w:r>
          </w:p>
        </w:tc>
      </w:tr>
      <w:tr w:rsidR="00F14CC7" w:rsidRPr="00D0141A" w14:paraId="7A4186B5"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664484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B.1.W2.</w:t>
            </w:r>
          </w:p>
        </w:tc>
        <w:tc>
          <w:tcPr>
            <w:tcW w:w="13050" w:type="dxa"/>
            <w:tcBorders>
              <w:top w:val="single" w:sz="4" w:space="0" w:color="00000A"/>
              <w:left w:val="single" w:sz="4" w:space="0" w:color="00000A"/>
              <w:bottom w:val="single" w:sz="4" w:space="0" w:color="00000A"/>
              <w:right w:val="single" w:sz="12" w:space="0" w:color="auto"/>
            </w:tcBorders>
            <w:hideMark/>
          </w:tcPr>
          <w:p w14:paraId="60355D1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proces rozwoju ucznia w okresie dzieciństwa, adolescencji i wczesnej dorosłości: rozwój fizyczny, motoryczny i psychoseksualny, rozwój procesów poznawczych (myślenie, mowa, spostrzeganie, uwaga i pamięć), rozwój społeczno-emocjonalny i moralny, zmiany fizyczne i psychiczne w okresie dojrzewania, rozwój wybranych funkcji psychicznych, normę rozwojową, rozwój i kształtowanie osobowości, rozwój w kontekście wychowania, zaburzenia w rozwoju podstawowych procesów psychicznych, teorie integralnego rozwoju ucznia, dysharmonie i zaburzenia rozwojowe u uczniów, zaburzenia zachowania, zagadnienia: nieśmiałości i nadpobudliwości, szczególnych uzdolnień, zaburzeń funkcjonowania w okresie dorastania, obniżenia nastroju, depresji, krystalizowania się tożsamości, dorosłości, identyfikacji z nowymi rolami społecznymi, a także kształtowania się stylu życia;</w:t>
            </w:r>
          </w:p>
        </w:tc>
      </w:tr>
      <w:tr w:rsidR="00F14CC7" w:rsidRPr="00D0141A" w14:paraId="66D938A3"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ED9CCE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lastRenderedPageBreak/>
              <w:t>B.1.W3.</w:t>
            </w:r>
          </w:p>
        </w:tc>
        <w:tc>
          <w:tcPr>
            <w:tcW w:w="13050" w:type="dxa"/>
            <w:tcBorders>
              <w:top w:val="single" w:sz="4" w:space="0" w:color="00000A"/>
              <w:left w:val="single" w:sz="4" w:space="0" w:color="00000A"/>
              <w:bottom w:val="single" w:sz="4" w:space="0" w:color="00000A"/>
              <w:right w:val="single" w:sz="12" w:space="0" w:color="auto"/>
            </w:tcBorders>
            <w:hideMark/>
          </w:tcPr>
          <w:p w14:paraId="4496C39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teorię spostrzegania społecznego i komunikacji: zachowania społeczne i ich uwarunkowania, sytuację interpersonalną, empatię, zachowania asertywne, agresywne i uległe, postawy, stereotypy, uprzedzenia, stres i radzenie sobie z nim, porozumiewanie się ludzi w instytucjach, reguły współdziałania, procesy komunikowania się, bariery w komunikowaniu się, media i ich wpływ wychowawczy, style komunikowania się uczniów i nauczyciela, bariery w komunikowaniu się w klasie, różne formy komunikacji − autoprezentację, aktywne słuchanie, efektywne nadawanie, komunikację niewerbalną, porozumiewanie się emocjonalne w klasie, porozumiewanie się w sytuacjach konfliktowych;</w:t>
            </w:r>
          </w:p>
        </w:tc>
      </w:tr>
      <w:tr w:rsidR="00F14CC7" w:rsidRPr="00D0141A" w14:paraId="42CEBB80"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65EB07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B.1.W4.</w:t>
            </w:r>
          </w:p>
        </w:tc>
        <w:tc>
          <w:tcPr>
            <w:tcW w:w="13050" w:type="dxa"/>
            <w:tcBorders>
              <w:top w:val="single" w:sz="4" w:space="0" w:color="00000A"/>
              <w:left w:val="single" w:sz="4" w:space="0" w:color="00000A"/>
              <w:bottom w:val="single" w:sz="4" w:space="0" w:color="00000A"/>
              <w:right w:val="single" w:sz="12" w:space="0" w:color="auto"/>
            </w:tcBorders>
            <w:hideMark/>
          </w:tcPr>
          <w:p w14:paraId="69A38FC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proces uczenia się: modele uczenia się, w tym koncepcje klasyczne i współczesne ujęcia w oparciu o wyniki badań neuropsychologicznych, metody i techniki uczenia się z uwzględnieniem rozwijania metapoznania, trudności w uczeniu się, ich przyczyny i strategie ich przezwyciężania, metody i techniki identyfikacji oraz wspomagania rozwoju uzdolnień i zainteresowań, bariery i trudności w procesie komunikowania się, techniki i metody usprawniania komunikacji z uczniem oraz między uczniami; </w:t>
            </w:r>
          </w:p>
        </w:tc>
      </w:tr>
      <w:tr w:rsidR="00F14CC7" w:rsidRPr="00D0141A" w14:paraId="75F41F42"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0FFBF5E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B.1.W5.</w:t>
            </w:r>
          </w:p>
        </w:tc>
        <w:tc>
          <w:tcPr>
            <w:tcW w:w="13050" w:type="dxa"/>
            <w:tcBorders>
              <w:top w:val="single" w:sz="4" w:space="0" w:color="00000A"/>
              <w:left w:val="single" w:sz="4" w:space="0" w:color="00000A"/>
              <w:bottom w:val="single" w:sz="4" w:space="0" w:color="00000A"/>
              <w:right w:val="single" w:sz="12" w:space="0" w:color="auto"/>
            </w:tcBorders>
            <w:hideMark/>
          </w:tcPr>
          <w:p w14:paraId="5015F8BC"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zagadnienia autorefleksji i samorozwoju: zasoby własne w pracy nauczyciela – identyfikacja i rozwój, indywidualne strategie radzenia sobie z trudnościami, stres i nauczycielskie wypalenie zawodowe.</w:t>
            </w:r>
          </w:p>
        </w:tc>
      </w:tr>
      <w:tr w:rsidR="00F14CC7" w:rsidRPr="00D0141A" w14:paraId="4DFD41CA"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31601473"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Umiejętności – absolwent potrafi:</w:t>
            </w:r>
          </w:p>
        </w:tc>
      </w:tr>
      <w:tr w:rsidR="00F14CC7" w:rsidRPr="00D0141A" w14:paraId="7691CB34"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07D1BD3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B.1.U1.</w:t>
            </w:r>
          </w:p>
        </w:tc>
        <w:tc>
          <w:tcPr>
            <w:tcW w:w="13050" w:type="dxa"/>
            <w:tcBorders>
              <w:top w:val="single" w:sz="4" w:space="0" w:color="00000A"/>
              <w:left w:val="single" w:sz="4" w:space="0" w:color="00000A"/>
              <w:bottom w:val="single" w:sz="4" w:space="0" w:color="00000A"/>
              <w:right w:val="single" w:sz="12" w:space="0" w:color="auto"/>
            </w:tcBorders>
            <w:hideMark/>
          </w:tcPr>
          <w:p w14:paraId="145406B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obserwować procesy rozwojowe uczniów;</w:t>
            </w:r>
          </w:p>
        </w:tc>
      </w:tr>
      <w:tr w:rsidR="00F14CC7" w:rsidRPr="00D0141A" w14:paraId="35B3576E"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22D835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B.1.U2.</w:t>
            </w:r>
          </w:p>
        </w:tc>
        <w:tc>
          <w:tcPr>
            <w:tcW w:w="13050" w:type="dxa"/>
            <w:tcBorders>
              <w:top w:val="single" w:sz="4" w:space="0" w:color="00000A"/>
              <w:left w:val="single" w:sz="4" w:space="0" w:color="00000A"/>
              <w:bottom w:val="single" w:sz="4" w:space="0" w:color="00000A"/>
              <w:right w:val="single" w:sz="12" w:space="0" w:color="auto"/>
            </w:tcBorders>
            <w:hideMark/>
          </w:tcPr>
          <w:p w14:paraId="3714D81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obserwować zachowania społeczne i ich uwarunkowania;</w:t>
            </w:r>
          </w:p>
        </w:tc>
      </w:tr>
      <w:tr w:rsidR="00F14CC7" w:rsidRPr="00D0141A" w14:paraId="69EBBF03"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C2DE5B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B.1.U3.</w:t>
            </w:r>
          </w:p>
        </w:tc>
        <w:tc>
          <w:tcPr>
            <w:tcW w:w="13050" w:type="dxa"/>
            <w:tcBorders>
              <w:top w:val="single" w:sz="4" w:space="0" w:color="00000A"/>
              <w:left w:val="single" w:sz="4" w:space="0" w:color="00000A"/>
              <w:bottom w:val="single" w:sz="4" w:space="0" w:color="00000A"/>
              <w:right w:val="single" w:sz="12" w:space="0" w:color="auto"/>
            </w:tcBorders>
            <w:hideMark/>
          </w:tcPr>
          <w:p w14:paraId="47D24D4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skutecznie i świadomie komunikować się;</w:t>
            </w:r>
          </w:p>
        </w:tc>
      </w:tr>
      <w:tr w:rsidR="00F14CC7" w:rsidRPr="00D0141A" w14:paraId="2DF1C0A3"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40BB99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B.1.U4.</w:t>
            </w:r>
          </w:p>
        </w:tc>
        <w:tc>
          <w:tcPr>
            <w:tcW w:w="13050" w:type="dxa"/>
            <w:tcBorders>
              <w:top w:val="single" w:sz="4" w:space="0" w:color="00000A"/>
              <w:left w:val="single" w:sz="4" w:space="0" w:color="00000A"/>
              <w:bottom w:val="single" w:sz="4" w:space="0" w:color="00000A"/>
              <w:right w:val="single" w:sz="12" w:space="0" w:color="auto"/>
            </w:tcBorders>
            <w:hideMark/>
          </w:tcPr>
          <w:p w14:paraId="20DBDE7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porozumieć się w sytuacji konfliktowej;</w:t>
            </w:r>
          </w:p>
        </w:tc>
      </w:tr>
      <w:tr w:rsidR="00F14CC7" w:rsidRPr="00D0141A" w14:paraId="7EAC5345"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E78056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B.1.U5.</w:t>
            </w:r>
          </w:p>
        </w:tc>
        <w:tc>
          <w:tcPr>
            <w:tcW w:w="13050" w:type="dxa"/>
            <w:tcBorders>
              <w:top w:val="single" w:sz="4" w:space="0" w:color="00000A"/>
              <w:left w:val="single" w:sz="4" w:space="0" w:color="00000A"/>
              <w:bottom w:val="single" w:sz="4" w:space="0" w:color="00000A"/>
              <w:right w:val="single" w:sz="12" w:space="0" w:color="auto"/>
            </w:tcBorders>
            <w:hideMark/>
          </w:tcPr>
          <w:p w14:paraId="4D74389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rozpoznawać bariery i trudności uczniów w procesie uczenia się;</w:t>
            </w:r>
          </w:p>
        </w:tc>
      </w:tr>
      <w:tr w:rsidR="00F14CC7" w:rsidRPr="00D0141A" w14:paraId="2868C4C4"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4036A6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B.1.U6.</w:t>
            </w:r>
          </w:p>
        </w:tc>
        <w:tc>
          <w:tcPr>
            <w:tcW w:w="13050" w:type="dxa"/>
            <w:tcBorders>
              <w:top w:val="single" w:sz="4" w:space="0" w:color="00000A"/>
              <w:left w:val="single" w:sz="4" w:space="0" w:color="00000A"/>
              <w:bottom w:val="single" w:sz="4" w:space="0" w:color="00000A"/>
              <w:right w:val="single" w:sz="12" w:space="0" w:color="auto"/>
            </w:tcBorders>
            <w:hideMark/>
          </w:tcPr>
          <w:p w14:paraId="0216312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identyfikować potrzeby uczniów w rozwoju uzdolnień i zainteresowań;</w:t>
            </w:r>
          </w:p>
        </w:tc>
      </w:tr>
      <w:tr w:rsidR="00F14CC7" w:rsidRPr="00D0141A" w14:paraId="0C116BB7"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65168F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B.1.U7.</w:t>
            </w:r>
          </w:p>
        </w:tc>
        <w:tc>
          <w:tcPr>
            <w:tcW w:w="13050" w:type="dxa"/>
            <w:tcBorders>
              <w:top w:val="single" w:sz="4" w:space="0" w:color="00000A"/>
              <w:left w:val="single" w:sz="4" w:space="0" w:color="00000A"/>
              <w:bottom w:val="single" w:sz="4" w:space="0" w:color="00000A"/>
              <w:right w:val="single" w:sz="12" w:space="0" w:color="auto"/>
            </w:tcBorders>
            <w:hideMark/>
          </w:tcPr>
          <w:p w14:paraId="0C35EEA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radzić sobie ze stresem i stosować strategie radzenia sobie z trudnościami;</w:t>
            </w:r>
          </w:p>
        </w:tc>
      </w:tr>
      <w:tr w:rsidR="00F14CC7" w:rsidRPr="00D0141A" w14:paraId="289C2586"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35E064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B.1.U8.</w:t>
            </w:r>
          </w:p>
        </w:tc>
        <w:tc>
          <w:tcPr>
            <w:tcW w:w="13050" w:type="dxa"/>
            <w:tcBorders>
              <w:top w:val="single" w:sz="4" w:space="0" w:color="00000A"/>
              <w:left w:val="single" w:sz="4" w:space="0" w:color="00000A"/>
              <w:bottom w:val="single" w:sz="4" w:space="0" w:color="00000A"/>
              <w:right w:val="single" w:sz="12" w:space="0" w:color="auto"/>
            </w:tcBorders>
            <w:hideMark/>
          </w:tcPr>
          <w:p w14:paraId="1924820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zaplanować działania na rzecz rozwoju zawodowego na podstawie świadomej autorefleksji i informacji zwrotnej od innych osób.</w:t>
            </w:r>
          </w:p>
        </w:tc>
      </w:tr>
      <w:tr w:rsidR="00F14CC7" w:rsidRPr="00D0141A" w14:paraId="1C5879E2"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09585243"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Kompetencje społeczne – absolwent jest gotów do:</w:t>
            </w:r>
          </w:p>
        </w:tc>
      </w:tr>
      <w:tr w:rsidR="00F14CC7" w:rsidRPr="00D0141A" w14:paraId="65D3E4F7"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094886A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B.1.K1.</w:t>
            </w:r>
          </w:p>
        </w:tc>
        <w:tc>
          <w:tcPr>
            <w:tcW w:w="13050" w:type="dxa"/>
            <w:tcBorders>
              <w:top w:val="single" w:sz="4" w:space="0" w:color="00000A"/>
              <w:left w:val="single" w:sz="4" w:space="0" w:color="00000A"/>
              <w:bottom w:val="single" w:sz="4" w:space="0" w:color="00000A"/>
              <w:right w:val="single" w:sz="12" w:space="0" w:color="auto"/>
            </w:tcBorders>
            <w:hideMark/>
          </w:tcPr>
          <w:p w14:paraId="3E628D4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autorefleksji nad własnym rozwojem zawodowym;</w:t>
            </w:r>
          </w:p>
        </w:tc>
      </w:tr>
      <w:tr w:rsidR="00F14CC7" w:rsidRPr="00D0141A" w14:paraId="0D537EEE"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0D03CCB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B.1.K2.</w:t>
            </w:r>
          </w:p>
        </w:tc>
        <w:tc>
          <w:tcPr>
            <w:tcW w:w="13050" w:type="dxa"/>
            <w:tcBorders>
              <w:top w:val="single" w:sz="4" w:space="0" w:color="00000A"/>
              <w:left w:val="single" w:sz="4" w:space="0" w:color="00000A"/>
              <w:bottom w:val="single" w:sz="4" w:space="0" w:color="00000A"/>
              <w:right w:val="single" w:sz="12" w:space="0" w:color="auto"/>
            </w:tcBorders>
            <w:hideMark/>
          </w:tcPr>
          <w:p w14:paraId="65D090E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wykorzystania zdobytej wiedzy psychologicznej do analizy zdarzeń pedagogicznych.</w:t>
            </w:r>
          </w:p>
        </w:tc>
      </w:tr>
      <w:tr w:rsidR="00F14CC7" w:rsidRPr="00D0141A" w14:paraId="477A9078" w14:textId="77777777" w:rsidTr="00F14CC7">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57392CDA"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b/>
                <w:color w:val="1D1D1B"/>
                <w:sz w:val="22"/>
                <w:szCs w:val="22"/>
              </w:rPr>
              <w:t>B.2. Pedagogika</w:t>
            </w:r>
          </w:p>
        </w:tc>
      </w:tr>
      <w:tr w:rsidR="00F14CC7" w:rsidRPr="00D0141A" w14:paraId="15A7B76B" w14:textId="77777777" w:rsidTr="00F14CC7">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44052D4D"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Wiedza – absolwent zna i rozumie:</w:t>
            </w:r>
          </w:p>
        </w:tc>
      </w:tr>
      <w:tr w:rsidR="00F14CC7" w:rsidRPr="00D0141A" w14:paraId="3FEFDD10"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E34528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B.2.W1.</w:t>
            </w:r>
          </w:p>
        </w:tc>
        <w:tc>
          <w:tcPr>
            <w:tcW w:w="13050" w:type="dxa"/>
            <w:tcBorders>
              <w:top w:val="single" w:sz="4" w:space="0" w:color="00000A"/>
              <w:left w:val="single" w:sz="4" w:space="0" w:color="00000A"/>
              <w:bottom w:val="single" w:sz="4" w:space="0" w:color="00000A"/>
              <w:right w:val="single" w:sz="12" w:space="0" w:color="auto"/>
            </w:tcBorders>
            <w:hideMark/>
          </w:tcPr>
          <w:p w14:paraId="184F941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system oświaty: organizację i funkcjonowanie systemu oświaty, podstawowe zagadnienia prawa oświatowego, krajowe i międzynarodowe regulacje dotyczące praw człowieka, dziecka, ucznia oraz osób z niepełnosprawnościami, znaczenie pozycji szkoły jako instytucji edukacyjnej, funkcje i cele edukacji szkolnej, modele współczesnej szkoły, pojęcie ukrytego programu szkoły, alternatywne formy edukacji, zagadnienie prawa wewnątrzszkolnego, podstawę programową w kontekście programu nauczania oraz działania wychowawczo-profilaktyczne, tematykę oceny jakości działalności szkoły lub placówki systemu oświaty;</w:t>
            </w:r>
          </w:p>
        </w:tc>
      </w:tr>
      <w:tr w:rsidR="00F14CC7" w:rsidRPr="00D0141A" w14:paraId="4CD76D96"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00091F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B.2.W2.</w:t>
            </w:r>
          </w:p>
        </w:tc>
        <w:tc>
          <w:tcPr>
            <w:tcW w:w="13050" w:type="dxa"/>
            <w:tcBorders>
              <w:top w:val="single" w:sz="4" w:space="0" w:color="00000A"/>
              <w:left w:val="single" w:sz="4" w:space="0" w:color="00000A"/>
              <w:bottom w:val="single" w:sz="4" w:space="0" w:color="00000A"/>
              <w:right w:val="single" w:sz="12" w:space="0" w:color="auto"/>
            </w:tcBorders>
            <w:hideMark/>
          </w:tcPr>
          <w:p w14:paraId="60EBB04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rolę nauczyciela i koncepcje pracy nauczyciela: etykę zawodową nauczyciela, nauczycielską pragmatykę zawodową – prawa i obowiązki nauczycieli, zasady odpowiedzialności prawnej opiekuna, nauczyciela, wychowawcy i za bezpieczeństwo oraz ochronę zdrowia uczniów, tematykę oceny jakości pracy nauczyciela, zasady projektowania ścieżki własnego rozwoju zawodowego, rolę </w:t>
            </w:r>
            <w:r w:rsidRPr="00D0141A">
              <w:rPr>
                <w:rFonts w:ascii="Arial" w:eastAsia="Arial" w:hAnsi="Arial" w:cs="Arial"/>
                <w:bCs/>
                <w:color w:val="1D1D1B"/>
                <w:sz w:val="22"/>
                <w:szCs w:val="22"/>
              </w:rPr>
              <w:lastRenderedPageBreak/>
              <w:t>początkującego nauczyciela w szkolnej rzeczywistości, uwarunkowania sukcesu w pracy nauczyciela oraz choroby związane z wykonywaniem zawodu nauczyciela;</w:t>
            </w:r>
          </w:p>
        </w:tc>
      </w:tr>
      <w:tr w:rsidR="00F14CC7" w:rsidRPr="00D0141A" w14:paraId="52D8247D"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F93F7B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lastRenderedPageBreak/>
              <w:t>B.2.W3.</w:t>
            </w:r>
          </w:p>
        </w:tc>
        <w:tc>
          <w:tcPr>
            <w:tcW w:w="13050" w:type="dxa"/>
            <w:tcBorders>
              <w:top w:val="single" w:sz="4" w:space="0" w:color="00000A"/>
              <w:left w:val="single" w:sz="4" w:space="0" w:color="00000A"/>
              <w:bottom w:val="single" w:sz="4" w:space="0" w:color="00000A"/>
              <w:right w:val="single" w:sz="12" w:space="0" w:color="auto"/>
            </w:tcBorders>
            <w:hideMark/>
          </w:tcPr>
          <w:p w14:paraId="6A94359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wychowanie w kontekście rozwoju: ontologiczne, aksjologiczne i antropologiczne podstawy wychowania; istotę i funkcje wychowania oraz proces wychowania, jego strukturę, właściwości i dynamikę; pomoc psychologiczno-pedagogiczną w szkole – regulacje prawne, formy i zasady udzielania wsparcia w placówkach systemu oświaty, a także znaczenie współpracy rodziny ucznia i szkoły oraz szkoły ze środowiskiem pozaszkolnym;</w:t>
            </w:r>
          </w:p>
        </w:tc>
      </w:tr>
      <w:tr w:rsidR="00F14CC7" w:rsidRPr="00D0141A" w14:paraId="5331BCE5"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8FCB25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B.2.W4.</w:t>
            </w:r>
          </w:p>
        </w:tc>
        <w:tc>
          <w:tcPr>
            <w:tcW w:w="13050" w:type="dxa"/>
            <w:tcBorders>
              <w:top w:val="single" w:sz="4" w:space="0" w:color="00000A"/>
              <w:left w:val="single" w:sz="4" w:space="0" w:color="00000A"/>
              <w:bottom w:val="single" w:sz="4" w:space="0" w:color="00000A"/>
              <w:right w:val="single" w:sz="12" w:space="0" w:color="auto"/>
            </w:tcBorders>
            <w:hideMark/>
          </w:tcPr>
          <w:p w14:paraId="21519E47"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zasady pracy opiekuńczo-wychowawczej nauczyciela: obowiązki nauczyciela jako wychowawcy klasy, metodykę pracy wychowawczej, program pracy wychowawczej, style kierowania klasą, ład i dyscyplinę, poszanowanie godności dziecka, ucznia lub wychowanka, różnicowanie, indywidualizację i personalizację pracy z uczniami, funkcjonowanie klasy szkolnej jako grupy społecznej, procesy społeczne w klasie, rozwiązywanie konfliktów w klasie lub grupie wychowawczej, animowanie życia społeczno-kulturalnego klasy, wspieranie samorządności i autonomii uczniów, rozwijanie u dzieci, uczniów lub wychowanków kompetencji komunikacyjnych i umiejętności społecznych niezbędnych do nawiązywania poprawnych relacji; pojęcia integracji i inkluzji; sytuację dziecka z niepełnosprawnością fizyczną i intelektualną w szkole ogólnodostępnej, problemy dzieci z zaburzeniami ze spektrum autyzmu i ich funkcjonowanie, problemy dzieci zaniedbanych i pozbawionych opieki oraz szkolną sytuację dzieci z doświadczeniem migracyjnym; problematykę dziecka w sytuacji kryzysowej lub traumatycznej; zagrożenia dzieci i młodzieży: zjawiska agresji i przemocy, w tym agresji elektronicznej, oraz uzależnień, w tym od środków psychoaktywnych i komputera, a także zagadnienia związane z grupami nieformalnymi, podkulturami młodzieżowymi i sektami;</w:t>
            </w:r>
          </w:p>
        </w:tc>
      </w:tr>
      <w:tr w:rsidR="00F14CC7" w:rsidRPr="00D0141A" w14:paraId="7D6544EE"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628726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B.2.W5.</w:t>
            </w:r>
          </w:p>
        </w:tc>
        <w:tc>
          <w:tcPr>
            <w:tcW w:w="13050" w:type="dxa"/>
            <w:tcBorders>
              <w:top w:val="single" w:sz="4" w:space="0" w:color="00000A"/>
              <w:left w:val="single" w:sz="4" w:space="0" w:color="00000A"/>
              <w:bottom w:val="single" w:sz="4" w:space="0" w:color="00000A"/>
              <w:right w:val="single" w:sz="12" w:space="0" w:color="auto"/>
            </w:tcBorders>
            <w:hideMark/>
          </w:tcPr>
          <w:p w14:paraId="48B9079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sytuację uczniów ze specjalnymi potrzebami edukacyjnymi: specjalne potrzeby edukacyjne uczniów i ich uwarunkowania (zakres diagnozy funkcjonalnej, metody i narzędzia stosowane w diagnozie), konieczność dostosowywania procesu kształcenia do specjalnych potrzeb edukacyjnych uczniów (projektowanie wsparcia, konstruowanie indywidualnych programów) oraz tematykę oceny skuteczności wsparcia uczniów ze specjalnymi potrzebami edukacyjnymi;</w:t>
            </w:r>
          </w:p>
        </w:tc>
      </w:tr>
      <w:tr w:rsidR="00F14CC7" w:rsidRPr="00D0141A" w14:paraId="1EED92F5"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112623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B.2.W6.</w:t>
            </w:r>
          </w:p>
        </w:tc>
        <w:tc>
          <w:tcPr>
            <w:tcW w:w="13050" w:type="dxa"/>
            <w:tcBorders>
              <w:top w:val="single" w:sz="4" w:space="0" w:color="00000A"/>
              <w:left w:val="single" w:sz="4" w:space="0" w:color="00000A"/>
              <w:bottom w:val="single" w:sz="4" w:space="0" w:color="00000A"/>
              <w:right w:val="single" w:sz="12" w:space="0" w:color="auto"/>
            </w:tcBorders>
            <w:hideMark/>
          </w:tcPr>
          <w:p w14:paraId="294D8B8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zasady pracy z uczniem z trudnościami w uczeniu się; przyczyny i przejawy trudności w uczeniu się, zapobieganie trudnościom w uczeniu się i ich wczesne wykrywanie, specyficzne trudności w uczeniu się – dysleksja, dysgrafia, dysortografia i dyskalkulia oraz trudności w uczeniu się wynikające z dysfunkcji sfery percepcyjno-motorycznej oraz zaburzeń rozwoju zdolności, w tym językowych i arytmetycznych, i sposoby ich przezwyciężania; zasady dokonywania diagnozy nauczycielskiej i techniki diagnostyczne w pedagogice;</w:t>
            </w:r>
          </w:p>
        </w:tc>
      </w:tr>
      <w:tr w:rsidR="00F14CC7" w:rsidRPr="00D0141A" w14:paraId="227667BB"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B2B723C"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B.2.W7.</w:t>
            </w:r>
          </w:p>
        </w:tc>
        <w:tc>
          <w:tcPr>
            <w:tcW w:w="13050" w:type="dxa"/>
            <w:tcBorders>
              <w:top w:val="single" w:sz="4" w:space="0" w:color="00000A"/>
              <w:left w:val="single" w:sz="4" w:space="0" w:color="00000A"/>
              <w:bottom w:val="single" w:sz="4" w:space="0" w:color="00000A"/>
              <w:right w:val="single" w:sz="12" w:space="0" w:color="auto"/>
            </w:tcBorders>
            <w:hideMark/>
          </w:tcPr>
          <w:p w14:paraId="6CCA283C"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doradztwo zawodowe: wspomaganie ucznia w projektowaniu ścieżki edukacyjnozawodowej, metody i techniki określania potencjału ucznia oraz potrzebę przygotowania uczniów do uczenia się przez całe życie.</w:t>
            </w:r>
          </w:p>
        </w:tc>
      </w:tr>
      <w:tr w:rsidR="00F14CC7" w:rsidRPr="00D0141A" w14:paraId="58B586EA"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337633FF"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Umiejętności – absolwent potrafi:</w:t>
            </w:r>
          </w:p>
        </w:tc>
      </w:tr>
      <w:tr w:rsidR="00F14CC7" w:rsidRPr="00D0141A" w14:paraId="28BD442C"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705B19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B.2.U1.</w:t>
            </w:r>
          </w:p>
        </w:tc>
        <w:tc>
          <w:tcPr>
            <w:tcW w:w="13050" w:type="dxa"/>
            <w:tcBorders>
              <w:top w:val="single" w:sz="4" w:space="0" w:color="00000A"/>
              <w:left w:val="single" w:sz="4" w:space="0" w:color="00000A"/>
              <w:bottom w:val="single" w:sz="4" w:space="0" w:color="00000A"/>
              <w:right w:val="single" w:sz="12" w:space="0" w:color="auto"/>
            </w:tcBorders>
            <w:hideMark/>
          </w:tcPr>
          <w:p w14:paraId="407A23D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wybrać program nauczania zgodny z wymaganiami podstawy programowej i dostosować go do potrzeb edukacyjnych uczniów;</w:t>
            </w:r>
          </w:p>
        </w:tc>
      </w:tr>
      <w:tr w:rsidR="00F14CC7" w:rsidRPr="00D0141A" w14:paraId="0A1A111A"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FED22B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B.2.U2.</w:t>
            </w:r>
          </w:p>
        </w:tc>
        <w:tc>
          <w:tcPr>
            <w:tcW w:w="13050" w:type="dxa"/>
            <w:tcBorders>
              <w:top w:val="single" w:sz="4" w:space="0" w:color="00000A"/>
              <w:left w:val="single" w:sz="4" w:space="0" w:color="00000A"/>
              <w:bottom w:val="single" w:sz="4" w:space="0" w:color="00000A"/>
              <w:right w:val="single" w:sz="12" w:space="0" w:color="auto"/>
            </w:tcBorders>
            <w:hideMark/>
          </w:tcPr>
          <w:p w14:paraId="475B06A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zaprojektować ścieżkę własnego rozwoju zawodowego;</w:t>
            </w:r>
          </w:p>
        </w:tc>
      </w:tr>
      <w:tr w:rsidR="00F14CC7" w:rsidRPr="00D0141A" w14:paraId="27048663"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50ED84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B.2.U3.</w:t>
            </w:r>
          </w:p>
        </w:tc>
        <w:tc>
          <w:tcPr>
            <w:tcW w:w="13050" w:type="dxa"/>
            <w:tcBorders>
              <w:top w:val="single" w:sz="4" w:space="0" w:color="00000A"/>
              <w:left w:val="single" w:sz="4" w:space="0" w:color="00000A"/>
              <w:bottom w:val="single" w:sz="4" w:space="0" w:color="00000A"/>
              <w:right w:val="single" w:sz="12" w:space="0" w:color="auto"/>
            </w:tcBorders>
            <w:hideMark/>
          </w:tcPr>
          <w:p w14:paraId="458C00B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formułować oceny etyczne związane z wykonywaniem zawodu nauczyciela;</w:t>
            </w:r>
          </w:p>
        </w:tc>
      </w:tr>
      <w:tr w:rsidR="00F14CC7" w:rsidRPr="00D0141A" w14:paraId="41A88891"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3A43AE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B.2.U4.</w:t>
            </w:r>
          </w:p>
        </w:tc>
        <w:tc>
          <w:tcPr>
            <w:tcW w:w="13050" w:type="dxa"/>
            <w:tcBorders>
              <w:top w:val="single" w:sz="4" w:space="0" w:color="00000A"/>
              <w:left w:val="single" w:sz="4" w:space="0" w:color="00000A"/>
              <w:bottom w:val="single" w:sz="4" w:space="0" w:color="00000A"/>
              <w:right w:val="single" w:sz="12" w:space="0" w:color="auto"/>
            </w:tcBorders>
            <w:hideMark/>
          </w:tcPr>
          <w:p w14:paraId="7E73F5C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nawiązywać współpracę z nauczycielami oraz ze środowiskiem pozaszkolnym;</w:t>
            </w:r>
          </w:p>
        </w:tc>
      </w:tr>
      <w:tr w:rsidR="00F14CC7" w:rsidRPr="00D0141A" w14:paraId="558EB45B"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98C023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B.2.U5.</w:t>
            </w:r>
          </w:p>
        </w:tc>
        <w:tc>
          <w:tcPr>
            <w:tcW w:w="13050" w:type="dxa"/>
            <w:tcBorders>
              <w:top w:val="single" w:sz="4" w:space="0" w:color="00000A"/>
              <w:left w:val="single" w:sz="4" w:space="0" w:color="00000A"/>
              <w:bottom w:val="single" w:sz="4" w:space="0" w:color="00000A"/>
              <w:right w:val="single" w:sz="12" w:space="0" w:color="auto"/>
            </w:tcBorders>
            <w:hideMark/>
          </w:tcPr>
          <w:p w14:paraId="0B3D9BC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rozpoznawać sytuację zagrożeń i uzależnień uczniów;</w:t>
            </w:r>
          </w:p>
        </w:tc>
      </w:tr>
      <w:tr w:rsidR="00F14CC7" w:rsidRPr="00D0141A" w14:paraId="5C122880"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EA9D95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B.2.U6.</w:t>
            </w:r>
          </w:p>
        </w:tc>
        <w:tc>
          <w:tcPr>
            <w:tcW w:w="13050" w:type="dxa"/>
            <w:tcBorders>
              <w:top w:val="single" w:sz="4" w:space="0" w:color="00000A"/>
              <w:left w:val="single" w:sz="4" w:space="0" w:color="00000A"/>
              <w:bottom w:val="single" w:sz="4" w:space="0" w:color="00000A"/>
              <w:right w:val="single" w:sz="12" w:space="0" w:color="auto"/>
            </w:tcBorders>
            <w:hideMark/>
          </w:tcPr>
          <w:p w14:paraId="3503564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zdiagnozować potrzeby edukacyjne ucznia i zaprojektować dla niego odpowiednie wsparcie;</w:t>
            </w:r>
          </w:p>
        </w:tc>
      </w:tr>
      <w:tr w:rsidR="00F14CC7" w:rsidRPr="00D0141A" w14:paraId="73C5AC62"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FA8AB9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lastRenderedPageBreak/>
              <w:t>B.2.U7.</w:t>
            </w:r>
          </w:p>
        </w:tc>
        <w:tc>
          <w:tcPr>
            <w:tcW w:w="13050" w:type="dxa"/>
            <w:tcBorders>
              <w:top w:val="single" w:sz="4" w:space="0" w:color="00000A"/>
              <w:left w:val="single" w:sz="4" w:space="0" w:color="00000A"/>
              <w:bottom w:val="single" w:sz="4" w:space="0" w:color="00000A"/>
              <w:right w:val="single" w:sz="12" w:space="0" w:color="auto"/>
            </w:tcBorders>
            <w:hideMark/>
          </w:tcPr>
          <w:p w14:paraId="44CC7C3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określić przybliżony potencjał ucznia i doradzić mu ścieżkę rozwoju.</w:t>
            </w:r>
          </w:p>
        </w:tc>
      </w:tr>
      <w:tr w:rsidR="00F14CC7" w:rsidRPr="00D0141A" w14:paraId="3617610A"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01730F1C"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Kompetencje społeczne – absolwent jest gotów do:</w:t>
            </w:r>
          </w:p>
        </w:tc>
      </w:tr>
      <w:tr w:rsidR="00F14CC7" w:rsidRPr="00D0141A" w14:paraId="6DD089C3"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9F29B7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B.2.K1.</w:t>
            </w:r>
          </w:p>
        </w:tc>
        <w:tc>
          <w:tcPr>
            <w:tcW w:w="13050" w:type="dxa"/>
            <w:tcBorders>
              <w:top w:val="single" w:sz="4" w:space="0" w:color="00000A"/>
              <w:left w:val="single" w:sz="4" w:space="0" w:color="00000A"/>
              <w:bottom w:val="single" w:sz="4" w:space="0" w:color="00000A"/>
              <w:right w:val="single" w:sz="12" w:space="0" w:color="auto"/>
            </w:tcBorders>
            <w:hideMark/>
          </w:tcPr>
          <w:p w14:paraId="2B44146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okazywania empatii uczniom oraz zapewniania im wsparcia i pomocy;</w:t>
            </w:r>
          </w:p>
        </w:tc>
      </w:tr>
      <w:tr w:rsidR="00F14CC7" w:rsidRPr="00D0141A" w14:paraId="1194594A"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441FAD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B.2.K2.</w:t>
            </w:r>
          </w:p>
        </w:tc>
        <w:tc>
          <w:tcPr>
            <w:tcW w:w="13050" w:type="dxa"/>
            <w:tcBorders>
              <w:top w:val="single" w:sz="4" w:space="0" w:color="00000A"/>
              <w:left w:val="single" w:sz="4" w:space="0" w:color="00000A"/>
              <w:bottom w:val="single" w:sz="4" w:space="0" w:color="00000A"/>
              <w:right w:val="single" w:sz="12" w:space="0" w:color="auto"/>
            </w:tcBorders>
            <w:hideMark/>
          </w:tcPr>
          <w:p w14:paraId="2240233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profesjonalnego rozwiązywania konfliktów w klasie szkolnej lub grupie wychowawczej;</w:t>
            </w:r>
          </w:p>
        </w:tc>
      </w:tr>
      <w:tr w:rsidR="00F14CC7" w:rsidRPr="00D0141A" w14:paraId="459D4C6B"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033230F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B.2.K3.</w:t>
            </w:r>
          </w:p>
        </w:tc>
        <w:tc>
          <w:tcPr>
            <w:tcW w:w="13050" w:type="dxa"/>
            <w:tcBorders>
              <w:top w:val="single" w:sz="4" w:space="0" w:color="00000A"/>
              <w:left w:val="single" w:sz="4" w:space="0" w:color="00000A"/>
              <w:bottom w:val="single" w:sz="4" w:space="0" w:color="00000A"/>
              <w:right w:val="single" w:sz="12" w:space="0" w:color="auto"/>
            </w:tcBorders>
            <w:hideMark/>
          </w:tcPr>
          <w:p w14:paraId="378D5FB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samodzielnego pogłębiania wiedzy pedagogicznej;</w:t>
            </w:r>
          </w:p>
        </w:tc>
      </w:tr>
      <w:tr w:rsidR="00F14CC7" w:rsidRPr="00D0141A" w14:paraId="02A2F4A1"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E896F0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B.2.K4.</w:t>
            </w:r>
          </w:p>
        </w:tc>
        <w:tc>
          <w:tcPr>
            <w:tcW w:w="13050" w:type="dxa"/>
            <w:tcBorders>
              <w:top w:val="single" w:sz="4" w:space="0" w:color="00000A"/>
              <w:left w:val="single" w:sz="4" w:space="0" w:color="00000A"/>
              <w:bottom w:val="single" w:sz="4" w:space="0" w:color="00000A"/>
              <w:right w:val="single" w:sz="12" w:space="0" w:color="auto"/>
            </w:tcBorders>
            <w:hideMark/>
          </w:tcPr>
          <w:p w14:paraId="397618D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współpracy z nauczycielami i specjalistami w celu doskonalenia swojego warsztatu pracy.</w:t>
            </w:r>
          </w:p>
        </w:tc>
      </w:tr>
    </w:tbl>
    <w:p w14:paraId="408F6AC7"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br w:type="page"/>
      </w:r>
    </w:p>
    <w:tbl>
      <w:tblPr>
        <w:tblW w:w="0" w:type="auto"/>
        <w:tblInd w:w="-289" w:type="dxa"/>
        <w:tblLayout w:type="fixed"/>
        <w:tblCellMar>
          <w:left w:w="113" w:type="dxa"/>
        </w:tblCellMar>
        <w:tblLook w:val="04A0" w:firstRow="1" w:lastRow="0" w:firstColumn="1" w:lastColumn="0" w:noHBand="0" w:noVBand="1"/>
      </w:tblPr>
      <w:tblGrid>
        <w:gridCol w:w="1550"/>
        <w:gridCol w:w="13050"/>
      </w:tblGrid>
      <w:tr w:rsidR="00F14CC7" w:rsidRPr="00D0141A" w14:paraId="75EB630D" w14:textId="77777777" w:rsidTr="00F14CC7">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5900272A"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b/>
                <w:color w:val="1D1D1B"/>
                <w:sz w:val="22"/>
                <w:szCs w:val="22"/>
              </w:rPr>
              <w:lastRenderedPageBreak/>
              <w:t>B.3. Praktyki zawodowe</w:t>
            </w:r>
          </w:p>
        </w:tc>
      </w:tr>
      <w:tr w:rsidR="00F14CC7" w:rsidRPr="00D0141A" w14:paraId="60F68BEA" w14:textId="77777777" w:rsidTr="00F14CC7">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6243E008"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Wiedza – absolwent zna i rozumie:</w:t>
            </w:r>
          </w:p>
        </w:tc>
      </w:tr>
      <w:tr w:rsidR="00F14CC7" w:rsidRPr="00D0141A" w14:paraId="3161E7C2"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D62774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B.3.W1.</w:t>
            </w:r>
          </w:p>
        </w:tc>
        <w:tc>
          <w:tcPr>
            <w:tcW w:w="13050" w:type="dxa"/>
            <w:tcBorders>
              <w:top w:val="single" w:sz="4" w:space="0" w:color="00000A"/>
              <w:left w:val="single" w:sz="4" w:space="0" w:color="00000A"/>
              <w:bottom w:val="single" w:sz="4" w:space="0" w:color="00000A"/>
              <w:right w:val="single" w:sz="12" w:space="0" w:color="auto"/>
            </w:tcBorders>
            <w:hideMark/>
          </w:tcPr>
          <w:p w14:paraId="7586045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zadania charakterystyczne dla szkoły lub placówki systemu oświaty oraz środowisko, w jakim one działają;</w:t>
            </w:r>
          </w:p>
        </w:tc>
      </w:tr>
      <w:tr w:rsidR="00F14CC7" w:rsidRPr="00D0141A" w14:paraId="02C4D140"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404C91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B.3.W2.</w:t>
            </w:r>
          </w:p>
        </w:tc>
        <w:tc>
          <w:tcPr>
            <w:tcW w:w="13050" w:type="dxa"/>
            <w:tcBorders>
              <w:top w:val="single" w:sz="4" w:space="0" w:color="00000A"/>
              <w:left w:val="single" w:sz="4" w:space="0" w:color="00000A"/>
              <w:bottom w:val="single" w:sz="4" w:space="0" w:color="00000A"/>
              <w:right w:val="single" w:sz="12" w:space="0" w:color="auto"/>
            </w:tcBorders>
            <w:hideMark/>
          </w:tcPr>
          <w:p w14:paraId="16A2E8AC"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organizację, statut i plan pracy szkoły, program wychowawczo-profilaktyczny oraz program realizacji doradztwa zawodowego;</w:t>
            </w:r>
          </w:p>
        </w:tc>
      </w:tr>
      <w:tr w:rsidR="00F14CC7" w:rsidRPr="00D0141A" w14:paraId="221F35C6"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39C31A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B.3.W3.</w:t>
            </w:r>
          </w:p>
        </w:tc>
        <w:tc>
          <w:tcPr>
            <w:tcW w:w="13050" w:type="dxa"/>
            <w:tcBorders>
              <w:top w:val="single" w:sz="4" w:space="0" w:color="00000A"/>
              <w:left w:val="single" w:sz="4" w:space="0" w:color="00000A"/>
              <w:bottom w:val="single" w:sz="4" w:space="0" w:color="00000A"/>
              <w:right w:val="single" w:sz="12" w:space="0" w:color="auto"/>
            </w:tcBorders>
            <w:hideMark/>
          </w:tcPr>
          <w:p w14:paraId="2A29D6B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zasady zapewniania bezpieczeństwa uczniom w szkole i poza nią.</w:t>
            </w:r>
          </w:p>
        </w:tc>
      </w:tr>
      <w:tr w:rsidR="00F14CC7" w:rsidRPr="00D0141A" w14:paraId="27167B19"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225EBA1C"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Umiejętności – absolwent potrafi:</w:t>
            </w:r>
          </w:p>
        </w:tc>
      </w:tr>
      <w:tr w:rsidR="00F14CC7" w:rsidRPr="00D0141A" w14:paraId="249FAB2C"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47D270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B.3.U1.</w:t>
            </w:r>
          </w:p>
        </w:tc>
        <w:tc>
          <w:tcPr>
            <w:tcW w:w="13050" w:type="dxa"/>
            <w:tcBorders>
              <w:top w:val="single" w:sz="4" w:space="0" w:color="00000A"/>
              <w:left w:val="single" w:sz="4" w:space="0" w:color="00000A"/>
              <w:bottom w:val="single" w:sz="4" w:space="0" w:color="00000A"/>
              <w:right w:val="single" w:sz="12" w:space="0" w:color="auto"/>
            </w:tcBorders>
            <w:hideMark/>
          </w:tcPr>
          <w:p w14:paraId="704F132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wyciągać wnioski z obserwacji pracy wychowawcy klasy, jego interakcji z uczniami oraz sposobu, w jaki planuje i przeprowadza zajęcia wychowawcze;</w:t>
            </w:r>
          </w:p>
        </w:tc>
      </w:tr>
      <w:tr w:rsidR="00F14CC7" w:rsidRPr="00D0141A" w14:paraId="29C0F258"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C767A5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B.3.U2.</w:t>
            </w:r>
          </w:p>
        </w:tc>
        <w:tc>
          <w:tcPr>
            <w:tcW w:w="13050" w:type="dxa"/>
            <w:tcBorders>
              <w:top w:val="single" w:sz="4" w:space="0" w:color="00000A"/>
              <w:left w:val="single" w:sz="4" w:space="0" w:color="00000A"/>
              <w:bottom w:val="single" w:sz="4" w:space="0" w:color="00000A"/>
              <w:right w:val="single" w:sz="12" w:space="0" w:color="auto"/>
            </w:tcBorders>
            <w:hideMark/>
          </w:tcPr>
          <w:p w14:paraId="0840672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wyciągać wnioski z obserwacji sposobu integracji działań opiekuńczo-wychowawczych i dydaktycznych przez nauczycieli przedmiotów;</w:t>
            </w:r>
          </w:p>
        </w:tc>
      </w:tr>
      <w:tr w:rsidR="00F14CC7" w:rsidRPr="00D0141A" w14:paraId="740E9469"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A1DEAE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B.3.U3.</w:t>
            </w:r>
          </w:p>
        </w:tc>
        <w:tc>
          <w:tcPr>
            <w:tcW w:w="13050" w:type="dxa"/>
            <w:tcBorders>
              <w:top w:val="single" w:sz="4" w:space="0" w:color="00000A"/>
              <w:left w:val="single" w:sz="4" w:space="0" w:color="00000A"/>
              <w:bottom w:val="single" w:sz="4" w:space="0" w:color="00000A"/>
              <w:right w:val="single" w:sz="12" w:space="0" w:color="auto"/>
            </w:tcBorders>
            <w:hideMark/>
          </w:tcPr>
          <w:p w14:paraId="18C90D4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wyciągać wnioski, w miarę możliwości, z bezpośredniej obserwacji pracy rady pedagogicznej i zespołu wychowawców klas;</w:t>
            </w:r>
          </w:p>
        </w:tc>
      </w:tr>
      <w:tr w:rsidR="00F14CC7" w:rsidRPr="00D0141A" w14:paraId="384E75B9"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E606E8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B.3.U4.</w:t>
            </w:r>
          </w:p>
        </w:tc>
        <w:tc>
          <w:tcPr>
            <w:tcW w:w="13050" w:type="dxa"/>
            <w:tcBorders>
              <w:top w:val="single" w:sz="4" w:space="0" w:color="00000A"/>
              <w:left w:val="single" w:sz="4" w:space="0" w:color="00000A"/>
              <w:bottom w:val="single" w:sz="4" w:space="0" w:color="00000A"/>
              <w:right w:val="single" w:sz="12" w:space="0" w:color="auto"/>
            </w:tcBorders>
            <w:hideMark/>
          </w:tcPr>
          <w:p w14:paraId="047C86D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wyciągać wnioski z bezpośredniej obserwacji pozalekcyjnych działań opiekuńczo-wychowawczych nauczycieli, w tym podczas dyżurów na przerwach międzylekcyjnych i zorganizowanych wyjść grup uczniowskich;</w:t>
            </w:r>
          </w:p>
        </w:tc>
      </w:tr>
      <w:tr w:rsidR="00F14CC7" w:rsidRPr="00D0141A" w14:paraId="7B4D173C"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506FED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B.3.U5.</w:t>
            </w:r>
          </w:p>
        </w:tc>
        <w:tc>
          <w:tcPr>
            <w:tcW w:w="13050" w:type="dxa"/>
            <w:tcBorders>
              <w:top w:val="single" w:sz="4" w:space="0" w:color="00000A"/>
              <w:left w:val="single" w:sz="4" w:space="0" w:color="00000A"/>
              <w:bottom w:val="single" w:sz="4" w:space="0" w:color="00000A"/>
              <w:right w:val="single" w:sz="12" w:space="0" w:color="auto"/>
            </w:tcBorders>
            <w:hideMark/>
          </w:tcPr>
          <w:p w14:paraId="686B66A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zaplanować i przeprowadzić zajęcia wychowawcze pod nadzorem opiekuna praktyk zawodowych;</w:t>
            </w:r>
          </w:p>
        </w:tc>
      </w:tr>
      <w:tr w:rsidR="00F14CC7" w:rsidRPr="00D0141A" w14:paraId="4AC13D76"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781567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B.3.U6.</w:t>
            </w:r>
          </w:p>
        </w:tc>
        <w:tc>
          <w:tcPr>
            <w:tcW w:w="13050" w:type="dxa"/>
            <w:tcBorders>
              <w:top w:val="single" w:sz="4" w:space="0" w:color="00000A"/>
              <w:left w:val="single" w:sz="4" w:space="0" w:color="00000A"/>
              <w:bottom w:val="single" w:sz="4" w:space="0" w:color="00000A"/>
              <w:right w:val="single" w:sz="12" w:space="0" w:color="auto"/>
            </w:tcBorders>
            <w:hideMark/>
          </w:tcPr>
          <w:p w14:paraId="17DE6B2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analizować, przy pomocy opiekuna praktyk zawodowych oraz nauczycieli akademickich prowadzących zajęcia w zakresie przygotowania psychologiczno-pedagogicznego, sytuacje i zdarzenia pedagogiczne zaobserwowane lub doświadczone w czasie praktyk.</w:t>
            </w:r>
          </w:p>
        </w:tc>
      </w:tr>
      <w:tr w:rsidR="00F14CC7" w:rsidRPr="00D0141A" w14:paraId="5DACAD5A"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725FBB98"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Kompetencje społeczne – absolwent jest gotów do:</w:t>
            </w:r>
          </w:p>
        </w:tc>
      </w:tr>
      <w:tr w:rsidR="00F14CC7" w:rsidRPr="00D0141A" w14:paraId="519016F5"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4834EB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B.3.K1.</w:t>
            </w:r>
          </w:p>
        </w:tc>
        <w:tc>
          <w:tcPr>
            <w:tcW w:w="13050" w:type="dxa"/>
            <w:tcBorders>
              <w:top w:val="single" w:sz="4" w:space="0" w:color="00000A"/>
              <w:left w:val="single" w:sz="4" w:space="0" w:color="00000A"/>
              <w:bottom w:val="single" w:sz="4" w:space="0" w:color="00000A"/>
              <w:right w:val="single" w:sz="12" w:space="0" w:color="auto"/>
            </w:tcBorders>
            <w:hideMark/>
          </w:tcPr>
          <w:p w14:paraId="7C6F36A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skutecznego współdziałania z opiekunem praktyk zawodowych i z nauczycielami w celu poszerzania swojej wiedzy.</w:t>
            </w:r>
          </w:p>
        </w:tc>
      </w:tr>
      <w:tr w:rsidR="00F14CC7" w:rsidRPr="00D0141A" w14:paraId="2A8F15EC" w14:textId="77777777" w:rsidTr="00F14CC7">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1FCD85B4"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b/>
                <w:color w:val="1D1D1B"/>
                <w:sz w:val="22"/>
                <w:szCs w:val="22"/>
              </w:rPr>
              <w:t>C. Podstawy dydaktyki i emisji głosu</w:t>
            </w:r>
          </w:p>
        </w:tc>
      </w:tr>
      <w:tr w:rsidR="00F14CC7" w:rsidRPr="00D0141A" w14:paraId="56738D15" w14:textId="77777777" w:rsidTr="00F14CC7">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4E48B5CE"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Wiedza – absolwent zna i rozumie:</w:t>
            </w:r>
          </w:p>
        </w:tc>
      </w:tr>
      <w:tr w:rsidR="00F14CC7" w:rsidRPr="00D0141A" w14:paraId="7949E87E"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9F83207"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C.W1.</w:t>
            </w:r>
          </w:p>
        </w:tc>
        <w:tc>
          <w:tcPr>
            <w:tcW w:w="13050" w:type="dxa"/>
            <w:tcBorders>
              <w:top w:val="single" w:sz="4" w:space="0" w:color="00000A"/>
              <w:left w:val="single" w:sz="4" w:space="0" w:color="00000A"/>
              <w:bottom w:val="single" w:sz="4" w:space="0" w:color="00000A"/>
              <w:right w:val="single" w:sz="12" w:space="0" w:color="auto"/>
            </w:tcBorders>
            <w:hideMark/>
          </w:tcPr>
          <w:p w14:paraId="31A3F06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usytuowanie dydaktyki w zakresie pedagogiki, a także przedmiot i zadania współczesnej dydaktyki oraz relację dydaktyki ogólnej do dydaktyk szczegółowych;</w:t>
            </w:r>
          </w:p>
        </w:tc>
      </w:tr>
      <w:tr w:rsidR="00F14CC7" w:rsidRPr="00D0141A" w14:paraId="08DBA1E4"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369248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C.W2.</w:t>
            </w:r>
          </w:p>
        </w:tc>
        <w:tc>
          <w:tcPr>
            <w:tcW w:w="13050" w:type="dxa"/>
            <w:tcBorders>
              <w:top w:val="single" w:sz="4" w:space="0" w:color="00000A"/>
              <w:left w:val="single" w:sz="4" w:space="0" w:color="00000A"/>
              <w:bottom w:val="single" w:sz="4" w:space="0" w:color="00000A"/>
              <w:right w:val="single" w:sz="12" w:space="0" w:color="auto"/>
            </w:tcBorders>
            <w:hideMark/>
          </w:tcPr>
          <w:p w14:paraId="13AA571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zagadnienie klasy szkolnej jako środowiska edukacyjnego: style kierowania klasą, problem ładu i dyscypliny, procesy społeczne w klasie, integrację klasy szkolnej, tworzenie środowiska sprzyjającego postępom w nauce oraz sposób nauczania w klasie zróżnicowanej pod względem poznawczym, kulturowym, statusu społecznego lub materialnego;</w:t>
            </w:r>
          </w:p>
        </w:tc>
      </w:tr>
      <w:tr w:rsidR="00F14CC7" w:rsidRPr="00D0141A" w14:paraId="4A900404"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CDE527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C.W3.</w:t>
            </w:r>
          </w:p>
        </w:tc>
        <w:tc>
          <w:tcPr>
            <w:tcW w:w="13050" w:type="dxa"/>
            <w:tcBorders>
              <w:top w:val="single" w:sz="4" w:space="0" w:color="00000A"/>
              <w:left w:val="single" w:sz="4" w:space="0" w:color="00000A"/>
              <w:bottom w:val="single" w:sz="4" w:space="0" w:color="00000A"/>
              <w:right w:val="single" w:sz="12" w:space="0" w:color="auto"/>
            </w:tcBorders>
            <w:hideMark/>
          </w:tcPr>
          <w:p w14:paraId="280E604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współczesne koncepcje nauczania i cele kształcenia – źródła, sposoby ich formułowania oraz ich rodzaje; zasady dydaktyki, metody nauczania, treści nauczania i organizację procesu kształcenia oraz pracy uczniów;</w:t>
            </w:r>
          </w:p>
        </w:tc>
      </w:tr>
      <w:tr w:rsidR="00F14CC7" w:rsidRPr="00D0141A" w14:paraId="7024ED41"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1F6FC3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C.W4.</w:t>
            </w:r>
          </w:p>
        </w:tc>
        <w:tc>
          <w:tcPr>
            <w:tcW w:w="13050" w:type="dxa"/>
            <w:tcBorders>
              <w:top w:val="single" w:sz="4" w:space="0" w:color="00000A"/>
              <w:left w:val="single" w:sz="4" w:space="0" w:color="00000A"/>
              <w:bottom w:val="single" w:sz="4" w:space="0" w:color="00000A"/>
              <w:right w:val="single" w:sz="12" w:space="0" w:color="auto"/>
            </w:tcBorders>
            <w:hideMark/>
          </w:tcPr>
          <w:p w14:paraId="4B35F5D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zagadnienie lekcji jako jednostki dydaktycznej oraz jej budowę, modele lekcji i sztukę prowadzenia lekcji, a także style i techniki pracy z uczniami; interakcje w klasie; środki dydaktyczne;</w:t>
            </w:r>
          </w:p>
        </w:tc>
      </w:tr>
      <w:tr w:rsidR="00F14CC7" w:rsidRPr="00D0141A" w14:paraId="783AF434"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3AEC0A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C.W5.</w:t>
            </w:r>
          </w:p>
        </w:tc>
        <w:tc>
          <w:tcPr>
            <w:tcW w:w="13050" w:type="dxa"/>
            <w:tcBorders>
              <w:top w:val="single" w:sz="4" w:space="0" w:color="00000A"/>
              <w:left w:val="single" w:sz="4" w:space="0" w:color="00000A"/>
              <w:bottom w:val="single" w:sz="4" w:space="0" w:color="00000A"/>
              <w:right w:val="single" w:sz="12" w:space="0" w:color="auto"/>
            </w:tcBorders>
            <w:hideMark/>
          </w:tcPr>
          <w:p w14:paraId="722107F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konieczność projektowania działań edukacyjnych dostosowanych do zróżnicowanych potrzeb i możliwości uczniów, w szczególności możliwości psychofizycznych oraz tempa uczenia się, a także potrzebę i sposoby wyrównywania szans edukacyjnych, znaczenie </w:t>
            </w:r>
            <w:r w:rsidRPr="00D0141A">
              <w:rPr>
                <w:rFonts w:ascii="Arial" w:eastAsia="Arial" w:hAnsi="Arial" w:cs="Arial"/>
                <w:bCs/>
                <w:color w:val="1D1D1B"/>
                <w:sz w:val="22"/>
                <w:szCs w:val="22"/>
              </w:rPr>
              <w:lastRenderedPageBreak/>
              <w:t>odkrywania oraz rozwijania predyspozycji i uzdolnień oraz zagadnienia związane z przygotowaniem uczniów do udziału w konkursach i olimpiadach przedmiotowych; autonomię dydaktyczną nauczyciela;</w:t>
            </w:r>
          </w:p>
        </w:tc>
      </w:tr>
      <w:tr w:rsidR="00F14CC7" w:rsidRPr="00D0141A" w14:paraId="7BFB7F34"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08B763B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lastRenderedPageBreak/>
              <w:t>C.W6.</w:t>
            </w:r>
          </w:p>
        </w:tc>
        <w:tc>
          <w:tcPr>
            <w:tcW w:w="13050" w:type="dxa"/>
            <w:tcBorders>
              <w:top w:val="single" w:sz="4" w:space="0" w:color="00000A"/>
              <w:left w:val="single" w:sz="4" w:space="0" w:color="00000A"/>
              <w:bottom w:val="single" w:sz="4" w:space="0" w:color="00000A"/>
              <w:right w:val="single" w:sz="12" w:space="0" w:color="auto"/>
            </w:tcBorders>
            <w:hideMark/>
          </w:tcPr>
          <w:p w14:paraId="7E78D11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sposoby i znaczenie oceniania osiągnięć szkolnych uczniów: ocenianie kształtujące w kontekście efektywności nauczania, wewnątrzszkolny system oceniania, rodzaje i sposoby przeprowadzania sprawdzianów i egzaminów zewnętrznych; tematykę oceny efektywności dydaktycznej nauczyciela i jakości działalności szkoły oraz edukacyjną wartość dodaną; </w:t>
            </w:r>
          </w:p>
        </w:tc>
      </w:tr>
      <w:tr w:rsidR="00F14CC7" w:rsidRPr="00D0141A" w14:paraId="258C3F8B"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A4BF24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C.W7.</w:t>
            </w:r>
          </w:p>
        </w:tc>
        <w:tc>
          <w:tcPr>
            <w:tcW w:w="13050" w:type="dxa"/>
            <w:tcBorders>
              <w:top w:val="single" w:sz="4" w:space="0" w:color="00000A"/>
              <w:left w:val="single" w:sz="4" w:space="0" w:color="00000A"/>
              <w:bottom w:val="single" w:sz="4" w:space="0" w:color="00000A"/>
              <w:right w:val="single" w:sz="12" w:space="0" w:color="auto"/>
            </w:tcBorders>
            <w:hideMark/>
          </w:tcPr>
          <w:p w14:paraId="4E9AD93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znaczenie języka jako narzędzia pracy nauczyciela: problematykę pracy z uczniami z ograniczoną znajomością języka polskiego lub zaburzeniami komunikacji językowej, metody porozumiewania się w celach dydaktycznych – sztukę wykładania i zadawania pytań, sposoby zwiększania aktywności komunikacyjnej uczniów, praktyczne aspekty wystąpień publicznych – poprawność językową, etykę języka, etykietę korespondencji tradycyjnej i elektronicznej oraz zagadnienia związane z emisją głosu – budowę, działanie i ochronę narządu mowy i zasady emisji głosu.</w:t>
            </w:r>
          </w:p>
        </w:tc>
      </w:tr>
      <w:tr w:rsidR="00F14CC7" w:rsidRPr="00D0141A" w14:paraId="78DF2F0C"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106E7730"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Umiejętności – absolwent potrafi:</w:t>
            </w:r>
          </w:p>
        </w:tc>
      </w:tr>
      <w:tr w:rsidR="00F14CC7" w:rsidRPr="00D0141A" w14:paraId="638CF421"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51CCB8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C.U1.</w:t>
            </w:r>
          </w:p>
        </w:tc>
        <w:tc>
          <w:tcPr>
            <w:tcW w:w="13050" w:type="dxa"/>
            <w:tcBorders>
              <w:top w:val="single" w:sz="4" w:space="0" w:color="00000A"/>
              <w:left w:val="single" w:sz="4" w:space="0" w:color="00000A"/>
              <w:bottom w:val="single" w:sz="4" w:space="0" w:color="00000A"/>
              <w:right w:val="single" w:sz="12" w:space="0" w:color="auto"/>
            </w:tcBorders>
            <w:hideMark/>
          </w:tcPr>
          <w:p w14:paraId="5CB9EB8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zidentyfikować potrzeby dostosowania metod pracy do klasy zróżnicowanej pod względem poznawczym, kulturowym, statusu społecznego lub materialnego;</w:t>
            </w:r>
          </w:p>
        </w:tc>
      </w:tr>
      <w:tr w:rsidR="00F14CC7" w:rsidRPr="00D0141A" w14:paraId="6E7CE54C"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17E734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C.U2.</w:t>
            </w:r>
          </w:p>
        </w:tc>
        <w:tc>
          <w:tcPr>
            <w:tcW w:w="13050" w:type="dxa"/>
            <w:tcBorders>
              <w:top w:val="single" w:sz="4" w:space="0" w:color="00000A"/>
              <w:left w:val="single" w:sz="4" w:space="0" w:color="00000A"/>
              <w:bottom w:val="single" w:sz="4" w:space="0" w:color="00000A"/>
              <w:right w:val="single" w:sz="12" w:space="0" w:color="auto"/>
            </w:tcBorders>
            <w:hideMark/>
          </w:tcPr>
          <w:p w14:paraId="5B1923B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zaprojektować działania służące integracji klasy szkolnej;</w:t>
            </w:r>
          </w:p>
        </w:tc>
      </w:tr>
      <w:tr w:rsidR="00F14CC7" w:rsidRPr="00D0141A" w14:paraId="6206F1B5"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875741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C.U3.</w:t>
            </w:r>
          </w:p>
        </w:tc>
        <w:tc>
          <w:tcPr>
            <w:tcW w:w="13050" w:type="dxa"/>
            <w:tcBorders>
              <w:top w:val="single" w:sz="4" w:space="0" w:color="00000A"/>
              <w:left w:val="single" w:sz="4" w:space="0" w:color="00000A"/>
              <w:bottom w:val="single" w:sz="4" w:space="0" w:color="00000A"/>
              <w:right w:val="single" w:sz="12" w:space="0" w:color="auto"/>
            </w:tcBorders>
            <w:hideMark/>
          </w:tcPr>
          <w:p w14:paraId="5CF299E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dobierać metody nauczania do nauczanych treści i zorganizować pracę uczniów;</w:t>
            </w:r>
          </w:p>
        </w:tc>
      </w:tr>
      <w:tr w:rsidR="00F14CC7" w:rsidRPr="00D0141A" w14:paraId="3790F231"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F738ED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C.U4.</w:t>
            </w:r>
          </w:p>
        </w:tc>
        <w:tc>
          <w:tcPr>
            <w:tcW w:w="13050" w:type="dxa"/>
            <w:tcBorders>
              <w:top w:val="single" w:sz="4" w:space="0" w:color="00000A"/>
              <w:left w:val="single" w:sz="4" w:space="0" w:color="00000A"/>
              <w:bottom w:val="single" w:sz="4" w:space="0" w:color="00000A"/>
              <w:right w:val="single" w:sz="12" w:space="0" w:color="auto"/>
            </w:tcBorders>
            <w:hideMark/>
          </w:tcPr>
          <w:p w14:paraId="4F3B78A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wybrać model lekcji i zaprojektować jej strukturę;</w:t>
            </w:r>
          </w:p>
        </w:tc>
      </w:tr>
      <w:tr w:rsidR="00F14CC7" w:rsidRPr="00D0141A" w14:paraId="2167EF6F"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EA812D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C.U5.</w:t>
            </w:r>
          </w:p>
        </w:tc>
        <w:tc>
          <w:tcPr>
            <w:tcW w:w="13050" w:type="dxa"/>
            <w:tcBorders>
              <w:top w:val="single" w:sz="4" w:space="0" w:color="00000A"/>
              <w:left w:val="single" w:sz="4" w:space="0" w:color="00000A"/>
              <w:bottom w:val="single" w:sz="4" w:space="0" w:color="00000A"/>
              <w:right w:val="single" w:sz="12" w:space="0" w:color="auto"/>
            </w:tcBorders>
            <w:hideMark/>
          </w:tcPr>
          <w:p w14:paraId="20E8E36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zaplanować pracę z uczniem zdolnym, przygotowującą go do udziału w konkursie przedmiotowym lub współzawodnictwie sportowym;</w:t>
            </w:r>
          </w:p>
        </w:tc>
      </w:tr>
      <w:tr w:rsidR="00F14CC7" w:rsidRPr="00D0141A" w14:paraId="7A0567C7"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B593E1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C.U6.</w:t>
            </w:r>
          </w:p>
        </w:tc>
        <w:tc>
          <w:tcPr>
            <w:tcW w:w="13050" w:type="dxa"/>
            <w:tcBorders>
              <w:top w:val="single" w:sz="4" w:space="0" w:color="00000A"/>
              <w:left w:val="single" w:sz="4" w:space="0" w:color="00000A"/>
              <w:bottom w:val="single" w:sz="4" w:space="0" w:color="00000A"/>
              <w:right w:val="single" w:sz="12" w:space="0" w:color="auto"/>
            </w:tcBorders>
            <w:hideMark/>
          </w:tcPr>
          <w:p w14:paraId="19AF6D6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dokonać oceny pracy ucznia i zaprezentować ją w formie oceny kształtującej;</w:t>
            </w:r>
          </w:p>
        </w:tc>
      </w:tr>
      <w:tr w:rsidR="00F14CC7" w:rsidRPr="00D0141A" w14:paraId="12A58039"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C6B293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C.U7.</w:t>
            </w:r>
          </w:p>
        </w:tc>
        <w:tc>
          <w:tcPr>
            <w:tcW w:w="13050" w:type="dxa"/>
            <w:tcBorders>
              <w:top w:val="single" w:sz="4" w:space="0" w:color="00000A"/>
              <w:left w:val="single" w:sz="4" w:space="0" w:color="00000A"/>
              <w:bottom w:val="single" w:sz="4" w:space="0" w:color="00000A"/>
              <w:right w:val="single" w:sz="12" w:space="0" w:color="auto"/>
            </w:tcBorders>
            <w:hideMark/>
          </w:tcPr>
          <w:p w14:paraId="761805D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posługiwać się zgodnie z zasadami aparatem emisji głosu;</w:t>
            </w:r>
          </w:p>
        </w:tc>
      </w:tr>
      <w:tr w:rsidR="00F14CC7" w:rsidRPr="00D0141A" w14:paraId="516B27DD"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234C047"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C.U8.</w:t>
            </w:r>
          </w:p>
        </w:tc>
        <w:tc>
          <w:tcPr>
            <w:tcW w:w="13050" w:type="dxa"/>
            <w:tcBorders>
              <w:top w:val="single" w:sz="4" w:space="0" w:color="00000A"/>
              <w:left w:val="single" w:sz="4" w:space="0" w:color="00000A"/>
              <w:bottom w:val="single" w:sz="4" w:space="0" w:color="00000A"/>
              <w:right w:val="single" w:sz="12" w:space="0" w:color="auto"/>
            </w:tcBorders>
            <w:hideMark/>
          </w:tcPr>
          <w:p w14:paraId="6CC15F1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poprawnie posługiwać się językiem polskim.</w:t>
            </w:r>
          </w:p>
        </w:tc>
      </w:tr>
      <w:tr w:rsidR="00F14CC7" w:rsidRPr="00D0141A" w14:paraId="716FBE0D"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16E53004"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Kompetencje społeczne – absolwent jest gotów do:</w:t>
            </w:r>
          </w:p>
        </w:tc>
      </w:tr>
      <w:tr w:rsidR="00F14CC7" w:rsidRPr="00D0141A" w14:paraId="6A9B6F29"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6DAE63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C.K1.</w:t>
            </w:r>
          </w:p>
        </w:tc>
        <w:tc>
          <w:tcPr>
            <w:tcW w:w="13050" w:type="dxa"/>
            <w:tcBorders>
              <w:top w:val="single" w:sz="4" w:space="0" w:color="00000A"/>
              <w:left w:val="single" w:sz="4" w:space="0" w:color="00000A"/>
              <w:bottom w:val="single" w:sz="4" w:space="0" w:color="00000A"/>
              <w:right w:val="single" w:sz="12" w:space="0" w:color="auto"/>
            </w:tcBorders>
            <w:hideMark/>
          </w:tcPr>
          <w:p w14:paraId="76BDCE2C"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twórczego poszukiwania najlepszych rozwiązań dydaktycznych sprzyjających postępom uczniów;</w:t>
            </w:r>
          </w:p>
        </w:tc>
      </w:tr>
      <w:tr w:rsidR="00F14CC7" w:rsidRPr="00D0141A" w14:paraId="15BBF52D"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804576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C.K2.</w:t>
            </w:r>
          </w:p>
        </w:tc>
        <w:tc>
          <w:tcPr>
            <w:tcW w:w="13050" w:type="dxa"/>
            <w:tcBorders>
              <w:top w:val="single" w:sz="4" w:space="0" w:color="00000A"/>
              <w:left w:val="single" w:sz="4" w:space="0" w:color="00000A"/>
              <w:bottom w:val="single" w:sz="4" w:space="0" w:color="00000A"/>
              <w:right w:val="single" w:sz="12" w:space="0" w:color="auto"/>
            </w:tcBorders>
            <w:hideMark/>
          </w:tcPr>
          <w:p w14:paraId="099AE12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skutecznego korygowania swoich błędów językowych i doskonalenia aparatu emisji głosu.</w:t>
            </w:r>
          </w:p>
        </w:tc>
      </w:tr>
      <w:tr w:rsidR="00F14CC7" w:rsidRPr="00D0141A" w14:paraId="75FD9D39" w14:textId="77777777" w:rsidTr="00F14CC7">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66B983AE"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b/>
                <w:color w:val="1D1D1B"/>
                <w:sz w:val="22"/>
                <w:szCs w:val="22"/>
              </w:rPr>
              <w:t>D.1/E.1. Dydaktyka przedmiotu nauczania lub zajęć</w:t>
            </w:r>
          </w:p>
        </w:tc>
      </w:tr>
      <w:tr w:rsidR="00F14CC7" w:rsidRPr="00D0141A" w14:paraId="277CCF7F" w14:textId="77777777" w:rsidTr="00F14CC7">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1D858CF2"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Wiedza – absolwent zna i rozumie:</w:t>
            </w:r>
          </w:p>
        </w:tc>
      </w:tr>
      <w:tr w:rsidR="00F14CC7" w:rsidRPr="00D0141A" w14:paraId="60AF3215"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A30FBB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D.1.W1.</w:t>
            </w:r>
          </w:p>
        </w:tc>
        <w:tc>
          <w:tcPr>
            <w:tcW w:w="13050" w:type="dxa"/>
            <w:tcBorders>
              <w:top w:val="single" w:sz="4" w:space="0" w:color="00000A"/>
              <w:left w:val="single" w:sz="4" w:space="0" w:color="00000A"/>
              <w:bottom w:val="single" w:sz="4" w:space="0" w:color="00000A"/>
              <w:right w:val="single" w:sz="12" w:space="0" w:color="auto"/>
            </w:tcBorders>
            <w:hideMark/>
          </w:tcPr>
          <w:p w14:paraId="4435D81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miejsce danego przedmiotu lub rodzaju zajęć w ramowych planach nauczania na poszczególnych etapach edukacyjnych;</w:t>
            </w:r>
          </w:p>
        </w:tc>
      </w:tr>
      <w:tr w:rsidR="00F14CC7" w:rsidRPr="00D0141A" w14:paraId="78CE352E"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C21400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D.1.W2.</w:t>
            </w:r>
          </w:p>
        </w:tc>
        <w:tc>
          <w:tcPr>
            <w:tcW w:w="13050" w:type="dxa"/>
            <w:tcBorders>
              <w:top w:val="single" w:sz="4" w:space="0" w:color="00000A"/>
              <w:left w:val="single" w:sz="4" w:space="0" w:color="00000A"/>
              <w:bottom w:val="single" w:sz="4" w:space="0" w:color="00000A"/>
              <w:right w:val="single" w:sz="12" w:space="0" w:color="auto"/>
            </w:tcBorders>
            <w:hideMark/>
          </w:tcPr>
          <w:p w14:paraId="62A1EB5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podstawę programową danego przedmiotu, cele kształcenia i treści nauczania przedmiotu lub prowadzonych zajęć na poszczególnych etapach edukacyjnych, przedmiot lub rodzaj zajęć w kontekście wcześniejszego i dalszego kształcenia, strukturę wiedzy w zakresie przedmiotu nauczania lub prowadzonych zajęć oraz kompetencje kluczowe i ich kształtowanie w ramach nauczania przedmiotu lub prowadzenia zajęć;</w:t>
            </w:r>
          </w:p>
        </w:tc>
      </w:tr>
      <w:tr w:rsidR="00F14CC7" w:rsidRPr="00D0141A" w14:paraId="2A5303CF"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9DB17F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D.1.W3.</w:t>
            </w:r>
          </w:p>
        </w:tc>
        <w:tc>
          <w:tcPr>
            <w:tcW w:w="13050" w:type="dxa"/>
            <w:tcBorders>
              <w:top w:val="single" w:sz="4" w:space="0" w:color="00000A"/>
              <w:left w:val="single" w:sz="4" w:space="0" w:color="00000A"/>
              <w:bottom w:val="single" w:sz="4" w:space="0" w:color="00000A"/>
              <w:right w:val="single" w:sz="12" w:space="0" w:color="auto"/>
            </w:tcBorders>
            <w:hideMark/>
          </w:tcPr>
          <w:p w14:paraId="0533ABD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integrację wewnątrz- i międzyprzedmiotową; zagadnienia związane z programem nauczania – tworzenie i modyfikację, analizę, ocenę, dobór i zatwierdzanie oraz zasady projektowania procesu kształcenia oraz rozkładu materiału;</w:t>
            </w:r>
          </w:p>
        </w:tc>
      </w:tr>
      <w:tr w:rsidR="00F14CC7" w:rsidRPr="00D0141A" w14:paraId="58762168"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DC5ED5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D.1.W4.</w:t>
            </w:r>
          </w:p>
        </w:tc>
        <w:tc>
          <w:tcPr>
            <w:tcW w:w="13050" w:type="dxa"/>
            <w:tcBorders>
              <w:top w:val="single" w:sz="4" w:space="0" w:color="00000A"/>
              <w:left w:val="single" w:sz="4" w:space="0" w:color="00000A"/>
              <w:bottom w:val="single" w:sz="4" w:space="0" w:color="00000A"/>
              <w:right w:val="single" w:sz="12" w:space="0" w:color="auto"/>
            </w:tcBorders>
            <w:hideMark/>
          </w:tcPr>
          <w:p w14:paraId="3D2F3E4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kompetencje merytoryczne, dydaktyczne i wychowawcze nauczyciela, w tym potrzebę zawodowego rozwoju, także z wykorzystaniem technologii informacyjnokomunikacyjnej, oraz dostosowywania sposobu komunikowania się do poziomu rozwoju uczniów i </w:t>
            </w:r>
            <w:r w:rsidRPr="00D0141A">
              <w:rPr>
                <w:rFonts w:ascii="Arial" w:eastAsia="Arial" w:hAnsi="Arial" w:cs="Arial"/>
                <w:bCs/>
                <w:color w:val="1D1D1B"/>
                <w:sz w:val="22"/>
                <w:szCs w:val="22"/>
              </w:rPr>
              <w:lastRenderedPageBreak/>
              <w:t>stymulowania aktywności poznawczej uczniów, w tym kreowania sytuacji dydaktycznych; znaczenie autorytetu nauczyciela oraz zasady interakcji ucznia i nauczyciela w toku lekcji; moderowanie interakcji między uczniami; rolę nauczyciela jako popularyzatora wiedzy oraz znaczenie współpracy nauczyciela w procesie dydaktycznym z rodzicami lub opiekunami uczniów, pracownikami szkoły i środowiskiem pozaszkolnym;</w:t>
            </w:r>
          </w:p>
        </w:tc>
      </w:tr>
      <w:tr w:rsidR="00F14CC7" w:rsidRPr="00D0141A" w14:paraId="34C5C31E"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6EC824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lastRenderedPageBreak/>
              <w:t>D.1.W5.</w:t>
            </w:r>
          </w:p>
        </w:tc>
        <w:tc>
          <w:tcPr>
            <w:tcW w:w="13050" w:type="dxa"/>
            <w:tcBorders>
              <w:top w:val="single" w:sz="4" w:space="0" w:color="00000A"/>
              <w:left w:val="single" w:sz="4" w:space="0" w:color="00000A"/>
              <w:bottom w:val="single" w:sz="4" w:space="0" w:color="00000A"/>
              <w:right w:val="single" w:sz="12" w:space="0" w:color="auto"/>
            </w:tcBorders>
            <w:hideMark/>
          </w:tcPr>
          <w:p w14:paraId="7A4E9C0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konwencjonalne i niekonwencjonalne metody nauczania, w tym metody aktywizujące i metodę projektów, proces uczenia się przez działanie, odkrywanie lub dociekanie naukowe oraz pracę badawczą ucznia, a także zasady doboru metod nauczania typowych dla danego przedmiotu lub rodzaju zajęć; </w:t>
            </w:r>
          </w:p>
        </w:tc>
      </w:tr>
      <w:tr w:rsidR="00F14CC7" w:rsidRPr="00D0141A" w14:paraId="7111A3F2"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1DB1D7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D.1.W6.</w:t>
            </w:r>
          </w:p>
        </w:tc>
        <w:tc>
          <w:tcPr>
            <w:tcW w:w="13050" w:type="dxa"/>
            <w:tcBorders>
              <w:top w:val="single" w:sz="4" w:space="0" w:color="00000A"/>
              <w:left w:val="single" w:sz="4" w:space="0" w:color="00000A"/>
              <w:bottom w:val="single" w:sz="4" w:space="0" w:color="00000A"/>
              <w:right w:val="single" w:sz="12" w:space="0" w:color="auto"/>
            </w:tcBorders>
            <w:hideMark/>
          </w:tcPr>
          <w:p w14:paraId="6E05D6E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metodykę realizacji poszczególnych treści kształcenia w obrębie przedmiotu lub zajęć – rozwiązania merytoryczne i metodyczne, dobre praktyki, dostosowanie oddziaływań do potrzeb i możliwości uczniów lub grup uczniowskich o różnym potencjale i stylu uczenia się, typowe dla przedmiotu lub rodzaju zajęć błędy uczniowskie, ich rolę i sposoby wykorzystania w procesie dydaktycznym;</w:t>
            </w:r>
          </w:p>
        </w:tc>
      </w:tr>
      <w:tr w:rsidR="00F14CC7" w:rsidRPr="00D0141A" w14:paraId="089D7792"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CCB60E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D.1.W7.</w:t>
            </w:r>
          </w:p>
        </w:tc>
        <w:tc>
          <w:tcPr>
            <w:tcW w:w="13050" w:type="dxa"/>
            <w:tcBorders>
              <w:top w:val="single" w:sz="4" w:space="0" w:color="00000A"/>
              <w:left w:val="single" w:sz="4" w:space="0" w:color="00000A"/>
              <w:bottom w:val="single" w:sz="4" w:space="0" w:color="00000A"/>
              <w:right w:val="single" w:sz="12" w:space="0" w:color="auto"/>
            </w:tcBorders>
            <w:hideMark/>
          </w:tcPr>
          <w:p w14:paraId="3150ECE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organizację pracy w klasie szkolnej i grupach: potrzebę indywidualizacji nauczania, zagadnienie nauczania interdyscyplinarnego, formy pracy specyficzne dla danego przedmiotu lub rodzaju zajęć: wycieczki, zajęcia terenowe i laboratoryjne, doświadczenia i konkursy oraz zagadnienia związane z pracą domową;</w:t>
            </w:r>
          </w:p>
        </w:tc>
      </w:tr>
      <w:tr w:rsidR="00F14CC7" w:rsidRPr="00D0141A" w14:paraId="3B5C55E5"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C00D61C"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D.1.W8.</w:t>
            </w:r>
          </w:p>
        </w:tc>
        <w:tc>
          <w:tcPr>
            <w:tcW w:w="13050" w:type="dxa"/>
            <w:tcBorders>
              <w:top w:val="single" w:sz="4" w:space="0" w:color="00000A"/>
              <w:left w:val="single" w:sz="4" w:space="0" w:color="00000A"/>
              <w:bottom w:val="single" w:sz="4" w:space="0" w:color="00000A"/>
              <w:right w:val="single" w:sz="12" w:space="0" w:color="auto"/>
            </w:tcBorders>
            <w:hideMark/>
          </w:tcPr>
          <w:p w14:paraId="6722C13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sposoby organizowania przestrzeni klasy szkolnej, z uwzględnieniem zasad projektowania uniwersalnego: środki dydaktyczne (podręczniki i pakiety edukacyjne), pomoce dydaktyczne – dobór i wykorzystanie zasobów edukacyjnych, w tym elektronicznych i obcojęzycznych, edukacyjne zastosowania mediów i technologii informacyjno-komunikacyjnej; myślenie komputacyjne w rozwiązywaniu problemów w zakresie nauczanego przedmiotu lub prowadzonych zajęć; potrzebę wyszukiwania, adaptacji i tworzenia elektronicznych zasobów edukacyjnych i projektowania multimediów;</w:t>
            </w:r>
          </w:p>
        </w:tc>
      </w:tr>
      <w:tr w:rsidR="00F14CC7" w:rsidRPr="00D0141A" w14:paraId="556001F9"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057FB0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D.1.W9.</w:t>
            </w:r>
          </w:p>
        </w:tc>
        <w:tc>
          <w:tcPr>
            <w:tcW w:w="13050" w:type="dxa"/>
            <w:tcBorders>
              <w:top w:val="single" w:sz="4" w:space="0" w:color="00000A"/>
              <w:left w:val="single" w:sz="4" w:space="0" w:color="00000A"/>
              <w:bottom w:val="single" w:sz="4" w:space="0" w:color="00000A"/>
              <w:right w:val="single" w:sz="12" w:space="0" w:color="auto"/>
            </w:tcBorders>
            <w:hideMark/>
          </w:tcPr>
          <w:p w14:paraId="2A45DDF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metody kształcenia w odniesieniu do nauczanego przedmiotu lub prowadzonych zajęć, a także znaczenie kształtowania postawy odpowiedzialnego i krytycznego wykorzystywania mediów cyfrowych oraz poszanowania praw własności intelektualnej;</w:t>
            </w:r>
          </w:p>
        </w:tc>
      </w:tr>
      <w:tr w:rsidR="00F14CC7" w:rsidRPr="00D0141A" w14:paraId="3A77A4A6"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F3899B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D.1.W10.</w:t>
            </w:r>
          </w:p>
        </w:tc>
        <w:tc>
          <w:tcPr>
            <w:tcW w:w="13050" w:type="dxa"/>
            <w:tcBorders>
              <w:top w:val="single" w:sz="4" w:space="0" w:color="00000A"/>
              <w:left w:val="single" w:sz="4" w:space="0" w:color="00000A"/>
              <w:bottom w:val="single" w:sz="4" w:space="0" w:color="00000A"/>
              <w:right w:val="single" w:sz="12" w:space="0" w:color="auto"/>
            </w:tcBorders>
            <w:hideMark/>
          </w:tcPr>
          <w:p w14:paraId="196E607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rolę diagnozy, kontroli i oceniania w pracy dydaktycznej; ocenianie i jego rodzaje: ocenianie bieżące, semestralne i roczne, ocenianie wewnętrzne i zewnętrzne; funkcje oceny;</w:t>
            </w:r>
          </w:p>
        </w:tc>
      </w:tr>
      <w:tr w:rsidR="00F14CC7" w:rsidRPr="00D0141A" w14:paraId="5BF95159"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AF451F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D.1.W11.</w:t>
            </w:r>
          </w:p>
        </w:tc>
        <w:tc>
          <w:tcPr>
            <w:tcW w:w="13050" w:type="dxa"/>
            <w:tcBorders>
              <w:top w:val="single" w:sz="4" w:space="0" w:color="00000A"/>
              <w:left w:val="single" w:sz="4" w:space="0" w:color="00000A"/>
              <w:bottom w:val="single" w:sz="4" w:space="0" w:color="00000A"/>
              <w:right w:val="single" w:sz="12" w:space="0" w:color="auto"/>
            </w:tcBorders>
            <w:hideMark/>
          </w:tcPr>
          <w:p w14:paraId="29F94C8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egzaminy kończące etap edukacyjny i sposoby konstruowania testów, sprawdzianów oraz innych narzędzi przydatnych w procesie oceniania uczniów w ramach nauczanego przedmiotu;</w:t>
            </w:r>
          </w:p>
        </w:tc>
      </w:tr>
      <w:tr w:rsidR="00F14CC7" w:rsidRPr="00D0141A" w14:paraId="2970CD7D"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06B2A4A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D.1.W12.</w:t>
            </w:r>
          </w:p>
        </w:tc>
        <w:tc>
          <w:tcPr>
            <w:tcW w:w="13050" w:type="dxa"/>
            <w:tcBorders>
              <w:top w:val="single" w:sz="4" w:space="0" w:color="00000A"/>
              <w:left w:val="single" w:sz="4" w:space="0" w:color="00000A"/>
              <w:bottom w:val="single" w:sz="4" w:space="0" w:color="00000A"/>
              <w:right w:val="single" w:sz="12" w:space="0" w:color="auto"/>
            </w:tcBorders>
            <w:hideMark/>
          </w:tcPr>
          <w:p w14:paraId="0E63E5B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diagnozę wstępną grupy uczniowskiej i każdego ucznia w kontekście nauczanego przedmiotu lub prowadzonych zajęć oraz sposoby wspomagania rozwoju poznawczego uczniów; potrzebę kształtowania pojęć, postaw, umiejętności praktycznych, w tym rozwiązywania problemów, i wykorzystywania wiedzy; metody i techniki skutecznego uczenia się; metody strukturyzacji wiedzy oraz konieczność powtarzania i utrwalania wiedzy i umiejętności;</w:t>
            </w:r>
          </w:p>
        </w:tc>
      </w:tr>
      <w:tr w:rsidR="00F14CC7" w:rsidRPr="00D0141A" w14:paraId="03FDE963"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78801BC"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D.1.W13.</w:t>
            </w:r>
          </w:p>
        </w:tc>
        <w:tc>
          <w:tcPr>
            <w:tcW w:w="13050" w:type="dxa"/>
            <w:tcBorders>
              <w:top w:val="single" w:sz="4" w:space="0" w:color="00000A"/>
              <w:left w:val="single" w:sz="4" w:space="0" w:color="00000A"/>
              <w:bottom w:val="single" w:sz="4" w:space="0" w:color="00000A"/>
              <w:right w:val="single" w:sz="12" w:space="0" w:color="auto"/>
            </w:tcBorders>
            <w:hideMark/>
          </w:tcPr>
          <w:p w14:paraId="67B7748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znaczenie rozwijania umiejętności osobistych i społeczno-emocjonalnych uczniów: potrzebę kształtowania umiejętności współpracy uczniów, w tym grupowego rozwiązywania problemów oraz budowania systemu wartości i rozwijania postaw etycznych uczniów, a także kształtowania kompetencji komunikacyjnych i nawyków kulturalnych;</w:t>
            </w:r>
          </w:p>
        </w:tc>
      </w:tr>
      <w:tr w:rsidR="00F14CC7" w:rsidRPr="00D0141A" w14:paraId="559280E1"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EEF30F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D.1.W14.</w:t>
            </w:r>
          </w:p>
        </w:tc>
        <w:tc>
          <w:tcPr>
            <w:tcW w:w="13050" w:type="dxa"/>
            <w:tcBorders>
              <w:top w:val="single" w:sz="4" w:space="0" w:color="00000A"/>
              <w:left w:val="single" w:sz="4" w:space="0" w:color="00000A"/>
              <w:bottom w:val="single" w:sz="4" w:space="0" w:color="00000A"/>
              <w:right w:val="single" w:sz="12" w:space="0" w:color="auto"/>
            </w:tcBorders>
            <w:hideMark/>
          </w:tcPr>
          <w:p w14:paraId="7937325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warsztat pracy nauczyciela; właściwe wykorzystanie czasu lekcji przez ucznia i nauczyciela; zagadnienia związane ze sprawdzaniem i ocenianiem jakości kształcenia oraz jej ewaluacją, a także z koniecznością analizy i oceny własnej pracy dydaktyczno-wychowawczej;</w:t>
            </w:r>
          </w:p>
        </w:tc>
      </w:tr>
      <w:tr w:rsidR="00F14CC7" w:rsidRPr="00D0141A" w14:paraId="148E3C7B"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06712C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lastRenderedPageBreak/>
              <w:t>D.1.W15.</w:t>
            </w:r>
          </w:p>
        </w:tc>
        <w:tc>
          <w:tcPr>
            <w:tcW w:w="13050" w:type="dxa"/>
            <w:tcBorders>
              <w:top w:val="single" w:sz="4" w:space="0" w:color="00000A"/>
              <w:left w:val="single" w:sz="4" w:space="0" w:color="00000A"/>
              <w:bottom w:val="single" w:sz="4" w:space="0" w:color="00000A"/>
              <w:right w:val="single" w:sz="12" w:space="0" w:color="auto"/>
            </w:tcBorders>
            <w:hideMark/>
          </w:tcPr>
          <w:p w14:paraId="3D482A5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potrzebę kształtowania u ucznia pozytywnego stosunku do nauki, rozwijania ciekawości, aktywności i samodzielności poznawczej, logicznego i krytycznego myślenia, kształtowania motywacji do uczenia się danego przedmiotu i nawyków systematycznego uczenia się, korzystania z różnych źródeł wiedzy, w tym z Internetu, oraz przygotowania ucznia do uczenia się przez całe życie przez stymulowanie go do samodzielnej pracy.</w:t>
            </w:r>
          </w:p>
        </w:tc>
      </w:tr>
      <w:tr w:rsidR="00F14CC7" w:rsidRPr="00D0141A" w14:paraId="7FA67E35"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2FB2F67A"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Umiejętności – absolwent potrafi:</w:t>
            </w:r>
          </w:p>
        </w:tc>
      </w:tr>
      <w:tr w:rsidR="00F14CC7" w:rsidRPr="00D0141A" w14:paraId="20989F22"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144B9E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D.1.U1.</w:t>
            </w:r>
          </w:p>
        </w:tc>
        <w:tc>
          <w:tcPr>
            <w:tcW w:w="13050" w:type="dxa"/>
            <w:tcBorders>
              <w:top w:val="single" w:sz="4" w:space="0" w:color="00000A"/>
              <w:left w:val="single" w:sz="4" w:space="0" w:color="00000A"/>
              <w:bottom w:val="single" w:sz="4" w:space="0" w:color="00000A"/>
              <w:right w:val="single" w:sz="12" w:space="0" w:color="auto"/>
            </w:tcBorders>
            <w:hideMark/>
          </w:tcPr>
          <w:p w14:paraId="349DB0E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identyfikować typowe zadania szkolne z celami kształcenia, w szczególności z wymaganiami ogólnymi podstawy programowej oraz z kompetencjami kluczowymi;</w:t>
            </w:r>
          </w:p>
        </w:tc>
      </w:tr>
      <w:tr w:rsidR="00F14CC7" w:rsidRPr="00D0141A" w14:paraId="2C68583C"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A1D8F9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D.1.U2.</w:t>
            </w:r>
          </w:p>
        </w:tc>
        <w:tc>
          <w:tcPr>
            <w:tcW w:w="13050" w:type="dxa"/>
            <w:tcBorders>
              <w:top w:val="single" w:sz="4" w:space="0" w:color="00000A"/>
              <w:left w:val="single" w:sz="4" w:space="0" w:color="00000A"/>
              <w:bottom w:val="single" w:sz="4" w:space="0" w:color="00000A"/>
              <w:right w:val="single" w:sz="12" w:space="0" w:color="auto"/>
            </w:tcBorders>
            <w:hideMark/>
          </w:tcPr>
          <w:p w14:paraId="7B19EB6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przeanalizować rozkład materiału;</w:t>
            </w:r>
          </w:p>
        </w:tc>
      </w:tr>
      <w:tr w:rsidR="00F14CC7" w:rsidRPr="00D0141A" w14:paraId="69F9E639"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A0DC7D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D.1.U3.</w:t>
            </w:r>
          </w:p>
        </w:tc>
        <w:tc>
          <w:tcPr>
            <w:tcW w:w="13050" w:type="dxa"/>
            <w:tcBorders>
              <w:top w:val="single" w:sz="4" w:space="0" w:color="00000A"/>
              <w:left w:val="single" w:sz="4" w:space="0" w:color="00000A"/>
              <w:bottom w:val="single" w:sz="4" w:space="0" w:color="00000A"/>
              <w:right w:val="single" w:sz="12" w:space="0" w:color="auto"/>
            </w:tcBorders>
            <w:hideMark/>
          </w:tcPr>
          <w:p w14:paraId="3DB87F5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identyfikować powiązania treści nauczanego przedmiotu lub prowadzonych zajęć z innymi treściami nauczania;</w:t>
            </w:r>
          </w:p>
        </w:tc>
      </w:tr>
      <w:tr w:rsidR="00F14CC7" w:rsidRPr="00D0141A" w14:paraId="5ADFB4A3"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3020CB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D.1.U4.</w:t>
            </w:r>
          </w:p>
        </w:tc>
        <w:tc>
          <w:tcPr>
            <w:tcW w:w="13050" w:type="dxa"/>
            <w:tcBorders>
              <w:top w:val="single" w:sz="4" w:space="0" w:color="00000A"/>
              <w:left w:val="single" w:sz="4" w:space="0" w:color="00000A"/>
              <w:bottom w:val="single" w:sz="4" w:space="0" w:color="00000A"/>
              <w:right w:val="single" w:sz="12" w:space="0" w:color="auto"/>
            </w:tcBorders>
            <w:hideMark/>
          </w:tcPr>
          <w:p w14:paraId="70ADE96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dostosować sposób komunikacji do poziomu rozwojowego uczniów;</w:t>
            </w:r>
          </w:p>
        </w:tc>
      </w:tr>
      <w:tr w:rsidR="00F14CC7" w:rsidRPr="00D0141A" w14:paraId="7B665ABD"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321AF4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D.1.U5.</w:t>
            </w:r>
          </w:p>
        </w:tc>
        <w:tc>
          <w:tcPr>
            <w:tcW w:w="13050" w:type="dxa"/>
            <w:tcBorders>
              <w:top w:val="single" w:sz="4" w:space="0" w:color="00000A"/>
              <w:left w:val="single" w:sz="4" w:space="0" w:color="00000A"/>
              <w:bottom w:val="single" w:sz="4" w:space="0" w:color="00000A"/>
              <w:right w:val="single" w:sz="12" w:space="0" w:color="auto"/>
            </w:tcBorders>
            <w:hideMark/>
          </w:tcPr>
          <w:p w14:paraId="4E4D028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kreować sytuacje dydaktyczne służące aktywności i rozwojowi zainteresowań uczniów oraz popularyzacji wiedzy;</w:t>
            </w:r>
          </w:p>
        </w:tc>
      </w:tr>
      <w:tr w:rsidR="00F14CC7" w:rsidRPr="00D0141A" w14:paraId="35083BBA"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0B40E3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D.1.U6.</w:t>
            </w:r>
          </w:p>
        </w:tc>
        <w:tc>
          <w:tcPr>
            <w:tcW w:w="13050" w:type="dxa"/>
            <w:tcBorders>
              <w:top w:val="single" w:sz="4" w:space="0" w:color="00000A"/>
              <w:left w:val="single" w:sz="4" w:space="0" w:color="00000A"/>
              <w:bottom w:val="single" w:sz="4" w:space="0" w:color="00000A"/>
              <w:right w:val="single" w:sz="12" w:space="0" w:color="auto"/>
            </w:tcBorders>
            <w:hideMark/>
          </w:tcPr>
          <w:p w14:paraId="3692B3C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podejmować skuteczną współpracę w procesie dydaktycznym z rodzicami lub opiekunami uczniów, pracownikami szkoły i środowiskiem pozaszkolnym;</w:t>
            </w:r>
          </w:p>
        </w:tc>
      </w:tr>
      <w:tr w:rsidR="00F14CC7" w:rsidRPr="00D0141A" w14:paraId="1CBB6CE9"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7E8254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D.1.U7.</w:t>
            </w:r>
          </w:p>
        </w:tc>
        <w:tc>
          <w:tcPr>
            <w:tcW w:w="13050" w:type="dxa"/>
            <w:tcBorders>
              <w:top w:val="single" w:sz="4" w:space="0" w:color="00000A"/>
              <w:left w:val="single" w:sz="4" w:space="0" w:color="00000A"/>
              <w:bottom w:val="single" w:sz="4" w:space="0" w:color="00000A"/>
              <w:right w:val="single" w:sz="12" w:space="0" w:color="auto"/>
            </w:tcBorders>
            <w:hideMark/>
          </w:tcPr>
          <w:p w14:paraId="3FEA5B4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dobierać metody pracy klasy oraz środki dydaktyczne, w tym z zakresu technologii informacyjno-komunikacyjnej, aktywizujące uczniów i uwzględniające ich zróżnicowane potrzeby edukacyjne;</w:t>
            </w:r>
          </w:p>
        </w:tc>
      </w:tr>
      <w:tr w:rsidR="00F14CC7" w:rsidRPr="00D0141A" w14:paraId="3C8D8024"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D4DE52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D.1.U8.</w:t>
            </w:r>
          </w:p>
        </w:tc>
        <w:tc>
          <w:tcPr>
            <w:tcW w:w="13050" w:type="dxa"/>
            <w:tcBorders>
              <w:top w:val="single" w:sz="4" w:space="0" w:color="00000A"/>
              <w:left w:val="single" w:sz="4" w:space="0" w:color="00000A"/>
              <w:bottom w:val="single" w:sz="4" w:space="0" w:color="00000A"/>
              <w:right w:val="single" w:sz="12" w:space="0" w:color="auto"/>
            </w:tcBorders>
            <w:hideMark/>
          </w:tcPr>
          <w:p w14:paraId="105C35E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merytorycznie, profesjonalnie i rzetelnie oceniać pracę uczniów wykonywaną w klasie i w domu;</w:t>
            </w:r>
          </w:p>
        </w:tc>
      </w:tr>
      <w:tr w:rsidR="00F14CC7" w:rsidRPr="00D0141A" w14:paraId="1D6812F4"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B79C40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D.1.U9.</w:t>
            </w:r>
          </w:p>
        </w:tc>
        <w:tc>
          <w:tcPr>
            <w:tcW w:w="13050" w:type="dxa"/>
            <w:tcBorders>
              <w:top w:val="single" w:sz="4" w:space="0" w:color="00000A"/>
              <w:left w:val="single" w:sz="4" w:space="0" w:color="00000A"/>
              <w:bottom w:val="single" w:sz="4" w:space="0" w:color="00000A"/>
              <w:right w:val="single" w:sz="12" w:space="0" w:color="auto"/>
            </w:tcBorders>
            <w:hideMark/>
          </w:tcPr>
          <w:p w14:paraId="29618640"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skonstruować sprawdzian służący ocenie danych umiejętności uczniów;</w:t>
            </w:r>
          </w:p>
        </w:tc>
      </w:tr>
      <w:tr w:rsidR="00F14CC7" w:rsidRPr="00D0141A" w14:paraId="5F2A0E33"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CABDBF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D.1.U10.</w:t>
            </w:r>
          </w:p>
        </w:tc>
        <w:tc>
          <w:tcPr>
            <w:tcW w:w="13050" w:type="dxa"/>
            <w:tcBorders>
              <w:top w:val="single" w:sz="4" w:space="0" w:color="00000A"/>
              <w:left w:val="single" w:sz="4" w:space="0" w:color="00000A"/>
              <w:bottom w:val="single" w:sz="4" w:space="0" w:color="00000A"/>
              <w:right w:val="single" w:sz="12" w:space="0" w:color="auto"/>
            </w:tcBorders>
            <w:hideMark/>
          </w:tcPr>
          <w:p w14:paraId="2822EEA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rozpoznać typowe dla nauczanego przedmiotu lub prowadzonych zajęć błędy uczniowskie i wykorzystać je w procesie dydaktycznym;</w:t>
            </w:r>
          </w:p>
        </w:tc>
      </w:tr>
      <w:tr w:rsidR="00F14CC7" w:rsidRPr="00D0141A" w14:paraId="3C122878"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B6FA7B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D.1.U11.</w:t>
            </w:r>
          </w:p>
        </w:tc>
        <w:tc>
          <w:tcPr>
            <w:tcW w:w="13050" w:type="dxa"/>
            <w:tcBorders>
              <w:top w:val="single" w:sz="4" w:space="0" w:color="00000A"/>
              <w:left w:val="single" w:sz="4" w:space="0" w:color="00000A"/>
              <w:bottom w:val="single" w:sz="4" w:space="0" w:color="00000A"/>
              <w:right w:val="single" w:sz="12" w:space="0" w:color="auto"/>
            </w:tcBorders>
            <w:hideMark/>
          </w:tcPr>
          <w:p w14:paraId="35814A7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przeprowadzić wstępną diagnozę umiejętności ucznia.</w:t>
            </w:r>
          </w:p>
        </w:tc>
      </w:tr>
      <w:tr w:rsidR="00F14CC7" w:rsidRPr="00D0141A" w14:paraId="73F74EA3"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1FA765C1"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Kompetencje społeczne – absolwent jest gotów do:</w:t>
            </w:r>
          </w:p>
        </w:tc>
      </w:tr>
      <w:tr w:rsidR="00F14CC7" w:rsidRPr="00D0141A" w14:paraId="7BACA159"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190C5E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D.1.K1. </w:t>
            </w:r>
          </w:p>
        </w:tc>
        <w:tc>
          <w:tcPr>
            <w:tcW w:w="13050" w:type="dxa"/>
            <w:tcBorders>
              <w:top w:val="single" w:sz="4" w:space="0" w:color="00000A"/>
              <w:left w:val="single" w:sz="4" w:space="0" w:color="00000A"/>
              <w:bottom w:val="single" w:sz="4" w:space="0" w:color="00000A"/>
              <w:right w:val="single" w:sz="12" w:space="0" w:color="auto"/>
            </w:tcBorders>
            <w:hideMark/>
          </w:tcPr>
          <w:p w14:paraId="5A048D4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adaptowania metod pracy do potrzeb i różnych stylów uczenia się uczniów;</w:t>
            </w:r>
          </w:p>
        </w:tc>
      </w:tr>
      <w:tr w:rsidR="00F14CC7" w:rsidRPr="00D0141A" w14:paraId="261E22EC"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8B6DB4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D.1.K2. </w:t>
            </w:r>
          </w:p>
        </w:tc>
        <w:tc>
          <w:tcPr>
            <w:tcW w:w="13050" w:type="dxa"/>
            <w:tcBorders>
              <w:top w:val="single" w:sz="4" w:space="0" w:color="00000A"/>
              <w:left w:val="single" w:sz="4" w:space="0" w:color="00000A"/>
              <w:bottom w:val="single" w:sz="4" w:space="0" w:color="00000A"/>
              <w:right w:val="single" w:sz="12" w:space="0" w:color="auto"/>
            </w:tcBorders>
            <w:hideMark/>
          </w:tcPr>
          <w:p w14:paraId="0A06134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popularyzowania wiedzy wśród uczniów i w środowisku szkolnym oraz pozaszkolnym;</w:t>
            </w:r>
          </w:p>
        </w:tc>
      </w:tr>
      <w:tr w:rsidR="00F14CC7" w:rsidRPr="00D0141A" w14:paraId="107B00F1"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D2E7DF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D.1.K3. </w:t>
            </w:r>
          </w:p>
        </w:tc>
        <w:tc>
          <w:tcPr>
            <w:tcW w:w="13050" w:type="dxa"/>
            <w:tcBorders>
              <w:top w:val="single" w:sz="4" w:space="0" w:color="00000A"/>
              <w:left w:val="single" w:sz="4" w:space="0" w:color="00000A"/>
              <w:bottom w:val="single" w:sz="4" w:space="0" w:color="00000A"/>
              <w:right w:val="single" w:sz="12" w:space="0" w:color="auto"/>
            </w:tcBorders>
            <w:hideMark/>
          </w:tcPr>
          <w:p w14:paraId="2BA267F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zachęcania uczniów do podejmowania prób badawczych oraz systematycznej aktywności fizycznej;</w:t>
            </w:r>
          </w:p>
        </w:tc>
      </w:tr>
      <w:tr w:rsidR="00F14CC7" w:rsidRPr="00D0141A" w14:paraId="50A2349B"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9DFD65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D.1.K4. </w:t>
            </w:r>
          </w:p>
        </w:tc>
        <w:tc>
          <w:tcPr>
            <w:tcW w:w="13050" w:type="dxa"/>
            <w:tcBorders>
              <w:top w:val="single" w:sz="4" w:space="0" w:color="00000A"/>
              <w:left w:val="single" w:sz="4" w:space="0" w:color="00000A"/>
              <w:bottom w:val="single" w:sz="4" w:space="0" w:color="00000A"/>
              <w:right w:val="single" w:sz="12" w:space="0" w:color="auto"/>
            </w:tcBorders>
            <w:hideMark/>
          </w:tcPr>
          <w:p w14:paraId="7B2EE20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promowania odpowiedzialnego i krytycznego wykorzystywania mediów cyfrowych oraz poszanowania praw własności intelektualnej;</w:t>
            </w:r>
          </w:p>
        </w:tc>
      </w:tr>
      <w:tr w:rsidR="00F14CC7" w:rsidRPr="00D0141A" w14:paraId="5D302AFE"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9C9072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D.1.K5. </w:t>
            </w:r>
          </w:p>
        </w:tc>
        <w:tc>
          <w:tcPr>
            <w:tcW w:w="13050" w:type="dxa"/>
            <w:tcBorders>
              <w:top w:val="single" w:sz="4" w:space="0" w:color="00000A"/>
              <w:left w:val="single" w:sz="4" w:space="0" w:color="00000A"/>
              <w:bottom w:val="single" w:sz="4" w:space="0" w:color="00000A"/>
              <w:right w:val="single" w:sz="12" w:space="0" w:color="auto"/>
            </w:tcBorders>
            <w:hideMark/>
          </w:tcPr>
          <w:p w14:paraId="3023819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kształtowania umiejętności współpracy uczniów, w tym grupowego rozwiązywania problemów;</w:t>
            </w:r>
          </w:p>
        </w:tc>
      </w:tr>
      <w:tr w:rsidR="00F14CC7" w:rsidRPr="00D0141A" w14:paraId="18F67DE1"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1BEE2CA4"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D.1.K6. </w:t>
            </w:r>
          </w:p>
        </w:tc>
        <w:tc>
          <w:tcPr>
            <w:tcW w:w="13050" w:type="dxa"/>
            <w:tcBorders>
              <w:top w:val="single" w:sz="4" w:space="0" w:color="00000A"/>
              <w:left w:val="single" w:sz="4" w:space="0" w:color="00000A"/>
              <w:bottom w:val="single" w:sz="4" w:space="0" w:color="00000A"/>
              <w:right w:val="single" w:sz="12" w:space="0" w:color="auto"/>
            </w:tcBorders>
            <w:hideMark/>
          </w:tcPr>
          <w:p w14:paraId="1B33454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budowania systemu wartości i rozwijania postaw etycznych uczniów oraz kształtowania ich kompetencji komunikacyjnych i nawyków kulturalnych;</w:t>
            </w:r>
          </w:p>
        </w:tc>
      </w:tr>
      <w:tr w:rsidR="00F14CC7" w:rsidRPr="00D0141A" w14:paraId="74C1EC32"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347F19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D.1.K7. </w:t>
            </w:r>
          </w:p>
        </w:tc>
        <w:tc>
          <w:tcPr>
            <w:tcW w:w="13050" w:type="dxa"/>
            <w:tcBorders>
              <w:top w:val="single" w:sz="4" w:space="0" w:color="00000A"/>
              <w:left w:val="single" w:sz="4" w:space="0" w:color="00000A"/>
              <w:bottom w:val="single" w:sz="4" w:space="0" w:color="00000A"/>
              <w:right w:val="single" w:sz="12" w:space="0" w:color="auto"/>
            </w:tcBorders>
            <w:hideMark/>
          </w:tcPr>
          <w:p w14:paraId="3A0BE0F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rozwijania u uczniów ciekawości, aktywności i samodzielności poznawczej oraz logicznego i krytycznego myślenia;</w:t>
            </w:r>
          </w:p>
        </w:tc>
      </w:tr>
      <w:tr w:rsidR="00F14CC7" w:rsidRPr="00D0141A" w14:paraId="77AC433F"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E8F282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D.1.K8. </w:t>
            </w:r>
          </w:p>
        </w:tc>
        <w:tc>
          <w:tcPr>
            <w:tcW w:w="13050" w:type="dxa"/>
            <w:tcBorders>
              <w:top w:val="single" w:sz="4" w:space="0" w:color="00000A"/>
              <w:left w:val="single" w:sz="4" w:space="0" w:color="00000A"/>
              <w:bottom w:val="single" w:sz="4" w:space="0" w:color="00000A"/>
              <w:right w:val="single" w:sz="12" w:space="0" w:color="auto"/>
            </w:tcBorders>
            <w:hideMark/>
          </w:tcPr>
          <w:p w14:paraId="6504793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kształtowania nawyku systematycznego uczenia się i korzystania z różnych źródeł wiedzy, w tym z Internetu;</w:t>
            </w:r>
          </w:p>
        </w:tc>
      </w:tr>
      <w:tr w:rsidR="00F14CC7" w:rsidRPr="00D0141A" w14:paraId="17A763A3"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69CAE2A"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D.1.K9. </w:t>
            </w:r>
          </w:p>
        </w:tc>
        <w:tc>
          <w:tcPr>
            <w:tcW w:w="13050" w:type="dxa"/>
            <w:tcBorders>
              <w:top w:val="single" w:sz="4" w:space="0" w:color="00000A"/>
              <w:left w:val="single" w:sz="4" w:space="0" w:color="00000A"/>
              <w:bottom w:val="single" w:sz="4" w:space="0" w:color="00000A"/>
              <w:right w:val="single" w:sz="12" w:space="0" w:color="auto"/>
            </w:tcBorders>
            <w:hideMark/>
          </w:tcPr>
          <w:p w14:paraId="63D258D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stymulowania uczniów do uczenia się przez całe życie przez samodzielną pracę.</w:t>
            </w:r>
          </w:p>
        </w:tc>
      </w:tr>
      <w:tr w:rsidR="00F14CC7" w:rsidRPr="00D0141A" w14:paraId="7F1E2500" w14:textId="77777777" w:rsidTr="00F14CC7">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0BA61FC9"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b/>
                <w:color w:val="1D1D1B"/>
                <w:sz w:val="22"/>
                <w:szCs w:val="22"/>
              </w:rPr>
              <w:t>D.2/E.2. Praktyki zawodowe</w:t>
            </w:r>
          </w:p>
        </w:tc>
      </w:tr>
      <w:tr w:rsidR="00F14CC7" w:rsidRPr="00D0141A" w14:paraId="0A02D009" w14:textId="77777777" w:rsidTr="00F14CC7">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427E800A"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Wiedza – absolwent zna i rozumie:</w:t>
            </w:r>
          </w:p>
        </w:tc>
      </w:tr>
      <w:tr w:rsidR="00F14CC7" w:rsidRPr="00D0141A" w14:paraId="0D4D896B"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28F398E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D.2.W1.</w:t>
            </w:r>
          </w:p>
        </w:tc>
        <w:tc>
          <w:tcPr>
            <w:tcW w:w="13050" w:type="dxa"/>
            <w:tcBorders>
              <w:top w:val="single" w:sz="4" w:space="0" w:color="00000A"/>
              <w:left w:val="single" w:sz="4" w:space="0" w:color="00000A"/>
              <w:bottom w:val="single" w:sz="4" w:space="0" w:color="00000A"/>
              <w:right w:val="single" w:sz="12" w:space="0" w:color="auto"/>
            </w:tcBorders>
            <w:hideMark/>
          </w:tcPr>
          <w:p w14:paraId="243E83A8"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zadania dydaktyczne realizowane przez szkołę lub placówkę systemu oświaty;</w:t>
            </w:r>
          </w:p>
        </w:tc>
      </w:tr>
      <w:tr w:rsidR="00F14CC7" w:rsidRPr="00D0141A" w14:paraId="4A73019A"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729D88F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D.2.W2. </w:t>
            </w:r>
          </w:p>
        </w:tc>
        <w:tc>
          <w:tcPr>
            <w:tcW w:w="13050" w:type="dxa"/>
            <w:tcBorders>
              <w:top w:val="single" w:sz="4" w:space="0" w:color="00000A"/>
              <w:left w:val="single" w:sz="4" w:space="0" w:color="00000A"/>
              <w:bottom w:val="single" w:sz="4" w:space="0" w:color="00000A"/>
              <w:right w:val="single" w:sz="12" w:space="0" w:color="auto"/>
            </w:tcBorders>
            <w:hideMark/>
          </w:tcPr>
          <w:p w14:paraId="209D37D1"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sposób funkcjonowania oraz organizację pracy dydaktycznej szkoły lub placówki systemu oświaty;</w:t>
            </w:r>
          </w:p>
        </w:tc>
      </w:tr>
      <w:tr w:rsidR="00F14CC7" w:rsidRPr="00D0141A" w14:paraId="0066B8DC"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39113F05"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lastRenderedPageBreak/>
              <w:t xml:space="preserve">D.2.W3. </w:t>
            </w:r>
          </w:p>
        </w:tc>
        <w:tc>
          <w:tcPr>
            <w:tcW w:w="13050" w:type="dxa"/>
            <w:tcBorders>
              <w:top w:val="single" w:sz="4" w:space="0" w:color="00000A"/>
              <w:left w:val="single" w:sz="4" w:space="0" w:color="00000A"/>
              <w:bottom w:val="single" w:sz="4" w:space="0" w:color="00000A"/>
              <w:right w:val="single" w:sz="12" w:space="0" w:color="auto"/>
            </w:tcBorders>
            <w:hideMark/>
          </w:tcPr>
          <w:p w14:paraId="65AB86F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rodzaje dokumentacji działalności dydaktycznej prowadzonej w szkole lub placówce systemu oświaty.</w:t>
            </w:r>
          </w:p>
        </w:tc>
      </w:tr>
      <w:tr w:rsidR="00F14CC7" w:rsidRPr="00D0141A" w14:paraId="318526DE"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7FCE89B0"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Umiejętności – absolwent potrafi:</w:t>
            </w:r>
          </w:p>
        </w:tc>
      </w:tr>
      <w:tr w:rsidR="00F14CC7" w:rsidRPr="00D0141A" w14:paraId="2021B4FA"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5C30D329"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D.2.U1.</w:t>
            </w:r>
          </w:p>
        </w:tc>
        <w:tc>
          <w:tcPr>
            <w:tcW w:w="13050" w:type="dxa"/>
            <w:tcBorders>
              <w:top w:val="single" w:sz="4" w:space="0" w:color="00000A"/>
              <w:left w:val="single" w:sz="4" w:space="0" w:color="00000A"/>
              <w:bottom w:val="single" w:sz="4" w:space="0" w:color="00000A"/>
              <w:right w:val="single" w:sz="12" w:space="0" w:color="auto"/>
            </w:tcBorders>
            <w:hideMark/>
          </w:tcPr>
          <w:p w14:paraId="5821B4C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wyciągnąć wnioski z obserwacji pracy dydaktycznej nauczyciela, jego interakcji z uczniami oraz sposobu planowania i przeprowadzania zajęć dydaktycznych; aktywnie obserwować stosowane przez nauczyciela metody i formy pracy oraz wykorzystywane pomoce dydaktyczne, a także sposoby oceniania uczniów oraz zadawania i sprawdzania pracy domowej;</w:t>
            </w:r>
          </w:p>
        </w:tc>
      </w:tr>
      <w:tr w:rsidR="00F14CC7" w:rsidRPr="00D0141A" w14:paraId="07445A5B"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48289D8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D.2.U2. </w:t>
            </w:r>
          </w:p>
        </w:tc>
        <w:tc>
          <w:tcPr>
            <w:tcW w:w="13050" w:type="dxa"/>
            <w:tcBorders>
              <w:top w:val="single" w:sz="4" w:space="0" w:color="00000A"/>
              <w:left w:val="single" w:sz="4" w:space="0" w:color="00000A"/>
              <w:bottom w:val="single" w:sz="4" w:space="0" w:color="00000A"/>
              <w:right w:val="single" w:sz="12" w:space="0" w:color="auto"/>
            </w:tcBorders>
            <w:hideMark/>
          </w:tcPr>
          <w:p w14:paraId="592F5107"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zaplanować i przeprowadzić pod nadzorem opiekuna praktyk zawodowych serię lekcji lub zajęć;</w:t>
            </w:r>
          </w:p>
        </w:tc>
      </w:tr>
      <w:tr w:rsidR="00F14CC7" w:rsidRPr="00D0141A" w14:paraId="60268F5F" w14:textId="77777777" w:rsidTr="00F14CC7">
        <w:tc>
          <w:tcPr>
            <w:tcW w:w="1550" w:type="dxa"/>
            <w:tcBorders>
              <w:top w:val="single" w:sz="4" w:space="0" w:color="00000A"/>
              <w:left w:val="single" w:sz="12" w:space="0" w:color="auto"/>
              <w:bottom w:val="single" w:sz="4" w:space="0" w:color="00000A"/>
              <w:right w:val="single" w:sz="4" w:space="0" w:color="00000A"/>
            </w:tcBorders>
            <w:hideMark/>
          </w:tcPr>
          <w:p w14:paraId="644AFC3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D.2.U3. </w:t>
            </w:r>
          </w:p>
        </w:tc>
        <w:tc>
          <w:tcPr>
            <w:tcW w:w="13050" w:type="dxa"/>
            <w:tcBorders>
              <w:top w:val="single" w:sz="4" w:space="0" w:color="00000A"/>
              <w:left w:val="single" w:sz="4" w:space="0" w:color="00000A"/>
              <w:bottom w:val="single" w:sz="4" w:space="0" w:color="00000A"/>
              <w:right w:val="single" w:sz="12" w:space="0" w:color="auto"/>
            </w:tcBorders>
            <w:hideMark/>
          </w:tcPr>
          <w:p w14:paraId="2BBBD6A7"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analizować, przy pomocy opiekuna praktyk zawodowych oraz nauczycieli akademickich prowadzących zajęcia w zakresie przygotowania psychologicznopedagogicznego, sytuacje i zdarzenia pedagogiczne zaobserwowane lub doświadczone w czasie praktyk.</w:t>
            </w:r>
          </w:p>
        </w:tc>
      </w:tr>
      <w:tr w:rsidR="00F14CC7" w:rsidRPr="00D0141A" w14:paraId="209B6D08" w14:textId="77777777" w:rsidTr="00F14CC7">
        <w:tc>
          <w:tcPr>
            <w:tcW w:w="14600" w:type="dxa"/>
            <w:gridSpan w:val="2"/>
            <w:tcBorders>
              <w:top w:val="single" w:sz="4" w:space="0" w:color="00000A"/>
              <w:left w:val="single" w:sz="12" w:space="0" w:color="auto"/>
              <w:bottom w:val="single" w:sz="4" w:space="0" w:color="00000A"/>
              <w:right w:val="single" w:sz="12" w:space="0" w:color="auto"/>
            </w:tcBorders>
            <w:hideMark/>
          </w:tcPr>
          <w:p w14:paraId="42570D06" w14:textId="77777777" w:rsidR="00F14CC7" w:rsidRPr="00D0141A" w:rsidRDefault="00F14CC7" w:rsidP="00ED0CD8">
            <w:pPr>
              <w:jc w:val="center"/>
              <w:rPr>
                <w:rFonts w:ascii="Arial" w:eastAsia="Arial" w:hAnsi="Arial" w:cs="Arial"/>
                <w:b/>
                <w:color w:val="1D1D1B"/>
                <w:sz w:val="22"/>
                <w:szCs w:val="22"/>
              </w:rPr>
            </w:pPr>
            <w:r w:rsidRPr="00D0141A">
              <w:rPr>
                <w:rFonts w:ascii="Arial" w:eastAsia="Arial" w:hAnsi="Arial" w:cs="Arial"/>
                <w:b/>
                <w:color w:val="1D1D1B"/>
                <w:sz w:val="22"/>
                <w:szCs w:val="22"/>
              </w:rPr>
              <w:t>Kompetencje społeczne – absolwent jest gotów do:</w:t>
            </w:r>
          </w:p>
        </w:tc>
      </w:tr>
      <w:tr w:rsidR="00F14CC7" w:rsidRPr="00D0141A" w14:paraId="5B2F6041" w14:textId="77777777" w:rsidTr="00F14CC7">
        <w:tc>
          <w:tcPr>
            <w:tcW w:w="1550" w:type="dxa"/>
            <w:tcBorders>
              <w:top w:val="single" w:sz="4" w:space="0" w:color="00000A"/>
              <w:left w:val="single" w:sz="12" w:space="0" w:color="auto"/>
              <w:bottom w:val="single" w:sz="12" w:space="0" w:color="auto"/>
              <w:right w:val="single" w:sz="4" w:space="0" w:color="00000A"/>
            </w:tcBorders>
            <w:hideMark/>
          </w:tcPr>
          <w:p w14:paraId="05B29B2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D.2.K1.</w:t>
            </w:r>
          </w:p>
        </w:tc>
        <w:tc>
          <w:tcPr>
            <w:tcW w:w="13050" w:type="dxa"/>
            <w:tcBorders>
              <w:top w:val="single" w:sz="4" w:space="0" w:color="00000A"/>
              <w:left w:val="single" w:sz="4" w:space="0" w:color="00000A"/>
              <w:bottom w:val="single" w:sz="12" w:space="0" w:color="auto"/>
              <w:right w:val="single" w:sz="12" w:space="0" w:color="auto"/>
            </w:tcBorders>
            <w:hideMark/>
          </w:tcPr>
          <w:p w14:paraId="2FF8144B"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skutecznego współdziałania z opiekunem praktyk zawodowych i nauczycielami w celu poszerzania swojej wiedzy dydaktycznej oraz rozwijania umiejętności wychowawczych.</w:t>
            </w:r>
          </w:p>
        </w:tc>
      </w:tr>
    </w:tbl>
    <w:p w14:paraId="438C83BE" w14:textId="77777777" w:rsidR="00F14CC7" w:rsidRPr="00D0141A" w:rsidRDefault="00F14CC7" w:rsidP="00ED0CD8">
      <w:pPr>
        <w:jc w:val="both"/>
        <w:rPr>
          <w:rFonts w:ascii="Arial" w:eastAsia="Arial" w:hAnsi="Arial" w:cs="Arial"/>
          <w:bCs/>
          <w:color w:val="1D1D1B"/>
          <w:sz w:val="22"/>
          <w:szCs w:val="22"/>
        </w:rPr>
      </w:pPr>
    </w:p>
    <w:p w14:paraId="1BF6D106" w14:textId="77777777" w:rsidR="00F14CC7" w:rsidRPr="00D0141A" w:rsidRDefault="00F14CC7" w:rsidP="00ED0CD8">
      <w:pPr>
        <w:jc w:val="both"/>
        <w:rPr>
          <w:rFonts w:ascii="Arial" w:eastAsia="Arial" w:hAnsi="Arial" w:cs="Arial"/>
          <w:bCs/>
          <w:color w:val="1D1D1B"/>
          <w:sz w:val="22"/>
          <w:szCs w:val="22"/>
        </w:rPr>
      </w:pPr>
    </w:p>
    <w:p w14:paraId="66BD921E"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Semestry dla dodatkowej specjalności przygotowującej do zawodu nauczyciela.</w:t>
      </w:r>
    </w:p>
    <w:p w14:paraId="119B846C" w14:textId="77777777" w:rsidR="00F14CC7" w:rsidRPr="00D0141A" w:rsidRDefault="00F14CC7" w:rsidP="00ED0CD8">
      <w:pPr>
        <w:jc w:val="both"/>
        <w:rPr>
          <w:rFonts w:ascii="Arial" w:eastAsia="Arial" w:hAnsi="Arial" w:cs="Arial"/>
          <w:b/>
          <w:color w:val="1D1D1B"/>
          <w:sz w:val="22"/>
          <w:szCs w:val="22"/>
        </w:rPr>
      </w:pPr>
    </w:p>
    <w:p w14:paraId="1633D43E"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Wykaz przedmiotów z informacją o efektach uczenia się i sposobach ich weryfikacji, formie zajęć, liczbie godzin i punktach ECTS.</w:t>
      </w:r>
    </w:p>
    <w:p w14:paraId="5D61FA0E" w14:textId="77777777" w:rsidR="00F14CC7" w:rsidRPr="00D0141A" w:rsidRDefault="00F14CC7" w:rsidP="00ED0CD8">
      <w:pPr>
        <w:jc w:val="both"/>
        <w:rPr>
          <w:rFonts w:ascii="Arial" w:eastAsia="Arial" w:hAnsi="Arial" w:cs="Arial"/>
          <w:bCs/>
          <w:color w:val="1D1D1B"/>
          <w:sz w:val="22"/>
          <w:szCs w:val="22"/>
        </w:rPr>
      </w:pPr>
    </w:p>
    <w:p w14:paraId="12C2D96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Rok studiów / semestr studiów: rok drugi / semestr trzeci</w:t>
      </w:r>
    </w:p>
    <w:p w14:paraId="581A4676"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 xml:space="preserve">Semestr kształcenia nauczycielskiego: pierwszy </w:t>
      </w:r>
    </w:p>
    <w:p w14:paraId="030E101C" w14:textId="77777777" w:rsidR="00F14CC7" w:rsidRPr="00D0141A" w:rsidRDefault="00F14CC7" w:rsidP="00ED0CD8">
      <w:pPr>
        <w:jc w:val="both"/>
        <w:rPr>
          <w:rFonts w:ascii="Arial" w:eastAsia="Arial" w:hAnsi="Arial" w:cs="Arial"/>
          <w:bCs/>
          <w:color w:val="1D1D1B"/>
          <w:sz w:val="22"/>
          <w:szCs w:val="22"/>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691"/>
        <w:gridCol w:w="10"/>
        <w:gridCol w:w="680"/>
        <w:gridCol w:w="25"/>
        <w:gridCol w:w="668"/>
        <w:gridCol w:w="39"/>
        <w:gridCol w:w="654"/>
        <w:gridCol w:w="54"/>
        <w:gridCol w:w="639"/>
        <w:gridCol w:w="69"/>
        <w:gridCol w:w="625"/>
        <w:gridCol w:w="84"/>
        <w:gridCol w:w="611"/>
        <w:gridCol w:w="99"/>
        <w:gridCol w:w="598"/>
        <w:gridCol w:w="712"/>
        <w:gridCol w:w="708"/>
        <w:gridCol w:w="2393"/>
        <w:gridCol w:w="2549"/>
      </w:tblGrid>
      <w:tr w:rsidR="00F14CC7" w:rsidRPr="00D0141A" w14:paraId="01854F03" w14:textId="77777777" w:rsidTr="00F14CC7">
        <w:trPr>
          <w:trHeight w:val="204"/>
        </w:trPr>
        <w:tc>
          <w:tcPr>
            <w:tcW w:w="2689" w:type="dxa"/>
            <w:vMerge w:val="restart"/>
            <w:tcBorders>
              <w:top w:val="single" w:sz="12" w:space="0" w:color="000000"/>
              <w:left w:val="single" w:sz="12" w:space="0" w:color="000000"/>
              <w:bottom w:val="single" w:sz="4" w:space="0" w:color="000000"/>
              <w:right w:val="single" w:sz="12" w:space="0" w:color="000000"/>
            </w:tcBorders>
            <w:vAlign w:val="center"/>
            <w:hideMark/>
          </w:tcPr>
          <w:p w14:paraId="4D8CC395"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Nazwa przedmiotu</w:t>
            </w:r>
          </w:p>
        </w:tc>
        <w:tc>
          <w:tcPr>
            <w:tcW w:w="5548" w:type="dxa"/>
            <w:gridSpan w:val="15"/>
            <w:tcBorders>
              <w:top w:val="single" w:sz="12" w:space="0" w:color="000000"/>
              <w:left w:val="single" w:sz="12" w:space="0" w:color="000000"/>
              <w:bottom w:val="single" w:sz="12" w:space="0" w:color="000000"/>
              <w:right w:val="single" w:sz="12" w:space="0" w:color="000000"/>
            </w:tcBorders>
            <w:vAlign w:val="center"/>
            <w:hideMark/>
          </w:tcPr>
          <w:p w14:paraId="2C381AED"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Forma zajęć – liczba godzin</w:t>
            </w:r>
          </w:p>
        </w:tc>
        <w:tc>
          <w:tcPr>
            <w:tcW w:w="712"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7F6DC0D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Razem: liczba </w:t>
            </w:r>
          </w:p>
          <w:p w14:paraId="308D35DB"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godzin zajęć</w:t>
            </w:r>
          </w:p>
        </w:tc>
        <w:tc>
          <w:tcPr>
            <w:tcW w:w="708"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3457DC5D"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Razem:</w:t>
            </w:r>
          </w:p>
          <w:p w14:paraId="29ADB26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punkty ECTS</w:t>
            </w:r>
          </w:p>
        </w:tc>
        <w:tc>
          <w:tcPr>
            <w:tcW w:w="2394" w:type="dxa"/>
            <w:vMerge w:val="restart"/>
            <w:tcBorders>
              <w:top w:val="single" w:sz="12" w:space="0" w:color="000000"/>
              <w:left w:val="single" w:sz="12" w:space="0" w:color="000000"/>
              <w:bottom w:val="single" w:sz="4" w:space="0" w:color="000000"/>
              <w:right w:val="single" w:sz="12" w:space="0" w:color="000000"/>
            </w:tcBorders>
            <w:vAlign w:val="center"/>
            <w:hideMark/>
          </w:tcPr>
          <w:p w14:paraId="07A1F25D" w14:textId="77777777" w:rsidR="00F14CC7" w:rsidRPr="00D0141A" w:rsidRDefault="00F14CC7" w:rsidP="00ED0CD8">
            <w:pPr>
              <w:rPr>
                <w:rFonts w:ascii="Arial" w:eastAsia="Arial" w:hAnsi="Arial" w:cs="Arial"/>
                <w:b/>
                <w:color w:val="1D1D1B"/>
                <w:sz w:val="22"/>
                <w:szCs w:val="22"/>
              </w:rPr>
            </w:pPr>
            <w:r w:rsidRPr="00D0141A">
              <w:rPr>
                <w:rFonts w:ascii="Arial" w:eastAsia="Arial" w:hAnsi="Arial" w:cs="Arial"/>
                <w:b/>
                <w:color w:val="1D1D1B"/>
                <w:sz w:val="22"/>
                <w:szCs w:val="22"/>
              </w:rPr>
              <w:t>Symbole efektów uczenia się dla specjalności</w:t>
            </w:r>
          </w:p>
        </w:tc>
        <w:tc>
          <w:tcPr>
            <w:tcW w:w="2550" w:type="dxa"/>
            <w:vMerge w:val="restart"/>
            <w:tcBorders>
              <w:top w:val="single" w:sz="12" w:space="0" w:color="000000"/>
              <w:left w:val="single" w:sz="12" w:space="0" w:color="000000"/>
              <w:bottom w:val="single" w:sz="4" w:space="0" w:color="000000"/>
              <w:right w:val="single" w:sz="12" w:space="0" w:color="000000"/>
            </w:tcBorders>
            <w:vAlign w:val="center"/>
            <w:hideMark/>
          </w:tcPr>
          <w:p w14:paraId="6ADB7E33" w14:textId="77777777" w:rsidR="00F14CC7" w:rsidRPr="00D0141A" w:rsidRDefault="00F14CC7" w:rsidP="00ED0CD8">
            <w:pPr>
              <w:rPr>
                <w:rFonts w:ascii="Arial" w:eastAsia="Arial" w:hAnsi="Arial" w:cs="Arial"/>
                <w:b/>
                <w:color w:val="1D1D1B"/>
                <w:sz w:val="22"/>
                <w:szCs w:val="22"/>
              </w:rPr>
            </w:pPr>
            <w:r w:rsidRPr="00D0141A">
              <w:rPr>
                <w:rFonts w:ascii="Arial" w:eastAsia="Arial" w:hAnsi="Arial" w:cs="Arial"/>
                <w:b/>
                <w:color w:val="1D1D1B"/>
                <w:sz w:val="22"/>
                <w:szCs w:val="22"/>
              </w:rPr>
              <w:t>Dyscyplina / dyscypliny, do których odnosi się przedmiot</w:t>
            </w:r>
          </w:p>
        </w:tc>
      </w:tr>
      <w:tr w:rsidR="00F14CC7" w:rsidRPr="00D0141A" w14:paraId="048CDCFB" w14:textId="77777777" w:rsidTr="00F14CC7">
        <w:trPr>
          <w:cantSplit/>
          <w:trHeight w:val="2261"/>
        </w:trPr>
        <w:tc>
          <w:tcPr>
            <w:tcW w:w="2689" w:type="dxa"/>
            <w:vMerge/>
            <w:tcBorders>
              <w:top w:val="single" w:sz="12" w:space="0" w:color="000000"/>
              <w:left w:val="single" w:sz="12" w:space="0" w:color="000000"/>
              <w:bottom w:val="single" w:sz="4" w:space="0" w:color="000000"/>
              <w:right w:val="single" w:sz="12" w:space="0" w:color="000000"/>
            </w:tcBorders>
            <w:vAlign w:val="center"/>
            <w:hideMark/>
          </w:tcPr>
          <w:p w14:paraId="7234C987" w14:textId="77777777" w:rsidR="00F14CC7" w:rsidRPr="00D0141A" w:rsidRDefault="00F14CC7" w:rsidP="00ED0CD8">
            <w:pPr>
              <w:jc w:val="both"/>
              <w:rPr>
                <w:rFonts w:ascii="Arial" w:eastAsia="Arial" w:hAnsi="Arial" w:cs="Arial"/>
                <w:b/>
                <w:color w:val="1D1D1B"/>
                <w:sz w:val="22"/>
                <w:szCs w:val="22"/>
              </w:rPr>
            </w:pPr>
          </w:p>
        </w:tc>
        <w:tc>
          <w:tcPr>
            <w:tcW w:w="692"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6E243D06"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Wykład</w:t>
            </w:r>
          </w:p>
        </w:tc>
        <w:tc>
          <w:tcPr>
            <w:tcW w:w="691"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7F45F3A8"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Konwersatorium</w:t>
            </w:r>
          </w:p>
        </w:tc>
        <w:tc>
          <w:tcPr>
            <w:tcW w:w="693"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39A16433"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Seminarium</w:t>
            </w:r>
          </w:p>
        </w:tc>
        <w:tc>
          <w:tcPr>
            <w:tcW w:w="693"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7F8DCF3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Ćwiczenia</w:t>
            </w:r>
          </w:p>
        </w:tc>
        <w:tc>
          <w:tcPr>
            <w:tcW w:w="693"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7E537740"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Laboratorium</w:t>
            </w:r>
          </w:p>
        </w:tc>
        <w:tc>
          <w:tcPr>
            <w:tcW w:w="694"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6312BF45"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Warsztaty</w:t>
            </w:r>
          </w:p>
        </w:tc>
        <w:tc>
          <w:tcPr>
            <w:tcW w:w="695"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61409EFE"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Projekt</w:t>
            </w:r>
          </w:p>
        </w:tc>
        <w:tc>
          <w:tcPr>
            <w:tcW w:w="697"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072069D1"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Inne</w:t>
            </w:r>
          </w:p>
        </w:tc>
        <w:tc>
          <w:tcPr>
            <w:tcW w:w="712" w:type="dxa"/>
            <w:vMerge/>
            <w:tcBorders>
              <w:top w:val="single" w:sz="12" w:space="0" w:color="000000"/>
              <w:left w:val="single" w:sz="12" w:space="0" w:color="000000"/>
              <w:bottom w:val="single" w:sz="4" w:space="0" w:color="000000"/>
              <w:right w:val="single" w:sz="12" w:space="0" w:color="000000"/>
            </w:tcBorders>
            <w:vAlign w:val="center"/>
            <w:hideMark/>
          </w:tcPr>
          <w:p w14:paraId="01882DDA" w14:textId="77777777" w:rsidR="00F14CC7" w:rsidRPr="00D0141A" w:rsidRDefault="00F14CC7" w:rsidP="00ED0CD8">
            <w:pPr>
              <w:jc w:val="both"/>
              <w:rPr>
                <w:rFonts w:ascii="Arial" w:eastAsia="Arial" w:hAnsi="Arial" w:cs="Arial"/>
                <w:b/>
                <w:color w:val="1D1D1B"/>
                <w:sz w:val="22"/>
                <w:szCs w:val="22"/>
              </w:rPr>
            </w:pPr>
          </w:p>
        </w:tc>
        <w:tc>
          <w:tcPr>
            <w:tcW w:w="708" w:type="dxa"/>
            <w:vMerge/>
            <w:tcBorders>
              <w:top w:val="single" w:sz="12" w:space="0" w:color="000000"/>
              <w:left w:val="single" w:sz="12" w:space="0" w:color="000000"/>
              <w:bottom w:val="single" w:sz="4" w:space="0" w:color="000000"/>
              <w:right w:val="single" w:sz="12" w:space="0" w:color="000000"/>
            </w:tcBorders>
            <w:vAlign w:val="center"/>
            <w:hideMark/>
          </w:tcPr>
          <w:p w14:paraId="6053BD24" w14:textId="77777777" w:rsidR="00F14CC7" w:rsidRPr="00D0141A" w:rsidRDefault="00F14CC7" w:rsidP="00ED0CD8">
            <w:pPr>
              <w:jc w:val="both"/>
              <w:rPr>
                <w:rFonts w:ascii="Arial" w:eastAsia="Arial" w:hAnsi="Arial" w:cs="Arial"/>
                <w:b/>
                <w:color w:val="1D1D1B"/>
                <w:sz w:val="22"/>
                <w:szCs w:val="22"/>
              </w:rPr>
            </w:pPr>
          </w:p>
        </w:tc>
        <w:tc>
          <w:tcPr>
            <w:tcW w:w="2394" w:type="dxa"/>
            <w:vMerge/>
            <w:tcBorders>
              <w:top w:val="single" w:sz="12" w:space="0" w:color="000000"/>
              <w:left w:val="single" w:sz="12" w:space="0" w:color="000000"/>
              <w:bottom w:val="single" w:sz="4" w:space="0" w:color="000000"/>
              <w:right w:val="single" w:sz="12" w:space="0" w:color="000000"/>
            </w:tcBorders>
            <w:vAlign w:val="center"/>
            <w:hideMark/>
          </w:tcPr>
          <w:p w14:paraId="078BE9B8" w14:textId="77777777" w:rsidR="00F14CC7" w:rsidRPr="00D0141A" w:rsidRDefault="00F14CC7" w:rsidP="00ED0CD8">
            <w:pPr>
              <w:jc w:val="both"/>
              <w:rPr>
                <w:rFonts w:ascii="Arial" w:eastAsia="Arial" w:hAnsi="Arial" w:cs="Arial"/>
                <w:b/>
                <w:color w:val="1D1D1B"/>
                <w:sz w:val="22"/>
                <w:szCs w:val="22"/>
              </w:rPr>
            </w:pPr>
          </w:p>
        </w:tc>
        <w:tc>
          <w:tcPr>
            <w:tcW w:w="2550" w:type="dxa"/>
            <w:vMerge/>
            <w:tcBorders>
              <w:top w:val="single" w:sz="12" w:space="0" w:color="000000"/>
              <w:left w:val="single" w:sz="12" w:space="0" w:color="000000"/>
              <w:bottom w:val="single" w:sz="4" w:space="0" w:color="000000"/>
              <w:right w:val="single" w:sz="12" w:space="0" w:color="000000"/>
            </w:tcBorders>
            <w:vAlign w:val="center"/>
            <w:hideMark/>
          </w:tcPr>
          <w:p w14:paraId="1D91FC68" w14:textId="77777777" w:rsidR="00F14CC7" w:rsidRPr="00D0141A" w:rsidRDefault="00F14CC7" w:rsidP="00ED0CD8">
            <w:pPr>
              <w:jc w:val="both"/>
              <w:rPr>
                <w:rFonts w:ascii="Arial" w:eastAsia="Arial" w:hAnsi="Arial" w:cs="Arial"/>
                <w:b/>
                <w:color w:val="1D1D1B"/>
                <w:sz w:val="22"/>
                <w:szCs w:val="22"/>
              </w:rPr>
            </w:pPr>
          </w:p>
        </w:tc>
      </w:tr>
      <w:tr w:rsidR="00F14CC7" w:rsidRPr="00D0141A" w14:paraId="65BE669E" w14:textId="77777777" w:rsidTr="00F14CC7">
        <w:trPr>
          <w:trHeight w:val="1044"/>
        </w:trPr>
        <w:tc>
          <w:tcPr>
            <w:tcW w:w="2689" w:type="dxa"/>
            <w:tcBorders>
              <w:top w:val="single" w:sz="12" w:space="0" w:color="000000"/>
              <w:left w:val="single" w:sz="12" w:space="0" w:color="000000"/>
              <w:bottom w:val="single" w:sz="4" w:space="0" w:color="000000"/>
              <w:right w:val="single" w:sz="4" w:space="0" w:color="000000"/>
            </w:tcBorders>
            <w:vAlign w:val="center"/>
            <w:hideMark/>
          </w:tcPr>
          <w:p w14:paraId="2B062954"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Psychologia dla</w:t>
            </w:r>
          </w:p>
          <w:p w14:paraId="266C526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nauczycieli</w:t>
            </w:r>
          </w:p>
        </w:tc>
        <w:tc>
          <w:tcPr>
            <w:tcW w:w="692" w:type="dxa"/>
            <w:tcBorders>
              <w:top w:val="single" w:sz="12" w:space="0" w:color="000000"/>
              <w:left w:val="single" w:sz="4" w:space="0" w:color="000000"/>
              <w:bottom w:val="single" w:sz="4" w:space="0" w:color="000000"/>
              <w:right w:val="single" w:sz="4" w:space="0" w:color="000000"/>
            </w:tcBorders>
            <w:hideMark/>
          </w:tcPr>
          <w:p w14:paraId="24A33AC7"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691" w:type="dxa"/>
            <w:gridSpan w:val="2"/>
            <w:tcBorders>
              <w:top w:val="single" w:sz="12" w:space="0" w:color="000000"/>
              <w:left w:val="single" w:sz="4" w:space="0" w:color="000000"/>
              <w:bottom w:val="single" w:sz="4" w:space="0" w:color="000000"/>
              <w:right w:val="single" w:sz="4" w:space="0" w:color="000000"/>
            </w:tcBorders>
          </w:tcPr>
          <w:p w14:paraId="25129E97" w14:textId="77777777" w:rsidR="00F14CC7" w:rsidRPr="00D0141A" w:rsidRDefault="00F14CC7" w:rsidP="00ED0CD8">
            <w:pPr>
              <w:jc w:val="both"/>
              <w:rPr>
                <w:rFonts w:ascii="Arial" w:eastAsia="Arial" w:hAnsi="Arial" w:cs="Arial"/>
                <w:color w:val="1D1D1B"/>
                <w:sz w:val="22"/>
                <w:szCs w:val="22"/>
              </w:rPr>
            </w:pPr>
          </w:p>
        </w:tc>
        <w:tc>
          <w:tcPr>
            <w:tcW w:w="693" w:type="dxa"/>
            <w:gridSpan w:val="2"/>
            <w:tcBorders>
              <w:top w:val="single" w:sz="12" w:space="0" w:color="000000"/>
              <w:left w:val="single" w:sz="4" w:space="0" w:color="000000"/>
              <w:bottom w:val="single" w:sz="4" w:space="0" w:color="000000"/>
              <w:right w:val="single" w:sz="4" w:space="0" w:color="000000"/>
            </w:tcBorders>
          </w:tcPr>
          <w:p w14:paraId="565AC678" w14:textId="77777777" w:rsidR="00F14CC7" w:rsidRPr="00D0141A" w:rsidRDefault="00F14CC7" w:rsidP="00ED0CD8">
            <w:pPr>
              <w:jc w:val="both"/>
              <w:rPr>
                <w:rFonts w:ascii="Arial" w:eastAsia="Arial" w:hAnsi="Arial" w:cs="Arial"/>
                <w:color w:val="1D1D1B"/>
                <w:sz w:val="22"/>
                <w:szCs w:val="22"/>
              </w:rPr>
            </w:pPr>
          </w:p>
        </w:tc>
        <w:tc>
          <w:tcPr>
            <w:tcW w:w="693" w:type="dxa"/>
            <w:gridSpan w:val="2"/>
            <w:tcBorders>
              <w:top w:val="single" w:sz="12" w:space="0" w:color="000000"/>
              <w:left w:val="single" w:sz="4" w:space="0" w:color="000000"/>
              <w:bottom w:val="single" w:sz="4" w:space="0" w:color="000000"/>
              <w:right w:val="single" w:sz="4" w:space="0" w:color="000000"/>
            </w:tcBorders>
          </w:tcPr>
          <w:p w14:paraId="737CCB99" w14:textId="77777777" w:rsidR="00F14CC7" w:rsidRPr="00D0141A" w:rsidRDefault="00F14CC7" w:rsidP="00ED0CD8">
            <w:pPr>
              <w:jc w:val="both"/>
              <w:rPr>
                <w:rFonts w:ascii="Arial" w:eastAsia="Arial" w:hAnsi="Arial" w:cs="Arial"/>
                <w:color w:val="1D1D1B"/>
                <w:sz w:val="22"/>
                <w:szCs w:val="22"/>
              </w:rPr>
            </w:pPr>
          </w:p>
        </w:tc>
        <w:tc>
          <w:tcPr>
            <w:tcW w:w="693" w:type="dxa"/>
            <w:gridSpan w:val="2"/>
            <w:tcBorders>
              <w:top w:val="single" w:sz="12" w:space="0" w:color="000000"/>
              <w:left w:val="single" w:sz="4" w:space="0" w:color="000000"/>
              <w:bottom w:val="single" w:sz="4" w:space="0" w:color="000000"/>
              <w:right w:val="single" w:sz="4" w:space="0" w:color="000000"/>
            </w:tcBorders>
          </w:tcPr>
          <w:p w14:paraId="159B9CE7" w14:textId="77777777" w:rsidR="00F14CC7" w:rsidRPr="00D0141A" w:rsidRDefault="00F14CC7" w:rsidP="00ED0CD8">
            <w:pPr>
              <w:jc w:val="both"/>
              <w:rPr>
                <w:rFonts w:ascii="Arial" w:eastAsia="Arial" w:hAnsi="Arial" w:cs="Arial"/>
                <w:color w:val="1D1D1B"/>
                <w:sz w:val="22"/>
                <w:szCs w:val="22"/>
              </w:rPr>
            </w:pPr>
          </w:p>
        </w:tc>
        <w:tc>
          <w:tcPr>
            <w:tcW w:w="694" w:type="dxa"/>
            <w:gridSpan w:val="2"/>
            <w:tcBorders>
              <w:top w:val="single" w:sz="12" w:space="0" w:color="000000"/>
              <w:left w:val="single" w:sz="4" w:space="0" w:color="000000"/>
              <w:bottom w:val="single" w:sz="4" w:space="0" w:color="000000"/>
              <w:right w:val="single" w:sz="4" w:space="0" w:color="000000"/>
            </w:tcBorders>
          </w:tcPr>
          <w:p w14:paraId="0DDF0830" w14:textId="77777777" w:rsidR="00F14CC7" w:rsidRPr="00D0141A" w:rsidRDefault="00F14CC7" w:rsidP="00ED0CD8">
            <w:pPr>
              <w:jc w:val="both"/>
              <w:rPr>
                <w:rFonts w:ascii="Arial" w:eastAsia="Arial" w:hAnsi="Arial" w:cs="Arial"/>
                <w:color w:val="1D1D1B"/>
                <w:sz w:val="22"/>
                <w:szCs w:val="22"/>
              </w:rPr>
            </w:pPr>
          </w:p>
        </w:tc>
        <w:tc>
          <w:tcPr>
            <w:tcW w:w="695" w:type="dxa"/>
            <w:gridSpan w:val="2"/>
            <w:tcBorders>
              <w:top w:val="single" w:sz="12" w:space="0" w:color="000000"/>
              <w:left w:val="single" w:sz="4" w:space="0" w:color="000000"/>
              <w:bottom w:val="single" w:sz="4" w:space="0" w:color="000000"/>
              <w:right w:val="single" w:sz="4" w:space="0" w:color="000000"/>
            </w:tcBorders>
          </w:tcPr>
          <w:p w14:paraId="4049CABE" w14:textId="77777777" w:rsidR="00F14CC7" w:rsidRPr="00D0141A" w:rsidRDefault="00F14CC7" w:rsidP="00ED0CD8">
            <w:pPr>
              <w:jc w:val="both"/>
              <w:rPr>
                <w:rFonts w:ascii="Arial" w:eastAsia="Arial" w:hAnsi="Arial" w:cs="Arial"/>
                <w:color w:val="1D1D1B"/>
                <w:sz w:val="22"/>
                <w:szCs w:val="22"/>
              </w:rPr>
            </w:pPr>
          </w:p>
        </w:tc>
        <w:tc>
          <w:tcPr>
            <w:tcW w:w="697" w:type="dxa"/>
            <w:gridSpan w:val="2"/>
            <w:tcBorders>
              <w:top w:val="single" w:sz="12" w:space="0" w:color="000000"/>
              <w:left w:val="single" w:sz="4" w:space="0" w:color="000000"/>
              <w:bottom w:val="single" w:sz="4" w:space="0" w:color="000000"/>
              <w:right w:val="single" w:sz="4" w:space="0" w:color="000000"/>
            </w:tcBorders>
          </w:tcPr>
          <w:p w14:paraId="69F3A26E" w14:textId="77777777" w:rsidR="00F14CC7" w:rsidRPr="00D0141A" w:rsidRDefault="00F14CC7" w:rsidP="00ED0CD8">
            <w:pPr>
              <w:jc w:val="both"/>
              <w:rPr>
                <w:rFonts w:ascii="Arial" w:eastAsia="Arial" w:hAnsi="Arial" w:cs="Arial"/>
                <w:color w:val="1D1D1B"/>
                <w:sz w:val="22"/>
                <w:szCs w:val="22"/>
              </w:rPr>
            </w:pPr>
          </w:p>
        </w:tc>
        <w:tc>
          <w:tcPr>
            <w:tcW w:w="712" w:type="dxa"/>
            <w:tcBorders>
              <w:top w:val="single" w:sz="12" w:space="0" w:color="000000"/>
              <w:left w:val="single" w:sz="4" w:space="0" w:color="000000"/>
              <w:bottom w:val="single" w:sz="4" w:space="0" w:color="000000"/>
              <w:right w:val="single" w:sz="4" w:space="0" w:color="000000"/>
            </w:tcBorders>
            <w:hideMark/>
          </w:tcPr>
          <w:p w14:paraId="42AB33C5"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08" w:type="dxa"/>
            <w:tcBorders>
              <w:top w:val="single" w:sz="12" w:space="0" w:color="000000"/>
              <w:left w:val="single" w:sz="4" w:space="0" w:color="000000"/>
              <w:bottom w:val="single" w:sz="4" w:space="0" w:color="000000"/>
              <w:right w:val="single" w:sz="4" w:space="0" w:color="000000"/>
            </w:tcBorders>
            <w:hideMark/>
          </w:tcPr>
          <w:p w14:paraId="3CEDF64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1</w:t>
            </w:r>
          </w:p>
        </w:tc>
        <w:tc>
          <w:tcPr>
            <w:tcW w:w="2394" w:type="dxa"/>
            <w:tcBorders>
              <w:top w:val="single" w:sz="12" w:space="0" w:color="000000"/>
              <w:left w:val="single" w:sz="4" w:space="0" w:color="000000"/>
              <w:bottom w:val="single" w:sz="4" w:space="0" w:color="000000"/>
              <w:right w:val="single" w:sz="4" w:space="0" w:color="000000"/>
            </w:tcBorders>
            <w:hideMark/>
          </w:tcPr>
          <w:p w14:paraId="100E5A0A"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B.1.W1, B.1.W2, B.1.W3, B.1.W4, B.1.W5, B.1.K2.</w:t>
            </w:r>
          </w:p>
        </w:tc>
        <w:tc>
          <w:tcPr>
            <w:tcW w:w="2550" w:type="dxa"/>
            <w:tcBorders>
              <w:top w:val="single" w:sz="12" w:space="0" w:color="000000"/>
              <w:left w:val="single" w:sz="4" w:space="0" w:color="000000"/>
              <w:bottom w:val="single" w:sz="4" w:space="0" w:color="000000"/>
              <w:right w:val="single" w:sz="12" w:space="0" w:color="000000"/>
            </w:tcBorders>
            <w:hideMark/>
          </w:tcPr>
          <w:p w14:paraId="11A0ED5B"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psychologia</w:t>
            </w:r>
          </w:p>
        </w:tc>
      </w:tr>
      <w:tr w:rsidR="00F14CC7" w:rsidRPr="00D0141A" w14:paraId="6B7A2925" w14:textId="77777777" w:rsidTr="00F14CC7">
        <w:trPr>
          <w:trHeight w:val="695"/>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54739BD5"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lastRenderedPageBreak/>
              <w:t xml:space="preserve">Treści programowe </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722E0B73"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 xml:space="preserve">Celem wykładu jest prezentacja wiedzy psychologicznej w ujęciu, który ma walor aplikacyjny dla przyszłych nauczycieli, czyli pomaga zastosować wiedzę psychologiczną do rozumienia drugiego człowieka (ucznia/wychowanka), przebiegu procesów psychicznych i zachowania w określonym środowisku/kontekście społecznym. Ponadto, wykład ma dostarczyć podstawowej wiedzy na temat nietypowego rozwoju oraz powszechnie występujących trudności wychowawczych. </w:t>
            </w:r>
            <w:r w:rsidRPr="00D0141A">
              <w:rPr>
                <w:rFonts w:ascii="Arial" w:eastAsia="Arial" w:hAnsi="Arial" w:cs="Arial"/>
                <w:iCs/>
                <w:color w:val="1D1D1B"/>
                <w:sz w:val="22"/>
                <w:szCs w:val="22"/>
              </w:rPr>
              <w:t xml:space="preserve">Treści wykładu powinny zawierać przykłady ilustrujące opisywane zagadnienia. Wykład obejmuje następujące zagadnienia: </w:t>
            </w:r>
            <w:r w:rsidRPr="00D0141A">
              <w:rPr>
                <w:rFonts w:ascii="Arial" w:eastAsia="Arial" w:hAnsi="Arial" w:cs="Arial"/>
                <w:color w:val="1D1D1B"/>
                <w:sz w:val="22"/>
                <w:szCs w:val="22"/>
              </w:rPr>
              <w:t>psychologia jako nauka – teorie psychologiczne i ich weryfikacja; główne dziedziny psychologii i ich przydatność w pracy nauczyciela; procesy poznawcze i emocjonalne; emocje a poznanie – wzajemny wpływ, emocje a uczenie się, emocje a motywacja, emocje a samokontrola i samoregulacja; temperament i osobowość jako wyznaczniki różnic indywidualnych i funkcjonowania jednostki; procesy uczenia się – główne prawidłowości w świetle podstawowych teorii uczenia się i ich psychologiczne konsekwencje (zmiany osobowości, rozwój poznawczy, emocjonalny, społeczny); motywacja do działania – geneza, rodzaje, sposoby wzbudzania motywacji istotne dla uczenia się i wychowywania; rozwój na przestrzeni całego życia – czynniki rozwoju, zmiana rozwojowa, rozwój od poczęcia do śmierci (z uwzględnieniem teorii przywiązania i rozwoju przywiązania); stadia rozwoju dziecka ważne z perspektywy edukacji szkolnej; spostrzeganie społeczne w ujęciu rozwojowym i rola nauczyciela w jego rozwoju; komunikacja werbalna i niewerbalna jako podstawa interakcji i relacji interpersonalnej; jednostka w grupie – role, normy, struktura, procesy grupowe, kierowanie grupą a funkcjonowanie jednostki; proces socjalizacji i wychowania w różnych stadiach życia z uwzględnieniem przyswajania norm moralnych; środowiska wychowawcze (rodzina, szkoła jako system z jawnym i ukrytym programem oraz jako instytucja wychowująca); rola kultury w kształtowaniu osobowości i wzorów zachowań jednostki; kryzysy rozwojowe na przestrzeni całego życia człowieka jako czynnik sprzyjający zachowaniom problemowym jednostki i jako wstęp do psychoprofilaktyki zawodu; wybrane zaburzenia rozwojowe i problemy wychowawcze uczniów o szczególnych wymaganiach edukacyjnych w kolejnych stadiach rozwoju z perspektywy potrzeb nauczyciela i jego współpracy z psychologiem szkolno-wychowawczym.</w:t>
            </w:r>
          </w:p>
        </w:tc>
      </w:tr>
      <w:tr w:rsidR="00F14CC7" w:rsidRPr="00D0141A" w14:paraId="2BDC3402" w14:textId="77777777" w:rsidTr="00F14CC7">
        <w:trPr>
          <w:trHeight w:val="811"/>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48895FB6"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592998E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Egzamin pisemny (weryfikacja efektów: W, K).</w:t>
            </w:r>
          </w:p>
        </w:tc>
      </w:tr>
      <w:tr w:rsidR="00F14CC7" w:rsidRPr="00D0141A" w14:paraId="0123E075" w14:textId="77777777" w:rsidTr="00F14CC7">
        <w:trPr>
          <w:trHeight w:val="844"/>
        </w:trPr>
        <w:tc>
          <w:tcPr>
            <w:tcW w:w="2689" w:type="dxa"/>
            <w:tcBorders>
              <w:top w:val="single" w:sz="4" w:space="0" w:color="000000"/>
              <w:left w:val="single" w:sz="12" w:space="0" w:color="000000"/>
              <w:bottom w:val="single" w:sz="4" w:space="0" w:color="000000"/>
              <w:right w:val="single" w:sz="4" w:space="0" w:color="000000"/>
            </w:tcBorders>
            <w:hideMark/>
          </w:tcPr>
          <w:p w14:paraId="39C3F2E4"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Pedagogika</w:t>
            </w:r>
          </w:p>
          <w:p w14:paraId="2D49D73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dla</w:t>
            </w:r>
          </w:p>
          <w:p w14:paraId="04D2304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nauczycieli</w:t>
            </w:r>
          </w:p>
        </w:tc>
        <w:tc>
          <w:tcPr>
            <w:tcW w:w="702" w:type="dxa"/>
            <w:gridSpan w:val="2"/>
            <w:tcBorders>
              <w:top w:val="single" w:sz="4" w:space="0" w:color="000000"/>
              <w:left w:val="single" w:sz="4" w:space="0" w:color="000000"/>
              <w:bottom w:val="single" w:sz="4" w:space="0" w:color="000000"/>
              <w:right w:val="single" w:sz="4" w:space="0" w:color="000000"/>
            </w:tcBorders>
            <w:hideMark/>
          </w:tcPr>
          <w:p w14:paraId="0E92B85C"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06" w:type="dxa"/>
            <w:gridSpan w:val="2"/>
            <w:tcBorders>
              <w:top w:val="single" w:sz="4" w:space="0" w:color="000000"/>
              <w:left w:val="single" w:sz="4" w:space="0" w:color="000000"/>
              <w:bottom w:val="single" w:sz="4" w:space="0" w:color="000000"/>
              <w:right w:val="single" w:sz="4" w:space="0" w:color="000000"/>
            </w:tcBorders>
          </w:tcPr>
          <w:p w14:paraId="2DB76D7A" w14:textId="77777777" w:rsidR="00F14CC7" w:rsidRPr="00D0141A" w:rsidRDefault="00F14CC7" w:rsidP="00ED0CD8">
            <w:pPr>
              <w:jc w:val="both"/>
              <w:rPr>
                <w:rFonts w:ascii="Arial" w:eastAsia="Arial" w:hAnsi="Arial" w:cs="Arial"/>
                <w:color w:val="1D1D1B"/>
                <w:sz w:val="22"/>
                <w:szCs w:val="22"/>
              </w:rPr>
            </w:pPr>
          </w:p>
        </w:tc>
        <w:tc>
          <w:tcPr>
            <w:tcW w:w="707" w:type="dxa"/>
            <w:gridSpan w:val="2"/>
            <w:tcBorders>
              <w:top w:val="single" w:sz="4" w:space="0" w:color="000000"/>
              <w:left w:val="single" w:sz="4" w:space="0" w:color="000000"/>
              <w:bottom w:val="single" w:sz="4" w:space="0" w:color="000000"/>
              <w:right w:val="single" w:sz="4" w:space="0" w:color="000000"/>
            </w:tcBorders>
          </w:tcPr>
          <w:p w14:paraId="70EFA2CE" w14:textId="77777777" w:rsidR="00F14CC7" w:rsidRPr="00D0141A" w:rsidRDefault="00F14CC7" w:rsidP="00ED0CD8">
            <w:pPr>
              <w:jc w:val="both"/>
              <w:rPr>
                <w:rFonts w:ascii="Arial" w:eastAsia="Arial" w:hAnsi="Arial" w:cs="Arial"/>
                <w:color w:val="1D1D1B"/>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14:paraId="3445AF99" w14:textId="77777777" w:rsidR="00F14CC7" w:rsidRPr="00D0141A" w:rsidRDefault="00F14CC7" w:rsidP="00ED0CD8">
            <w:pPr>
              <w:jc w:val="both"/>
              <w:rPr>
                <w:rFonts w:ascii="Arial" w:eastAsia="Arial" w:hAnsi="Arial" w:cs="Arial"/>
                <w:color w:val="1D1D1B"/>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14:paraId="706E56AC" w14:textId="77777777" w:rsidR="00F14CC7" w:rsidRPr="00D0141A" w:rsidRDefault="00F14CC7" w:rsidP="00ED0CD8">
            <w:pPr>
              <w:jc w:val="both"/>
              <w:rPr>
                <w:rFonts w:ascii="Arial" w:eastAsia="Arial" w:hAnsi="Arial" w:cs="Arial"/>
                <w:color w:val="1D1D1B"/>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14:paraId="53FFF95F" w14:textId="77777777" w:rsidR="00F14CC7" w:rsidRPr="00D0141A" w:rsidRDefault="00F14CC7" w:rsidP="00ED0CD8">
            <w:pPr>
              <w:jc w:val="both"/>
              <w:rPr>
                <w:rFonts w:ascii="Arial" w:eastAsia="Arial" w:hAnsi="Arial" w:cs="Arial"/>
                <w:color w:val="1D1D1B"/>
                <w:sz w:val="22"/>
                <w:szCs w:val="22"/>
              </w:rPr>
            </w:pPr>
          </w:p>
        </w:tc>
        <w:tc>
          <w:tcPr>
            <w:tcW w:w="710" w:type="dxa"/>
            <w:gridSpan w:val="2"/>
            <w:tcBorders>
              <w:top w:val="single" w:sz="4" w:space="0" w:color="000000"/>
              <w:left w:val="single" w:sz="4" w:space="0" w:color="000000"/>
              <w:bottom w:val="single" w:sz="4" w:space="0" w:color="000000"/>
              <w:right w:val="single" w:sz="4" w:space="0" w:color="000000"/>
            </w:tcBorders>
          </w:tcPr>
          <w:p w14:paraId="1E0E9924" w14:textId="77777777" w:rsidR="00F14CC7" w:rsidRPr="00D0141A" w:rsidRDefault="00F14CC7" w:rsidP="00ED0CD8">
            <w:pPr>
              <w:jc w:val="both"/>
              <w:rPr>
                <w:rFonts w:ascii="Arial" w:eastAsia="Arial" w:hAnsi="Arial" w:cs="Arial"/>
                <w:color w:val="1D1D1B"/>
                <w:sz w:val="22"/>
                <w:szCs w:val="22"/>
              </w:rPr>
            </w:pPr>
          </w:p>
        </w:tc>
        <w:tc>
          <w:tcPr>
            <w:tcW w:w="598" w:type="dxa"/>
            <w:tcBorders>
              <w:top w:val="single" w:sz="4" w:space="0" w:color="000000"/>
              <w:left w:val="single" w:sz="4" w:space="0" w:color="000000"/>
              <w:bottom w:val="single" w:sz="4" w:space="0" w:color="000000"/>
              <w:right w:val="single" w:sz="4" w:space="0" w:color="000000"/>
            </w:tcBorders>
          </w:tcPr>
          <w:p w14:paraId="3115B593" w14:textId="77777777" w:rsidR="00F14CC7" w:rsidRPr="00D0141A" w:rsidRDefault="00F14CC7" w:rsidP="00ED0CD8">
            <w:pPr>
              <w:jc w:val="both"/>
              <w:rPr>
                <w:rFonts w:ascii="Arial" w:eastAsia="Arial" w:hAnsi="Arial" w:cs="Arial"/>
                <w:color w:val="1D1D1B"/>
                <w:sz w:val="22"/>
                <w:szCs w:val="22"/>
              </w:rPr>
            </w:pPr>
          </w:p>
        </w:tc>
        <w:tc>
          <w:tcPr>
            <w:tcW w:w="712" w:type="dxa"/>
            <w:tcBorders>
              <w:top w:val="single" w:sz="4" w:space="0" w:color="000000"/>
              <w:left w:val="single" w:sz="4" w:space="0" w:color="000000"/>
              <w:bottom w:val="single" w:sz="4" w:space="0" w:color="000000"/>
              <w:right w:val="single" w:sz="4" w:space="0" w:color="000000"/>
            </w:tcBorders>
            <w:hideMark/>
          </w:tcPr>
          <w:p w14:paraId="28E3846C"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08" w:type="dxa"/>
            <w:tcBorders>
              <w:top w:val="single" w:sz="4" w:space="0" w:color="000000"/>
              <w:left w:val="single" w:sz="4" w:space="0" w:color="000000"/>
              <w:bottom w:val="single" w:sz="4" w:space="0" w:color="000000"/>
              <w:right w:val="single" w:sz="4" w:space="0" w:color="000000"/>
            </w:tcBorders>
            <w:hideMark/>
          </w:tcPr>
          <w:p w14:paraId="3B5BE9AB"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1</w:t>
            </w:r>
          </w:p>
        </w:tc>
        <w:tc>
          <w:tcPr>
            <w:tcW w:w="2394" w:type="dxa"/>
            <w:tcBorders>
              <w:top w:val="single" w:sz="4" w:space="0" w:color="000000"/>
              <w:left w:val="single" w:sz="4" w:space="0" w:color="000000"/>
              <w:bottom w:val="single" w:sz="4" w:space="0" w:color="000000"/>
              <w:right w:val="single" w:sz="4" w:space="0" w:color="000000"/>
            </w:tcBorders>
            <w:hideMark/>
          </w:tcPr>
          <w:p w14:paraId="50201512"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B.2.W1, B.2.W2, B.2.W3, B.2.W4, B.2.W5, B.2.W6, B.2.W7.</w:t>
            </w:r>
          </w:p>
        </w:tc>
        <w:tc>
          <w:tcPr>
            <w:tcW w:w="2550" w:type="dxa"/>
            <w:tcBorders>
              <w:top w:val="single" w:sz="4" w:space="0" w:color="000000"/>
              <w:left w:val="single" w:sz="4" w:space="0" w:color="000000"/>
              <w:bottom w:val="single" w:sz="4" w:space="0" w:color="000000"/>
              <w:right w:val="single" w:sz="12" w:space="0" w:color="000000"/>
            </w:tcBorders>
            <w:hideMark/>
          </w:tcPr>
          <w:p w14:paraId="79D5261B"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pedagogika</w:t>
            </w:r>
          </w:p>
        </w:tc>
      </w:tr>
      <w:tr w:rsidR="00F14CC7" w:rsidRPr="00D0141A" w14:paraId="3C953C74" w14:textId="77777777" w:rsidTr="00F14CC7">
        <w:trPr>
          <w:trHeight w:val="784"/>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5866ABB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75D662B2"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 xml:space="preserve">Celem wykładu jest prezentacja teoretycznych podstaw wychowania oraz kluczowych zagadnień i problemów związanych z pracą nauczyciela w szkole. Podczas kursu poruszone zostaną następujące zagadnienia: </w:t>
            </w:r>
            <w:r w:rsidRPr="00D0141A">
              <w:rPr>
                <w:rFonts w:ascii="Arial" w:eastAsia="Arial" w:hAnsi="Arial" w:cs="Arial"/>
                <w:bCs/>
                <w:color w:val="1D1D1B"/>
                <w:sz w:val="22"/>
                <w:szCs w:val="22"/>
              </w:rPr>
              <w:t xml:space="preserve">teoria i wiedza naukowa w pedagogice oraz ich związek z modelami edukacyjnymi; podstawy ontologiczne nauczania; nauczycielska odpowiedzialność za świadomy wybór metod i narzędzi edukacyjnych; teorie rozwoju człowieka a koncepcje pedagogiczne; transmisja wartości, formowanie i socjalizacja jako celowe i ukryte działanie edukacyjne; indywidualizacja i personalizacja nauczania oraz edukacja włączająca; </w:t>
            </w:r>
            <w:r w:rsidRPr="00D0141A">
              <w:rPr>
                <w:rFonts w:ascii="Arial" w:eastAsia="Arial" w:hAnsi="Arial" w:cs="Arial"/>
                <w:color w:val="1D1D1B"/>
                <w:sz w:val="22"/>
                <w:szCs w:val="22"/>
              </w:rPr>
              <w:t xml:space="preserve">uczeń ze specjalnymi potrzebami edukacyjnymi w szkole ogólnodostępnej; uczniowie wymagający wsparcia w zakresie funkcjonowania (ze względów kulturowych, rozwojowych, </w:t>
            </w:r>
            <w:r w:rsidRPr="00D0141A">
              <w:rPr>
                <w:rFonts w:ascii="Arial" w:eastAsia="Arial" w:hAnsi="Arial" w:cs="Arial"/>
                <w:color w:val="1D1D1B"/>
                <w:sz w:val="22"/>
                <w:szCs w:val="22"/>
              </w:rPr>
              <w:lastRenderedPageBreak/>
              <w:t xml:space="preserve">itd.); </w:t>
            </w:r>
            <w:r w:rsidRPr="00D0141A">
              <w:rPr>
                <w:rFonts w:ascii="Arial" w:eastAsia="Arial" w:hAnsi="Arial" w:cs="Arial"/>
                <w:bCs/>
                <w:color w:val="1D1D1B"/>
                <w:sz w:val="22"/>
                <w:szCs w:val="22"/>
              </w:rPr>
              <w:t>uwarunkowania instytucjonalne szkoły; struktura systemu edukacyjnego w Polsce na tle wybranych systemów na świecie; ustawa o systemie oświaty; podstawa programowa, podział kompetencji pracowników i organów szkolnych, d</w:t>
            </w:r>
            <w:r w:rsidRPr="00D0141A">
              <w:rPr>
                <w:rFonts w:ascii="Arial" w:eastAsia="Arial" w:hAnsi="Arial" w:cs="Arial"/>
                <w:color w:val="1D1D1B"/>
                <w:sz w:val="22"/>
                <w:szCs w:val="22"/>
              </w:rPr>
              <w:t xml:space="preserve">okumentacja szkolna; wielospecjalistyczne zespoły i formy ich współpracy; rola nauczyciela i etyka zawodowa, </w:t>
            </w:r>
            <w:r w:rsidRPr="00D0141A">
              <w:rPr>
                <w:rFonts w:ascii="Arial" w:eastAsia="Arial" w:hAnsi="Arial" w:cs="Arial"/>
                <w:bCs/>
                <w:color w:val="1D1D1B"/>
                <w:sz w:val="22"/>
                <w:szCs w:val="22"/>
              </w:rPr>
              <w:t>prawa i obowiązki nauczycieli</w:t>
            </w:r>
            <w:r w:rsidRPr="00D0141A">
              <w:rPr>
                <w:rFonts w:ascii="Arial" w:eastAsia="Arial" w:hAnsi="Arial" w:cs="Arial"/>
                <w:color w:val="1D1D1B"/>
                <w:sz w:val="22"/>
                <w:szCs w:val="22"/>
              </w:rPr>
              <w:t xml:space="preserve">; współpraca nauczyciela z rodzicami ucznia oraz innymi osobami i podmiotami wspierającymi ucznia; projektowanie własnej ścieżki rozwoju nauczyciela, </w:t>
            </w:r>
            <w:r w:rsidRPr="00D0141A">
              <w:rPr>
                <w:rFonts w:ascii="Arial" w:eastAsia="Arial" w:hAnsi="Arial" w:cs="Arial"/>
                <w:bCs/>
                <w:color w:val="1D1D1B"/>
                <w:sz w:val="22"/>
                <w:szCs w:val="22"/>
              </w:rPr>
              <w:t>charakterystyka wybranych modeli edukacyjnych; alternatywne formy edukacji, metody i techniki określania potencjału ucznia oraz potrzebę przygotowania uczniów do uczenia się przez całe życie.</w:t>
            </w:r>
          </w:p>
        </w:tc>
      </w:tr>
      <w:tr w:rsidR="00F14CC7" w:rsidRPr="00D0141A" w14:paraId="2AFF81C1" w14:textId="77777777" w:rsidTr="00F14CC7">
        <w:trPr>
          <w:trHeight w:val="726"/>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443CF64C"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71C1986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Egzamin pisemny (weryfikacja efektów: W).</w:t>
            </w:r>
          </w:p>
        </w:tc>
      </w:tr>
      <w:tr w:rsidR="00F14CC7" w:rsidRPr="00D0141A" w14:paraId="389B16D9" w14:textId="77777777" w:rsidTr="00F14CC7">
        <w:trPr>
          <w:trHeight w:val="844"/>
        </w:trPr>
        <w:tc>
          <w:tcPr>
            <w:tcW w:w="2689" w:type="dxa"/>
            <w:tcBorders>
              <w:top w:val="single" w:sz="4" w:space="0" w:color="000000"/>
              <w:left w:val="single" w:sz="12" w:space="0" w:color="000000"/>
              <w:bottom w:val="single" w:sz="4" w:space="0" w:color="000000"/>
              <w:right w:val="single" w:sz="4" w:space="0" w:color="000000"/>
            </w:tcBorders>
            <w:hideMark/>
          </w:tcPr>
          <w:p w14:paraId="27218BBA"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Emisja głosu</w:t>
            </w:r>
          </w:p>
        </w:tc>
        <w:tc>
          <w:tcPr>
            <w:tcW w:w="702" w:type="dxa"/>
            <w:gridSpan w:val="2"/>
            <w:tcBorders>
              <w:top w:val="single" w:sz="4" w:space="0" w:color="000000"/>
              <w:left w:val="single" w:sz="4" w:space="0" w:color="000000"/>
              <w:bottom w:val="single" w:sz="4" w:space="0" w:color="000000"/>
              <w:right w:val="single" w:sz="4" w:space="0" w:color="000000"/>
            </w:tcBorders>
          </w:tcPr>
          <w:p w14:paraId="4CFA2467" w14:textId="77777777" w:rsidR="00F14CC7" w:rsidRPr="00D0141A" w:rsidRDefault="00F14CC7" w:rsidP="00ED0CD8">
            <w:pPr>
              <w:jc w:val="both"/>
              <w:rPr>
                <w:rFonts w:ascii="Arial" w:eastAsia="Arial" w:hAnsi="Arial" w:cs="Arial"/>
                <w:color w:val="1D1D1B"/>
                <w:sz w:val="22"/>
                <w:szCs w:val="22"/>
              </w:rPr>
            </w:pPr>
          </w:p>
        </w:tc>
        <w:tc>
          <w:tcPr>
            <w:tcW w:w="706" w:type="dxa"/>
            <w:gridSpan w:val="2"/>
            <w:tcBorders>
              <w:top w:val="single" w:sz="4" w:space="0" w:color="000000"/>
              <w:left w:val="single" w:sz="4" w:space="0" w:color="000000"/>
              <w:bottom w:val="single" w:sz="4" w:space="0" w:color="000000"/>
              <w:right w:val="single" w:sz="4" w:space="0" w:color="000000"/>
            </w:tcBorders>
          </w:tcPr>
          <w:p w14:paraId="33536859" w14:textId="77777777" w:rsidR="00F14CC7" w:rsidRPr="00D0141A" w:rsidRDefault="00F14CC7" w:rsidP="00ED0CD8">
            <w:pPr>
              <w:jc w:val="both"/>
              <w:rPr>
                <w:rFonts w:ascii="Arial" w:eastAsia="Arial" w:hAnsi="Arial" w:cs="Arial"/>
                <w:color w:val="1D1D1B"/>
                <w:sz w:val="22"/>
                <w:szCs w:val="22"/>
              </w:rPr>
            </w:pPr>
          </w:p>
        </w:tc>
        <w:tc>
          <w:tcPr>
            <w:tcW w:w="707" w:type="dxa"/>
            <w:gridSpan w:val="2"/>
            <w:tcBorders>
              <w:top w:val="single" w:sz="4" w:space="0" w:color="000000"/>
              <w:left w:val="single" w:sz="4" w:space="0" w:color="000000"/>
              <w:bottom w:val="single" w:sz="4" w:space="0" w:color="000000"/>
              <w:right w:val="single" w:sz="4" w:space="0" w:color="000000"/>
            </w:tcBorders>
          </w:tcPr>
          <w:p w14:paraId="21D6EB83" w14:textId="77777777" w:rsidR="00F14CC7" w:rsidRPr="00D0141A" w:rsidRDefault="00F14CC7" w:rsidP="00ED0CD8">
            <w:pPr>
              <w:jc w:val="both"/>
              <w:rPr>
                <w:rFonts w:ascii="Arial" w:eastAsia="Arial" w:hAnsi="Arial" w:cs="Arial"/>
                <w:color w:val="1D1D1B"/>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14:paraId="4D15B783" w14:textId="77777777" w:rsidR="00F14CC7" w:rsidRPr="00D0141A" w:rsidRDefault="00F14CC7" w:rsidP="00ED0CD8">
            <w:pPr>
              <w:jc w:val="both"/>
              <w:rPr>
                <w:rFonts w:ascii="Arial" w:eastAsia="Arial" w:hAnsi="Arial" w:cs="Arial"/>
                <w:color w:val="1D1D1B"/>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14:paraId="552DFBE6" w14:textId="77777777" w:rsidR="00F14CC7" w:rsidRPr="00D0141A" w:rsidRDefault="00F14CC7" w:rsidP="00ED0CD8">
            <w:pPr>
              <w:jc w:val="both"/>
              <w:rPr>
                <w:rFonts w:ascii="Arial" w:eastAsia="Arial" w:hAnsi="Arial" w:cs="Arial"/>
                <w:color w:val="1D1D1B"/>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0258231"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0" w:type="dxa"/>
            <w:gridSpan w:val="2"/>
            <w:tcBorders>
              <w:top w:val="single" w:sz="4" w:space="0" w:color="000000"/>
              <w:left w:val="single" w:sz="4" w:space="0" w:color="000000"/>
              <w:bottom w:val="single" w:sz="4" w:space="0" w:color="000000"/>
              <w:right w:val="single" w:sz="4" w:space="0" w:color="000000"/>
            </w:tcBorders>
          </w:tcPr>
          <w:p w14:paraId="1A007143" w14:textId="77777777" w:rsidR="00F14CC7" w:rsidRPr="00D0141A" w:rsidRDefault="00F14CC7" w:rsidP="00ED0CD8">
            <w:pPr>
              <w:jc w:val="both"/>
              <w:rPr>
                <w:rFonts w:ascii="Arial" w:eastAsia="Arial" w:hAnsi="Arial" w:cs="Arial"/>
                <w:color w:val="1D1D1B"/>
                <w:sz w:val="22"/>
                <w:szCs w:val="22"/>
              </w:rPr>
            </w:pPr>
          </w:p>
        </w:tc>
        <w:tc>
          <w:tcPr>
            <w:tcW w:w="598" w:type="dxa"/>
            <w:tcBorders>
              <w:top w:val="single" w:sz="4" w:space="0" w:color="000000"/>
              <w:left w:val="single" w:sz="4" w:space="0" w:color="000000"/>
              <w:bottom w:val="single" w:sz="4" w:space="0" w:color="000000"/>
              <w:right w:val="single" w:sz="4" w:space="0" w:color="000000"/>
            </w:tcBorders>
          </w:tcPr>
          <w:p w14:paraId="1E05DA8E" w14:textId="77777777" w:rsidR="00F14CC7" w:rsidRPr="00D0141A" w:rsidRDefault="00F14CC7" w:rsidP="00ED0CD8">
            <w:pPr>
              <w:jc w:val="both"/>
              <w:rPr>
                <w:rFonts w:ascii="Arial" w:eastAsia="Arial" w:hAnsi="Arial" w:cs="Arial"/>
                <w:color w:val="1D1D1B"/>
                <w:sz w:val="22"/>
                <w:szCs w:val="22"/>
              </w:rPr>
            </w:pPr>
          </w:p>
        </w:tc>
        <w:tc>
          <w:tcPr>
            <w:tcW w:w="712" w:type="dxa"/>
            <w:tcBorders>
              <w:top w:val="single" w:sz="4" w:space="0" w:color="000000"/>
              <w:left w:val="single" w:sz="4" w:space="0" w:color="000000"/>
              <w:bottom w:val="single" w:sz="4" w:space="0" w:color="000000"/>
              <w:right w:val="single" w:sz="4" w:space="0" w:color="000000"/>
            </w:tcBorders>
            <w:hideMark/>
          </w:tcPr>
          <w:p w14:paraId="619E2A7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08" w:type="dxa"/>
            <w:tcBorders>
              <w:top w:val="single" w:sz="4" w:space="0" w:color="000000"/>
              <w:left w:val="single" w:sz="4" w:space="0" w:color="000000"/>
              <w:bottom w:val="single" w:sz="4" w:space="0" w:color="000000"/>
              <w:right w:val="single" w:sz="4" w:space="0" w:color="000000"/>
            </w:tcBorders>
            <w:hideMark/>
          </w:tcPr>
          <w:p w14:paraId="0BCEF504"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1</w:t>
            </w:r>
          </w:p>
        </w:tc>
        <w:tc>
          <w:tcPr>
            <w:tcW w:w="2394" w:type="dxa"/>
            <w:tcBorders>
              <w:top w:val="single" w:sz="4" w:space="0" w:color="000000"/>
              <w:left w:val="single" w:sz="4" w:space="0" w:color="000000"/>
              <w:bottom w:val="single" w:sz="4" w:space="0" w:color="000000"/>
              <w:right w:val="single" w:sz="4" w:space="0" w:color="000000"/>
            </w:tcBorders>
            <w:hideMark/>
          </w:tcPr>
          <w:p w14:paraId="1D9A4444"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C.W7, C.U7, C.U8, C.K2.</w:t>
            </w:r>
          </w:p>
        </w:tc>
        <w:tc>
          <w:tcPr>
            <w:tcW w:w="2550" w:type="dxa"/>
            <w:tcBorders>
              <w:top w:val="single" w:sz="4" w:space="0" w:color="000000"/>
              <w:left w:val="single" w:sz="4" w:space="0" w:color="000000"/>
              <w:bottom w:val="single" w:sz="4" w:space="0" w:color="000000"/>
              <w:right w:val="single" w:sz="12" w:space="0" w:color="000000"/>
            </w:tcBorders>
          </w:tcPr>
          <w:p w14:paraId="4239A5D1" w14:textId="77777777" w:rsidR="00F14CC7" w:rsidRPr="00D0141A" w:rsidRDefault="00F14CC7" w:rsidP="00ED0CD8">
            <w:pPr>
              <w:jc w:val="both"/>
              <w:rPr>
                <w:rFonts w:ascii="Arial" w:eastAsia="Arial" w:hAnsi="Arial" w:cs="Arial"/>
                <w:color w:val="1D1D1B"/>
                <w:sz w:val="22"/>
                <w:szCs w:val="22"/>
              </w:rPr>
            </w:pPr>
          </w:p>
        </w:tc>
      </w:tr>
      <w:tr w:rsidR="00F14CC7" w:rsidRPr="00D0141A" w14:paraId="00AD2B6A" w14:textId="77777777" w:rsidTr="00F14CC7">
        <w:trPr>
          <w:trHeight w:val="784"/>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30C84718"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0E5C296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iCs/>
                <w:color w:val="1D1D1B"/>
                <w:sz w:val="22"/>
                <w:szCs w:val="22"/>
              </w:rPr>
              <w:t>Warsztaty służą kształceniu umiejętności prawidłowego posługiwania się głosem w pracy zawodowej. Mają na celu poszerzenie możliwości głosowych, pogłębienie świadomości ciała, poprawienie techniki mowy i wyrazistości wypowiedzi. Dostarczają wiedzy na temat budowy, funkcjonowania oraz higieny narządu głosu oraz poprawnego posługiwania się polszczyzną.</w:t>
            </w:r>
          </w:p>
        </w:tc>
      </w:tr>
      <w:tr w:rsidR="00F14CC7" w:rsidRPr="00D0141A" w14:paraId="60C4D6AF" w14:textId="77777777" w:rsidTr="00F14CC7">
        <w:trPr>
          <w:trHeight w:val="726"/>
        </w:trPr>
        <w:tc>
          <w:tcPr>
            <w:tcW w:w="2689" w:type="dxa"/>
            <w:tcBorders>
              <w:top w:val="single" w:sz="4" w:space="0" w:color="000000"/>
              <w:left w:val="single" w:sz="12" w:space="0" w:color="000000"/>
              <w:bottom w:val="single" w:sz="12" w:space="0" w:color="000000"/>
              <w:right w:val="single" w:sz="4" w:space="0" w:color="000000"/>
            </w:tcBorders>
            <w:vAlign w:val="center"/>
            <w:hideMark/>
          </w:tcPr>
          <w:p w14:paraId="0E673091"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12" w:type="dxa"/>
            <w:gridSpan w:val="19"/>
            <w:tcBorders>
              <w:top w:val="single" w:sz="4" w:space="0" w:color="000000"/>
              <w:left w:val="single" w:sz="4" w:space="0" w:color="000000"/>
              <w:bottom w:val="single" w:sz="12" w:space="0" w:color="000000"/>
              <w:right w:val="single" w:sz="12" w:space="0" w:color="000000"/>
            </w:tcBorders>
            <w:hideMark/>
          </w:tcPr>
          <w:p w14:paraId="27BEE0D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Test pisemny (weryfikacja efektów: W). Zaliczenie w formie ustnej (weryfikacja efektów: U, K).</w:t>
            </w:r>
          </w:p>
        </w:tc>
      </w:tr>
    </w:tbl>
    <w:p w14:paraId="7A6CE4B4" w14:textId="77777777" w:rsidR="00F14CC7" w:rsidRPr="00D0141A" w:rsidRDefault="00F14CC7" w:rsidP="00ED0CD8">
      <w:pPr>
        <w:jc w:val="both"/>
        <w:rPr>
          <w:rFonts w:ascii="Arial" w:eastAsia="Arial" w:hAnsi="Arial" w:cs="Arial"/>
          <w:b/>
          <w:color w:val="1D1D1B"/>
          <w:sz w:val="22"/>
          <w:szCs w:val="22"/>
        </w:rPr>
      </w:pPr>
    </w:p>
    <w:p w14:paraId="3E8ECFEB"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punktów ECTS </w:t>
      </w:r>
      <w:r w:rsidRPr="00D0141A">
        <w:rPr>
          <w:rFonts w:ascii="Arial" w:eastAsia="Arial" w:hAnsi="Arial" w:cs="Arial"/>
          <w:color w:val="1D1D1B"/>
          <w:sz w:val="22"/>
          <w:szCs w:val="22"/>
        </w:rPr>
        <w:t>(w semestrze): 3</w:t>
      </w:r>
    </w:p>
    <w:p w14:paraId="07CB2E09"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godzin zajęć </w:t>
      </w:r>
      <w:r w:rsidRPr="00D0141A">
        <w:rPr>
          <w:rFonts w:ascii="Arial" w:eastAsia="Arial" w:hAnsi="Arial" w:cs="Arial"/>
          <w:color w:val="1D1D1B"/>
          <w:sz w:val="22"/>
          <w:szCs w:val="22"/>
        </w:rPr>
        <w:t>(w semestrze): 90</w:t>
      </w:r>
    </w:p>
    <w:p w14:paraId="18B1C392" w14:textId="77777777" w:rsidR="00F14CC7" w:rsidRPr="00D0141A" w:rsidRDefault="00F14CC7" w:rsidP="00ED0CD8">
      <w:pPr>
        <w:jc w:val="both"/>
        <w:rPr>
          <w:rFonts w:ascii="Arial" w:eastAsia="Arial" w:hAnsi="Arial" w:cs="Arial"/>
          <w:color w:val="1D1D1B"/>
          <w:sz w:val="22"/>
          <w:szCs w:val="22"/>
        </w:rPr>
      </w:pPr>
    </w:p>
    <w:p w14:paraId="76A889A2" w14:textId="77777777" w:rsidR="00F14CC7" w:rsidRPr="00D0141A" w:rsidRDefault="00F14CC7" w:rsidP="00ED0CD8">
      <w:pPr>
        <w:jc w:val="both"/>
        <w:rPr>
          <w:rFonts w:ascii="Arial" w:eastAsia="Arial" w:hAnsi="Arial" w:cs="Arial"/>
          <w:bCs/>
          <w:color w:val="1D1D1B"/>
          <w:sz w:val="22"/>
          <w:szCs w:val="22"/>
        </w:rPr>
      </w:pPr>
    </w:p>
    <w:p w14:paraId="3AB504A3"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Rok studiów / semestr studiów: rok drugi / semestr czwarty</w:t>
      </w:r>
    </w:p>
    <w:p w14:paraId="4D7FB38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Semestr kształcenia nauczycielskiego: drugi</w:t>
      </w:r>
    </w:p>
    <w:p w14:paraId="371866B1" w14:textId="77777777" w:rsidR="00F14CC7" w:rsidRPr="00D0141A" w:rsidRDefault="00F14CC7" w:rsidP="00ED0CD8">
      <w:pPr>
        <w:jc w:val="both"/>
        <w:rPr>
          <w:rFonts w:ascii="Arial" w:eastAsia="Arial" w:hAnsi="Arial" w:cs="Arial"/>
          <w:color w:val="1D1D1B"/>
          <w:sz w:val="22"/>
          <w:szCs w:val="22"/>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683"/>
        <w:gridCol w:w="22"/>
        <w:gridCol w:w="27"/>
        <w:gridCol w:w="636"/>
        <w:gridCol w:w="45"/>
        <w:gridCol w:w="54"/>
        <w:gridCol w:w="595"/>
        <w:gridCol w:w="61"/>
        <w:gridCol w:w="79"/>
        <w:gridCol w:w="557"/>
        <w:gridCol w:w="74"/>
        <w:gridCol w:w="103"/>
        <w:gridCol w:w="518"/>
        <w:gridCol w:w="93"/>
        <w:gridCol w:w="124"/>
        <w:gridCol w:w="484"/>
        <w:gridCol w:w="109"/>
        <w:gridCol w:w="142"/>
        <w:gridCol w:w="445"/>
        <w:gridCol w:w="123"/>
        <w:gridCol w:w="166"/>
        <w:gridCol w:w="413"/>
        <w:gridCol w:w="131"/>
        <w:gridCol w:w="191"/>
        <w:gridCol w:w="389"/>
        <w:gridCol w:w="130"/>
        <w:gridCol w:w="216"/>
        <w:gridCol w:w="499"/>
        <w:gridCol w:w="236"/>
        <w:gridCol w:w="2023"/>
        <w:gridCol w:w="6"/>
        <w:gridCol w:w="7"/>
        <w:gridCol w:w="2537"/>
      </w:tblGrid>
      <w:tr w:rsidR="00F14CC7" w:rsidRPr="00D0141A" w14:paraId="341837B5" w14:textId="77777777" w:rsidTr="00F14CC7">
        <w:trPr>
          <w:trHeight w:val="204"/>
        </w:trPr>
        <w:tc>
          <w:tcPr>
            <w:tcW w:w="2679" w:type="dxa"/>
            <w:vMerge w:val="restart"/>
            <w:tcBorders>
              <w:top w:val="single" w:sz="12" w:space="0" w:color="000000"/>
              <w:left w:val="single" w:sz="12" w:space="0" w:color="000000"/>
              <w:bottom w:val="single" w:sz="12" w:space="0" w:color="auto"/>
              <w:right w:val="single" w:sz="12" w:space="0" w:color="000000"/>
            </w:tcBorders>
            <w:vAlign w:val="center"/>
            <w:hideMark/>
          </w:tcPr>
          <w:p w14:paraId="3E2863CD"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Nazwa przedmiotu</w:t>
            </w:r>
          </w:p>
        </w:tc>
        <w:tc>
          <w:tcPr>
            <w:tcW w:w="5555" w:type="dxa"/>
            <w:gridSpan w:val="22"/>
            <w:tcBorders>
              <w:top w:val="single" w:sz="12" w:space="0" w:color="000000"/>
              <w:left w:val="single" w:sz="12" w:space="0" w:color="000000"/>
              <w:bottom w:val="single" w:sz="12" w:space="0" w:color="000000"/>
              <w:right w:val="single" w:sz="12" w:space="0" w:color="000000"/>
            </w:tcBorders>
            <w:vAlign w:val="center"/>
            <w:hideMark/>
          </w:tcPr>
          <w:p w14:paraId="2E897E99"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Forma zajęć – liczba godzin</w:t>
            </w:r>
          </w:p>
        </w:tc>
        <w:tc>
          <w:tcPr>
            <w:tcW w:w="711" w:type="dxa"/>
            <w:gridSpan w:val="3"/>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6BCA863A"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Razem: liczba </w:t>
            </w:r>
          </w:p>
          <w:p w14:paraId="538C4652"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godzin zajęć</w:t>
            </w:r>
          </w:p>
        </w:tc>
        <w:tc>
          <w:tcPr>
            <w:tcW w:w="845" w:type="dxa"/>
            <w:gridSpan w:val="3"/>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47729D51"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Razem:</w:t>
            </w:r>
          </w:p>
          <w:p w14:paraId="130A0AFD"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punkty ECTS</w:t>
            </w:r>
          </w:p>
        </w:tc>
        <w:tc>
          <w:tcPr>
            <w:tcW w:w="2273" w:type="dxa"/>
            <w:gridSpan w:val="4"/>
            <w:vMerge w:val="restart"/>
            <w:tcBorders>
              <w:top w:val="single" w:sz="12" w:space="0" w:color="000000"/>
              <w:left w:val="single" w:sz="12" w:space="0" w:color="000000"/>
              <w:bottom w:val="single" w:sz="4" w:space="0" w:color="000000"/>
              <w:right w:val="single" w:sz="12" w:space="0" w:color="000000"/>
            </w:tcBorders>
            <w:vAlign w:val="center"/>
            <w:hideMark/>
          </w:tcPr>
          <w:p w14:paraId="0354483B" w14:textId="77777777" w:rsidR="00F14CC7" w:rsidRPr="00D0141A" w:rsidRDefault="00F14CC7" w:rsidP="00ED0CD8">
            <w:pPr>
              <w:rPr>
                <w:rFonts w:ascii="Arial" w:eastAsia="Arial" w:hAnsi="Arial" w:cs="Arial"/>
                <w:b/>
                <w:color w:val="1D1D1B"/>
                <w:sz w:val="22"/>
                <w:szCs w:val="22"/>
              </w:rPr>
            </w:pPr>
            <w:r w:rsidRPr="00D0141A">
              <w:rPr>
                <w:rFonts w:ascii="Arial" w:eastAsia="Arial" w:hAnsi="Arial" w:cs="Arial"/>
                <w:b/>
                <w:color w:val="1D1D1B"/>
                <w:sz w:val="22"/>
                <w:szCs w:val="22"/>
              </w:rPr>
              <w:t>Symbole efektów uczenia się dla specjalności</w:t>
            </w:r>
          </w:p>
        </w:tc>
        <w:tc>
          <w:tcPr>
            <w:tcW w:w="2538" w:type="dxa"/>
            <w:vMerge w:val="restart"/>
            <w:tcBorders>
              <w:top w:val="single" w:sz="12" w:space="0" w:color="000000"/>
              <w:left w:val="single" w:sz="12" w:space="0" w:color="000000"/>
              <w:bottom w:val="single" w:sz="4" w:space="0" w:color="000000"/>
              <w:right w:val="single" w:sz="12" w:space="0" w:color="000000"/>
            </w:tcBorders>
            <w:vAlign w:val="center"/>
            <w:hideMark/>
          </w:tcPr>
          <w:p w14:paraId="5363BB60" w14:textId="77777777" w:rsidR="00F14CC7" w:rsidRPr="00D0141A" w:rsidRDefault="00F14CC7" w:rsidP="00ED0CD8">
            <w:pPr>
              <w:rPr>
                <w:rFonts w:ascii="Arial" w:eastAsia="Arial" w:hAnsi="Arial" w:cs="Arial"/>
                <w:b/>
                <w:color w:val="1D1D1B"/>
                <w:sz w:val="22"/>
                <w:szCs w:val="22"/>
              </w:rPr>
            </w:pPr>
            <w:r w:rsidRPr="00D0141A">
              <w:rPr>
                <w:rFonts w:ascii="Arial" w:eastAsia="Arial" w:hAnsi="Arial" w:cs="Arial"/>
                <w:b/>
                <w:color w:val="1D1D1B"/>
                <w:sz w:val="22"/>
                <w:szCs w:val="22"/>
              </w:rPr>
              <w:t>Dyscyplina / dyscypliny, do których odnosi się przedmiot</w:t>
            </w:r>
          </w:p>
        </w:tc>
      </w:tr>
      <w:tr w:rsidR="00F14CC7" w:rsidRPr="00D0141A" w14:paraId="5EF0C963" w14:textId="77777777" w:rsidTr="00F14CC7">
        <w:trPr>
          <w:cantSplit/>
          <w:trHeight w:val="2261"/>
        </w:trPr>
        <w:tc>
          <w:tcPr>
            <w:tcW w:w="300" w:type="dxa"/>
            <w:vMerge/>
            <w:tcBorders>
              <w:top w:val="single" w:sz="12" w:space="0" w:color="000000"/>
              <w:left w:val="single" w:sz="12" w:space="0" w:color="000000"/>
              <w:bottom w:val="single" w:sz="12" w:space="0" w:color="auto"/>
              <w:right w:val="single" w:sz="12" w:space="0" w:color="000000"/>
            </w:tcBorders>
            <w:vAlign w:val="center"/>
            <w:hideMark/>
          </w:tcPr>
          <w:p w14:paraId="201DDF77" w14:textId="77777777" w:rsidR="00F14CC7" w:rsidRPr="00D0141A" w:rsidRDefault="00F14CC7" w:rsidP="00ED0CD8">
            <w:pPr>
              <w:jc w:val="both"/>
              <w:rPr>
                <w:rFonts w:ascii="Arial" w:eastAsia="Arial" w:hAnsi="Arial" w:cs="Arial"/>
                <w:b/>
                <w:color w:val="1D1D1B"/>
                <w:sz w:val="22"/>
                <w:szCs w:val="22"/>
              </w:rPr>
            </w:pPr>
          </w:p>
        </w:tc>
        <w:tc>
          <w:tcPr>
            <w:tcW w:w="684"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3512A15D"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Wykład</w:t>
            </w:r>
          </w:p>
        </w:tc>
        <w:tc>
          <w:tcPr>
            <w:tcW w:w="686"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26C52B0D"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Konwersatorium</w:t>
            </w:r>
          </w:p>
        </w:tc>
        <w:tc>
          <w:tcPr>
            <w:tcW w:w="694"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75116963"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Seminarium</w:t>
            </w:r>
          </w:p>
        </w:tc>
        <w:tc>
          <w:tcPr>
            <w:tcW w:w="697"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3804E8BC"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Ćwiczenia</w:t>
            </w:r>
          </w:p>
        </w:tc>
        <w:tc>
          <w:tcPr>
            <w:tcW w:w="695"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2F61522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Laboratorium</w:t>
            </w:r>
          </w:p>
        </w:tc>
        <w:tc>
          <w:tcPr>
            <w:tcW w:w="701"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439A9F6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Warsztaty</w:t>
            </w:r>
          </w:p>
        </w:tc>
        <w:tc>
          <w:tcPr>
            <w:tcW w:w="696"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1DE21374"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Projekt</w:t>
            </w:r>
          </w:p>
        </w:tc>
        <w:tc>
          <w:tcPr>
            <w:tcW w:w="702"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0511053D"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Inne</w:t>
            </w:r>
          </w:p>
        </w:tc>
        <w:tc>
          <w:tcPr>
            <w:tcW w:w="900" w:type="dxa"/>
            <w:gridSpan w:val="3"/>
            <w:vMerge/>
            <w:tcBorders>
              <w:top w:val="single" w:sz="12" w:space="0" w:color="000000"/>
              <w:left w:val="single" w:sz="12" w:space="0" w:color="000000"/>
              <w:bottom w:val="single" w:sz="4" w:space="0" w:color="000000"/>
              <w:right w:val="single" w:sz="12" w:space="0" w:color="000000"/>
            </w:tcBorders>
            <w:vAlign w:val="center"/>
            <w:hideMark/>
          </w:tcPr>
          <w:p w14:paraId="79029C32" w14:textId="77777777" w:rsidR="00F14CC7" w:rsidRPr="00D0141A" w:rsidRDefault="00F14CC7" w:rsidP="00ED0CD8">
            <w:pPr>
              <w:jc w:val="both"/>
              <w:rPr>
                <w:rFonts w:ascii="Arial" w:eastAsia="Arial" w:hAnsi="Arial" w:cs="Arial"/>
                <w:b/>
                <w:color w:val="1D1D1B"/>
                <w:sz w:val="22"/>
                <w:szCs w:val="22"/>
              </w:rPr>
            </w:pPr>
          </w:p>
        </w:tc>
        <w:tc>
          <w:tcPr>
            <w:tcW w:w="2595" w:type="dxa"/>
            <w:gridSpan w:val="3"/>
            <w:vMerge/>
            <w:tcBorders>
              <w:top w:val="single" w:sz="12" w:space="0" w:color="000000"/>
              <w:left w:val="single" w:sz="12" w:space="0" w:color="000000"/>
              <w:bottom w:val="single" w:sz="4" w:space="0" w:color="000000"/>
              <w:right w:val="single" w:sz="12" w:space="0" w:color="000000"/>
            </w:tcBorders>
            <w:vAlign w:val="center"/>
            <w:hideMark/>
          </w:tcPr>
          <w:p w14:paraId="742F1C5A" w14:textId="77777777" w:rsidR="00F14CC7" w:rsidRPr="00D0141A" w:rsidRDefault="00F14CC7" w:rsidP="00ED0CD8">
            <w:pPr>
              <w:jc w:val="both"/>
              <w:rPr>
                <w:rFonts w:ascii="Arial" w:eastAsia="Arial" w:hAnsi="Arial" w:cs="Arial"/>
                <w:b/>
                <w:color w:val="1D1D1B"/>
                <w:sz w:val="22"/>
                <w:szCs w:val="22"/>
              </w:rPr>
            </w:pPr>
          </w:p>
        </w:tc>
        <w:tc>
          <w:tcPr>
            <w:tcW w:w="9393" w:type="dxa"/>
            <w:gridSpan w:val="4"/>
            <w:vMerge/>
            <w:tcBorders>
              <w:top w:val="single" w:sz="12" w:space="0" w:color="000000"/>
              <w:left w:val="single" w:sz="12" w:space="0" w:color="000000"/>
              <w:bottom w:val="single" w:sz="4" w:space="0" w:color="000000"/>
              <w:right w:val="single" w:sz="12" w:space="0" w:color="000000"/>
            </w:tcBorders>
            <w:vAlign w:val="center"/>
            <w:hideMark/>
          </w:tcPr>
          <w:p w14:paraId="4E5FA201" w14:textId="77777777" w:rsidR="00F14CC7" w:rsidRPr="00D0141A" w:rsidRDefault="00F14CC7" w:rsidP="00ED0CD8">
            <w:pPr>
              <w:jc w:val="both"/>
              <w:rPr>
                <w:rFonts w:ascii="Arial" w:eastAsia="Arial" w:hAnsi="Arial" w:cs="Arial"/>
                <w:b/>
                <w:color w:val="1D1D1B"/>
                <w:sz w:val="22"/>
                <w:szCs w:val="22"/>
              </w:rPr>
            </w:pPr>
          </w:p>
        </w:tc>
        <w:tc>
          <w:tcPr>
            <w:tcW w:w="2538" w:type="dxa"/>
            <w:vMerge/>
            <w:tcBorders>
              <w:top w:val="single" w:sz="12" w:space="0" w:color="000000"/>
              <w:left w:val="single" w:sz="12" w:space="0" w:color="000000"/>
              <w:bottom w:val="single" w:sz="4" w:space="0" w:color="000000"/>
              <w:right w:val="single" w:sz="12" w:space="0" w:color="000000"/>
            </w:tcBorders>
            <w:vAlign w:val="center"/>
            <w:hideMark/>
          </w:tcPr>
          <w:p w14:paraId="45D6DD33" w14:textId="77777777" w:rsidR="00F14CC7" w:rsidRPr="00D0141A" w:rsidRDefault="00F14CC7" w:rsidP="00ED0CD8">
            <w:pPr>
              <w:jc w:val="both"/>
              <w:rPr>
                <w:rFonts w:ascii="Arial" w:eastAsia="Arial" w:hAnsi="Arial" w:cs="Arial"/>
                <w:b/>
                <w:color w:val="1D1D1B"/>
                <w:sz w:val="22"/>
                <w:szCs w:val="22"/>
              </w:rPr>
            </w:pPr>
          </w:p>
        </w:tc>
      </w:tr>
      <w:tr w:rsidR="00F14CC7" w:rsidRPr="00D0141A" w14:paraId="1C31C642" w14:textId="77777777" w:rsidTr="00F14CC7">
        <w:trPr>
          <w:trHeight w:val="1044"/>
        </w:trPr>
        <w:tc>
          <w:tcPr>
            <w:tcW w:w="2679" w:type="dxa"/>
            <w:tcBorders>
              <w:top w:val="single" w:sz="12" w:space="0" w:color="auto"/>
              <w:left w:val="single" w:sz="12" w:space="0" w:color="000000"/>
              <w:bottom w:val="single" w:sz="4" w:space="0" w:color="000000"/>
              <w:right w:val="single" w:sz="4" w:space="0" w:color="000000"/>
            </w:tcBorders>
            <w:vAlign w:val="center"/>
            <w:hideMark/>
          </w:tcPr>
          <w:p w14:paraId="566ACF54"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Psychologia</w:t>
            </w:r>
          </w:p>
        </w:tc>
        <w:tc>
          <w:tcPr>
            <w:tcW w:w="707" w:type="dxa"/>
            <w:gridSpan w:val="2"/>
            <w:tcBorders>
              <w:top w:val="single" w:sz="4" w:space="0" w:color="000000"/>
              <w:left w:val="single" w:sz="4" w:space="0" w:color="000000"/>
              <w:bottom w:val="single" w:sz="4" w:space="0" w:color="000000"/>
              <w:right w:val="single" w:sz="4" w:space="0" w:color="000000"/>
            </w:tcBorders>
          </w:tcPr>
          <w:p w14:paraId="5AA0A6BA" w14:textId="77777777" w:rsidR="00F14CC7" w:rsidRPr="00D0141A" w:rsidRDefault="00F14CC7" w:rsidP="00ED0CD8">
            <w:pPr>
              <w:jc w:val="both"/>
              <w:rPr>
                <w:rFonts w:ascii="Arial" w:eastAsia="Arial" w:hAnsi="Arial" w:cs="Arial"/>
                <w:color w:val="1D1D1B"/>
                <w:sz w:val="22"/>
                <w:szCs w:val="22"/>
              </w:rPr>
            </w:pPr>
          </w:p>
        </w:tc>
        <w:tc>
          <w:tcPr>
            <w:tcW w:w="708" w:type="dxa"/>
            <w:gridSpan w:val="3"/>
            <w:tcBorders>
              <w:top w:val="single" w:sz="4" w:space="0" w:color="000000"/>
              <w:left w:val="single" w:sz="4" w:space="0" w:color="000000"/>
              <w:bottom w:val="single" w:sz="4" w:space="0" w:color="000000"/>
              <w:right w:val="single" w:sz="4" w:space="0" w:color="000000"/>
            </w:tcBorders>
          </w:tcPr>
          <w:p w14:paraId="602905E9"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4" w:space="0" w:color="000000"/>
              <w:left w:val="single" w:sz="4" w:space="0" w:color="000000"/>
              <w:bottom w:val="single" w:sz="4" w:space="0" w:color="000000"/>
              <w:right w:val="single" w:sz="4" w:space="0" w:color="000000"/>
            </w:tcBorders>
          </w:tcPr>
          <w:p w14:paraId="20D49B68"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14:paraId="175A9D81"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4" w:type="dxa"/>
            <w:gridSpan w:val="3"/>
            <w:tcBorders>
              <w:top w:val="single" w:sz="4" w:space="0" w:color="000000"/>
              <w:left w:val="single" w:sz="4" w:space="0" w:color="000000"/>
              <w:bottom w:val="single" w:sz="4" w:space="0" w:color="000000"/>
              <w:right w:val="single" w:sz="4" w:space="0" w:color="000000"/>
            </w:tcBorders>
          </w:tcPr>
          <w:p w14:paraId="0A592499" w14:textId="77777777" w:rsidR="00F14CC7" w:rsidRPr="00D0141A" w:rsidRDefault="00F14CC7" w:rsidP="00ED0CD8">
            <w:pPr>
              <w:jc w:val="both"/>
              <w:rPr>
                <w:rFonts w:ascii="Arial" w:eastAsia="Arial" w:hAnsi="Arial" w:cs="Arial"/>
                <w:color w:val="1D1D1B"/>
                <w:sz w:val="22"/>
                <w:szCs w:val="22"/>
              </w:rPr>
            </w:pPr>
          </w:p>
        </w:tc>
        <w:tc>
          <w:tcPr>
            <w:tcW w:w="717" w:type="dxa"/>
            <w:gridSpan w:val="3"/>
            <w:tcBorders>
              <w:top w:val="single" w:sz="4" w:space="0" w:color="000000"/>
              <w:left w:val="single" w:sz="4" w:space="0" w:color="000000"/>
              <w:bottom w:val="single" w:sz="4" w:space="0" w:color="000000"/>
              <w:right w:val="single" w:sz="4" w:space="0" w:color="000000"/>
            </w:tcBorders>
          </w:tcPr>
          <w:p w14:paraId="18DDC70B"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4" w:space="0" w:color="000000"/>
              <w:left w:val="single" w:sz="4" w:space="0" w:color="000000"/>
              <w:bottom w:val="single" w:sz="4" w:space="0" w:color="000000"/>
              <w:right w:val="single" w:sz="4" w:space="0" w:color="000000"/>
            </w:tcBorders>
          </w:tcPr>
          <w:p w14:paraId="0F29B316"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4" w:space="0" w:color="000000"/>
              <w:left w:val="single" w:sz="4" w:space="0" w:color="000000"/>
              <w:bottom w:val="single" w:sz="4" w:space="0" w:color="000000"/>
              <w:right w:val="single" w:sz="4" w:space="0" w:color="000000"/>
            </w:tcBorders>
          </w:tcPr>
          <w:p w14:paraId="4DC80E69"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12" w:space="0" w:color="auto"/>
              <w:left w:val="single" w:sz="4" w:space="0" w:color="000000"/>
              <w:bottom w:val="single" w:sz="4" w:space="0" w:color="000000"/>
              <w:right w:val="single" w:sz="4" w:space="0" w:color="000000"/>
            </w:tcBorders>
            <w:hideMark/>
          </w:tcPr>
          <w:p w14:paraId="0EDDAD8F"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5" w:type="dxa"/>
            <w:gridSpan w:val="2"/>
            <w:tcBorders>
              <w:top w:val="single" w:sz="12" w:space="0" w:color="auto"/>
              <w:left w:val="single" w:sz="4" w:space="0" w:color="000000"/>
              <w:bottom w:val="single" w:sz="4" w:space="0" w:color="000000"/>
              <w:right w:val="single" w:sz="4" w:space="0" w:color="000000"/>
            </w:tcBorders>
            <w:hideMark/>
          </w:tcPr>
          <w:p w14:paraId="6958118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1,5</w:t>
            </w:r>
          </w:p>
        </w:tc>
        <w:tc>
          <w:tcPr>
            <w:tcW w:w="2266" w:type="dxa"/>
            <w:gridSpan w:val="3"/>
            <w:tcBorders>
              <w:top w:val="single" w:sz="12" w:space="0" w:color="auto"/>
              <w:left w:val="single" w:sz="4" w:space="0" w:color="000000"/>
              <w:bottom w:val="single" w:sz="4" w:space="0" w:color="000000"/>
              <w:right w:val="single" w:sz="4" w:space="0" w:color="000000"/>
            </w:tcBorders>
            <w:hideMark/>
          </w:tcPr>
          <w:p w14:paraId="72A4516F"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B.1.W2, B.1.W3, B.1.W4, B.1.W5, B.1.U1, B.1.U2, B.1.U3, B.1.U4, B.1.U5, B.1.U6, B.1.U7, B.1.U8, B.1.K1, B.1.K2.</w:t>
            </w:r>
          </w:p>
        </w:tc>
        <w:tc>
          <w:tcPr>
            <w:tcW w:w="2545" w:type="dxa"/>
            <w:gridSpan w:val="2"/>
            <w:tcBorders>
              <w:top w:val="single" w:sz="12" w:space="0" w:color="auto"/>
              <w:left w:val="single" w:sz="4" w:space="0" w:color="000000"/>
              <w:bottom w:val="single" w:sz="4" w:space="0" w:color="000000"/>
              <w:right w:val="single" w:sz="12" w:space="0" w:color="000000"/>
            </w:tcBorders>
            <w:hideMark/>
          </w:tcPr>
          <w:p w14:paraId="24D50BC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psychologia</w:t>
            </w:r>
          </w:p>
        </w:tc>
      </w:tr>
      <w:tr w:rsidR="00F14CC7" w:rsidRPr="00D0141A" w14:paraId="7FC78CA9" w14:textId="77777777" w:rsidTr="00F14CC7">
        <w:trPr>
          <w:trHeight w:val="695"/>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3C8F9A35"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6C1BC0FD"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Celem ćwiczeń jest refleksja nad treściami wprowadzonymi na wykładzie z psychologii dla nauczycieli oraz elaboracja wybranych zagadnień z psychologii poprzez dyskusję inspirowaną wskazaną lekturą i przykładami z realnych sytuacji szkolnych. Kolejne zagadnienia: Psychologia jako nauka służebna w pracy nauczyciela; rola i powinności nauczyciela jako osoby kierującej uczeniem się uczniów i jako wychowawcy; trudności psychologiczne roli nauczyciela a wypalenie zawodowe; uczeń jako podmiot uczenia się – kompetencje poznawcze i meta-poznawcze, syndrom nieadekwatnych osiągnięć szkolnych; uczeń jako członek grupy – popularność z pozycja w grupie, akceptacja i obrzucenie przez rówieśników; uczeń w kolejnych fazach życia – potrzeby, wyzwania, kryzysy i zachowania problemowe ucznia oraz trudności wychowawcze; rodzina jako system i jako środowisko pierwotnej socjalizacji; interakcyjne podejście do wychowania na terenie rodziny; czynniki wpływające na postrzeganie ucznia przez nauczyciela i nauczyciela przez uczniów, budowanie relacji nauczyciel-uczeń i rola komunikacji w tym procesie; współpraca nauczyciela z rodzicami, innymi nauczycielami i psychologiem szkolnym (z poradnią psychologiczno-pedagogiczną).</w:t>
            </w:r>
          </w:p>
        </w:tc>
      </w:tr>
      <w:tr w:rsidR="00F14CC7" w:rsidRPr="00D0141A" w14:paraId="3049CA22" w14:textId="77777777" w:rsidTr="00F14CC7">
        <w:trPr>
          <w:trHeight w:val="811"/>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256C3F2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44C0B76E"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polegających na przećwiczeniu sytuacji szkolnych (weryfikacja efektów: W, U, K). Cząstkowe prace pisemne (weryfikacja efektów: W). Test zaliczeniowy w formie pisemnej lub ustnej (weryfikacja efektów: W).</w:t>
            </w:r>
          </w:p>
        </w:tc>
      </w:tr>
      <w:tr w:rsidR="00F14CC7" w:rsidRPr="00D0141A" w14:paraId="2E4F3774" w14:textId="77777777" w:rsidTr="00F14CC7">
        <w:trPr>
          <w:trHeight w:val="844"/>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19DC45A8"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Pedagogika</w:t>
            </w:r>
          </w:p>
        </w:tc>
        <w:tc>
          <w:tcPr>
            <w:tcW w:w="684" w:type="dxa"/>
            <w:tcBorders>
              <w:top w:val="single" w:sz="4" w:space="0" w:color="000000"/>
              <w:left w:val="single" w:sz="4" w:space="0" w:color="000000"/>
              <w:bottom w:val="single" w:sz="4" w:space="0" w:color="000000"/>
              <w:right w:val="single" w:sz="4" w:space="0" w:color="000000"/>
            </w:tcBorders>
          </w:tcPr>
          <w:p w14:paraId="32690690" w14:textId="77777777" w:rsidR="00F14CC7" w:rsidRPr="00D0141A" w:rsidRDefault="00F14CC7" w:rsidP="00ED0CD8">
            <w:pPr>
              <w:jc w:val="both"/>
              <w:rPr>
                <w:rFonts w:ascii="Arial" w:eastAsia="Arial" w:hAnsi="Arial" w:cs="Arial"/>
                <w:color w:val="1D1D1B"/>
                <w:sz w:val="22"/>
                <w:szCs w:val="22"/>
              </w:rPr>
            </w:pPr>
          </w:p>
        </w:tc>
        <w:tc>
          <w:tcPr>
            <w:tcW w:w="686" w:type="dxa"/>
            <w:gridSpan w:val="3"/>
            <w:tcBorders>
              <w:top w:val="single" w:sz="4" w:space="0" w:color="000000"/>
              <w:left w:val="single" w:sz="4" w:space="0" w:color="000000"/>
              <w:bottom w:val="single" w:sz="4" w:space="0" w:color="000000"/>
              <w:right w:val="single" w:sz="4" w:space="0" w:color="000000"/>
            </w:tcBorders>
          </w:tcPr>
          <w:p w14:paraId="022D9590" w14:textId="77777777" w:rsidR="00F14CC7" w:rsidRPr="00D0141A" w:rsidRDefault="00F14CC7" w:rsidP="00ED0CD8">
            <w:pPr>
              <w:jc w:val="both"/>
              <w:rPr>
                <w:rFonts w:ascii="Arial" w:eastAsia="Arial" w:hAnsi="Arial" w:cs="Arial"/>
                <w:color w:val="1D1D1B"/>
                <w:sz w:val="22"/>
                <w:szCs w:val="22"/>
              </w:rPr>
            </w:pPr>
          </w:p>
        </w:tc>
        <w:tc>
          <w:tcPr>
            <w:tcW w:w="694" w:type="dxa"/>
            <w:gridSpan w:val="3"/>
            <w:tcBorders>
              <w:top w:val="single" w:sz="4" w:space="0" w:color="000000"/>
              <w:left w:val="single" w:sz="4" w:space="0" w:color="000000"/>
              <w:bottom w:val="single" w:sz="4" w:space="0" w:color="000000"/>
              <w:right w:val="single" w:sz="4" w:space="0" w:color="000000"/>
            </w:tcBorders>
          </w:tcPr>
          <w:p w14:paraId="29CF6139" w14:textId="77777777" w:rsidR="00F14CC7" w:rsidRPr="00D0141A" w:rsidRDefault="00F14CC7" w:rsidP="00ED0CD8">
            <w:pPr>
              <w:jc w:val="both"/>
              <w:rPr>
                <w:rFonts w:ascii="Arial" w:eastAsia="Arial" w:hAnsi="Arial" w:cs="Arial"/>
                <w:color w:val="1D1D1B"/>
                <w:sz w:val="22"/>
                <w:szCs w:val="22"/>
              </w:rPr>
            </w:pPr>
          </w:p>
        </w:tc>
        <w:tc>
          <w:tcPr>
            <w:tcW w:w="697" w:type="dxa"/>
            <w:gridSpan w:val="3"/>
            <w:tcBorders>
              <w:top w:val="single" w:sz="4" w:space="0" w:color="000000"/>
              <w:left w:val="single" w:sz="4" w:space="0" w:color="000000"/>
              <w:bottom w:val="single" w:sz="4" w:space="0" w:color="000000"/>
              <w:right w:val="single" w:sz="4" w:space="0" w:color="000000"/>
            </w:tcBorders>
            <w:hideMark/>
          </w:tcPr>
          <w:p w14:paraId="13D18C1F"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695" w:type="dxa"/>
            <w:gridSpan w:val="3"/>
            <w:tcBorders>
              <w:top w:val="single" w:sz="4" w:space="0" w:color="000000"/>
              <w:left w:val="single" w:sz="4" w:space="0" w:color="000000"/>
              <w:bottom w:val="single" w:sz="4" w:space="0" w:color="000000"/>
              <w:right w:val="single" w:sz="4" w:space="0" w:color="000000"/>
            </w:tcBorders>
          </w:tcPr>
          <w:p w14:paraId="68F94585" w14:textId="77777777" w:rsidR="00F14CC7" w:rsidRPr="00D0141A" w:rsidRDefault="00F14CC7" w:rsidP="00ED0CD8">
            <w:pPr>
              <w:jc w:val="both"/>
              <w:rPr>
                <w:rFonts w:ascii="Arial" w:eastAsia="Arial" w:hAnsi="Arial" w:cs="Arial"/>
                <w:color w:val="1D1D1B"/>
                <w:sz w:val="22"/>
                <w:szCs w:val="22"/>
              </w:rPr>
            </w:pPr>
          </w:p>
        </w:tc>
        <w:tc>
          <w:tcPr>
            <w:tcW w:w="701" w:type="dxa"/>
            <w:gridSpan w:val="3"/>
            <w:tcBorders>
              <w:top w:val="single" w:sz="4" w:space="0" w:color="000000"/>
              <w:left w:val="single" w:sz="4" w:space="0" w:color="000000"/>
              <w:bottom w:val="single" w:sz="4" w:space="0" w:color="000000"/>
              <w:right w:val="single" w:sz="4" w:space="0" w:color="000000"/>
            </w:tcBorders>
          </w:tcPr>
          <w:p w14:paraId="3DECEB5D" w14:textId="77777777" w:rsidR="00F14CC7" w:rsidRPr="00D0141A" w:rsidRDefault="00F14CC7" w:rsidP="00ED0CD8">
            <w:pPr>
              <w:jc w:val="both"/>
              <w:rPr>
                <w:rFonts w:ascii="Arial" w:eastAsia="Arial" w:hAnsi="Arial" w:cs="Arial"/>
                <w:color w:val="1D1D1B"/>
                <w:sz w:val="22"/>
                <w:szCs w:val="22"/>
              </w:rPr>
            </w:pPr>
          </w:p>
        </w:tc>
        <w:tc>
          <w:tcPr>
            <w:tcW w:w="696" w:type="dxa"/>
            <w:gridSpan w:val="3"/>
            <w:tcBorders>
              <w:top w:val="single" w:sz="4" w:space="0" w:color="000000"/>
              <w:left w:val="single" w:sz="4" w:space="0" w:color="000000"/>
              <w:bottom w:val="single" w:sz="4" w:space="0" w:color="000000"/>
              <w:right w:val="single" w:sz="4" w:space="0" w:color="000000"/>
            </w:tcBorders>
          </w:tcPr>
          <w:p w14:paraId="450E25C7" w14:textId="77777777" w:rsidR="00F14CC7" w:rsidRPr="00D0141A" w:rsidRDefault="00F14CC7" w:rsidP="00ED0CD8">
            <w:pPr>
              <w:jc w:val="both"/>
              <w:rPr>
                <w:rFonts w:ascii="Arial" w:eastAsia="Arial" w:hAnsi="Arial" w:cs="Arial"/>
                <w:color w:val="1D1D1B"/>
                <w:sz w:val="22"/>
                <w:szCs w:val="22"/>
              </w:rPr>
            </w:pPr>
          </w:p>
        </w:tc>
        <w:tc>
          <w:tcPr>
            <w:tcW w:w="702" w:type="dxa"/>
            <w:gridSpan w:val="3"/>
            <w:tcBorders>
              <w:top w:val="single" w:sz="4" w:space="0" w:color="000000"/>
              <w:left w:val="single" w:sz="4" w:space="0" w:color="000000"/>
              <w:bottom w:val="single" w:sz="4" w:space="0" w:color="000000"/>
              <w:right w:val="single" w:sz="4" w:space="0" w:color="000000"/>
            </w:tcBorders>
          </w:tcPr>
          <w:p w14:paraId="4ACC18B6" w14:textId="77777777" w:rsidR="00F14CC7" w:rsidRPr="00D0141A" w:rsidRDefault="00F14CC7" w:rsidP="00ED0CD8">
            <w:pPr>
              <w:jc w:val="both"/>
              <w:rPr>
                <w:rFonts w:ascii="Arial" w:eastAsia="Arial" w:hAnsi="Arial" w:cs="Arial"/>
                <w:color w:val="1D1D1B"/>
                <w:sz w:val="22"/>
                <w:szCs w:val="22"/>
              </w:rPr>
            </w:pPr>
          </w:p>
        </w:tc>
        <w:tc>
          <w:tcPr>
            <w:tcW w:w="711" w:type="dxa"/>
            <w:gridSpan w:val="3"/>
            <w:tcBorders>
              <w:top w:val="single" w:sz="4" w:space="0" w:color="000000"/>
              <w:left w:val="single" w:sz="4" w:space="0" w:color="000000"/>
              <w:bottom w:val="single" w:sz="4" w:space="0" w:color="000000"/>
              <w:right w:val="single" w:sz="4" w:space="0" w:color="000000"/>
            </w:tcBorders>
            <w:hideMark/>
          </w:tcPr>
          <w:p w14:paraId="12DCDAA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845" w:type="dxa"/>
            <w:gridSpan w:val="3"/>
            <w:tcBorders>
              <w:top w:val="single" w:sz="4" w:space="0" w:color="000000"/>
              <w:left w:val="single" w:sz="4" w:space="0" w:color="000000"/>
              <w:bottom w:val="single" w:sz="4" w:space="0" w:color="000000"/>
              <w:right w:val="single" w:sz="4" w:space="0" w:color="000000"/>
            </w:tcBorders>
            <w:hideMark/>
          </w:tcPr>
          <w:p w14:paraId="3DBD1F05"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1,5</w:t>
            </w:r>
          </w:p>
        </w:tc>
        <w:tc>
          <w:tcPr>
            <w:tcW w:w="2266" w:type="dxa"/>
            <w:gridSpan w:val="3"/>
            <w:tcBorders>
              <w:top w:val="single" w:sz="4" w:space="0" w:color="000000"/>
              <w:left w:val="single" w:sz="4" w:space="0" w:color="000000"/>
              <w:bottom w:val="single" w:sz="4" w:space="0" w:color="000000"/>
              <w:right w:val="single" w:sz="4" w:space="0" w:color="000000"/>
            </w:tcBorders>
            <w:hideMark/>
          </w:tcPr>
          <w:p w14:paraId="1B5BE14E"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B.2.W1, B.2.W2, B.2.W4, B.2.W5,</w:t>
            </w:r>
          </w:p>
          <w:p w14:paraId="2EDF22B0"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B.2.W6, B.2.U1, B.2.U2, B.2.U3, B.2.U4, B.2.U5, </w:t>
            </w:r>
            <w:r w:rsidRPr="00D0141A">
              <w:rPr>
                <w:rFonts w:ascii="Arial" w:eastAsia="Arial" w:hAnsi="Arial" w:cs="Arial"/>
                <w:color w:val="1D1D1B"/>
                <w:sz w:val="22"/>
                <w:szCs w:val="22"/>
              </w:rPr>
              <w:lastRenderedPageBreak/>
              <w:t>B.2.U6, B.2.U7, B.2.K1, B.2.K2, B.2.K3, B.2.K4.</w:t>
            </w:r>
          </w:p>
        </w:tc>
        <w:tc>
          <w:tcPr>
            <w:tcW w:w="2545" w:type="dxa"/>
            <w:gridSpan w:val="2"/>
            <w:tcBorders>
              <w:top w:val="single" w:sz="4" w:space="0" w:color="000000"/>
              <w:left w:val="single" w:sz="4" w:space="0" w:color="000000"/>
              <w:bottom w:val="single" w:sz="4" w:space="0" w:color="000000"/>
              <w:right w:val="single" w:sz="12" w:space="0" w:color="000000"/>
            </w:tcBorders>
            <w:hideMark/>
          </w:tcPr>
          <w:p w14:paraId="41427A0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lastRenderedPageBreak/>
              <w:t>pedagogika</w:t>
            </w:r>
          </w:p>
        </w:tc>
      </w:tr>
      <w:tr w:rsidR="00F14CC7" w:rsidRPr="00D0141A" w14:paraId="4D629E3A" w14:textId="77777777" w:rsidTr="00F14CC7">
        <w:trPr>
          <w:trHeight w:val="784"/>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300F34BC"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5266D0BC"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Cs/>
                <w:color w:val="1D1D1B"/>
                <w:sz w:val="22"/>
                <w:szCs w:val="22"/>
              </w:rPr>
              <w:t>Celem zajęć jest ukazanie podstawowych aspektów pracy w szkole oraz kształtowanie umiejętności, niezbędnych w zawodzie nauczyciela. W ramach kursu podjęte zostaną następujące zagadnienia: w</w:t>
            </w:r>
            <w:r w:rsidRPr="00D0141A">
              <w:rPr>
                <w:rFonts w:ascii="Arial" w:eastAsia="Arial" w:hAnsi="Arial" w:cs="Arial"/>
                <w:color w:val="1D1D1B"/>
                <w:sz w:val="22"/>
                <w:szCs w:val="22"/>
              </w:rPr>
              <w:t xml:space="preserve">ielospecjalistyczna ocena funkcjonowania ucznia, diagnoza specjalnych potrzeb rozwojowych i edukacyjnych dzieci i młodzieży; praca z uczniem o specjalnych potrzebach edukacyjnych; wsparcie funkcjonowania ucznia w grupie; adaptacja ucznia spostrzeganego jako inny; rozwiązywanie konfliktów w grupie, mediacje rówieśnicze; sytuacje krytyczne w klasie/szkole; zjawiska agresji i przemocy oraz wpływ grup nieformalnych; kierowanie klasa szkolną; nauczyciel – lider; praca zespołowa nauczycieli i zasady komunikacji w szkole; praca z rodzicami/opiekunami w zakresie edukacji i wychowania; program wychowawczy; zagrożenia dzieci i młodzieży, uzależnienia (między innymi od środków psychoaktywnych i komputera); tutoring; personalizacja nauczania; doradztwo zawodowe; samorozwój i jakość pracy nauczyciela; dokumenty i procedury szkolne; placówki i instytucje edukacyjne wspierające prace nauczyciela; cechy i zadania nauczyciela angażującego uczniów (np. w ramach </w:t>
            </w:r>
            <w:r w:rsidRPr="00D0141A">
              <w:rPr>
                <w:rFonts w:ascii="Arial" w:eastAsia="Arial" w:hAnsi="Arial" w:cs="Arial"/>
                <w:i/>
                <w:iCs/>
                <w:color w:val="1D1D1B"/>
                <w:sz w:val="22"/>
                <w:szCs w:val="22"/>
              </w:rPr>
              <w:t>cooperative learning</w:t>
            </w:r>
            <w:r w:rsidRPr="00D0141A">
              <w:rPr>
                <w:rFonts w:ascii="Arial" w:eastAsia="Arial" w:hAnsi="Arial" w:cs="Arial"/>
                <w:color w:val="1D1D1B"/>
                <w:sz w:val="22"/>
                <w:szCs w:val="22"/>
              </w:rPr>
              <w:t>).</w:t>
            </w:r>
          </w:p>
        </w:tc>
      </w:tr>
      <w:tr w:rsidR="00F14CC7" w:rsidRPr="00D0141A" w14:paraId="2570582F" w14:textId="77777777" w:rsidTr="00F14CC7">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5B5D006B"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19E5F18C" w14:textId="77777777" w:rsidR="00F14CC7" w:rsidRPr="00D0141A" w:rsidRDefault="00F14CC7" w:rsidP="00ED0CD8">
            <w:pPr>
              <w:jc w:val="both"/>
              <w:rPr>
                <w:rFonts w:ascii="Arial" w:eastAsia="Arial" w:hAnsi="Arial" w:cs="Arial"/>
                <w:b/>
                <w:bCs/>
                <w:color w:val="1D1D1B"/>
                <w:sz w:val="22"/>
                <w:szCs w:val="22"/>
              </w:rPr>
            </w:pPr>
            <w:r w:rsidRPr="00D0141A">
              <w:rPr>
                <w:rFonts w:ascii="Arial" w:eastAsia="Arial" w:hAnsi="Arial" w:cs="Arial"/>
                <w:color w:val="1D1D1B"/>
                <w:sz w:val="22"/>
                <w:szCs w:val="22"/>
              </w:rPr>
              <w:t>Zadania projektowe realizowane w ciągu semestru (weryfikacja efektów: W, U, K). Test zaliczeniowy w formie pisemnej lub ustnej (weryfikacja efektów: W).</w:t>
            </w:r>
          </w:p>
        </w:tc>
      </w:tr>
      <w:tr w:rsidR="00F14CC7" w:rsidRPr="00D0141A" w14:paraId="786A2887" w14:textId="77777777" w:rsidTr="00F14CC7">
        <w:trPr>
          <w:trHeight w:val="844"/>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61F3D21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Podstawy dydaktyki</w:t>
            </w:r>
          </w:p>
        </w:tc>
        <w:tc>
          <w:tcPr>
            <w:tcW w:w="707" w:type="dxa"/>
            <w:gridSpan w:val="2"/>
            <w:tcBorders>
              <w:top w:val="single" w:sz="4" w:space="0" w:color="000000"/>
              <w:left w:val="single" w:sz="4" w:space="0" w:color="000000"/>
              <w:bottom w:val="single" w:sz="4" w:space="0" w:color="000000"/>
              <w:right w:val="single" w:sz="4" w:space="0" w:color="000000"/>
            </w:tcBorders>
          </w:tcPr>
          <w:p w14:paraId="61D0E14D" w14:textId="77777777" w:rsidR="00F14CC7" w:rsidRPr="00D0141A" w:rsidRDefault="00F14CC7" w:rsidP="00ED0CD8">
            <w:pPr>
              <w:jc w:val="both"/>
              <w:rPr>
                <w:rFonts w:ascii="Arial" w:eastAsia="Arial" w:hAnsi="Arial" w:cs="Arial"/>
                <w:color w:val="1D1D1B"/>
                <w:sz w:val="22"/>
                <w:szCs w:val="22"/>
              </w:rPr>
            </w:pPr>
          </w:p>
        </w:tc>
        <w:tc>
          <w:tcPr>
            <w:tcW w:w="708" w:type="dxa"/>
            <w:gridSpan w:val="3"/>
            <w:tcBorders>
              <w:top w:val="single" w:sz="4" w:space="0" w:color="000000"/>
              <w:left w:val="single" w:sz="4" w:space="0" w:color="000000"/>
              <w:bottom w:val="single" w:sz="4" w:space="0" w:color="000000"/>
              <w:right w:val="single" w:sz="4" w:space="0" w:color="000000"/>
            </w:tcBorders>
          </w:tcPr>
          <w:p w14:paraId="25603259"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4" w:space="0" w:color="000000"/>
              <w:left w:val="single" w:sz="4" w:space="0" w:color="000000"/>
              <w:bottom w:val="single" w:sz="4" w:space="0" w:color="000000"/>
              <w:right w:val="single" w:sz="4" w:space="0" w:color="000000"/>
            </w:tcBorders>
          </w:tcPr>
          <w:p w14:paraId="76783EF8"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14:paraId="7E14AA99"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4" w:type="dxa"/>
            <w:gridSpan w:val="3"/>
            <w:tcBorders>
              <w:top w:val="single" w:sz="4" w:space="0" w:color="000000"/>
              <w:left w:val="single" w:sz="4" w:space="0" w:color="000000"/>
              <w:bottom w:val="single" w:sz="4" w:space="0" w:color="000000"/>
              <w:right w:val="single" w:sz="4" w:space="0" w:color="000000"/>
            </w:tcBorders>
          </w:tcPr>
          <w:p w14:paraId="79E1AF2F" w14:textId="77777777" w:rsidR="00F14CC7" w:rsidRPr="00D0141A" w:rsidRDefault="00F14CC7" w:rsidP="00ED0CD8">
            <w:pPr>
              <w:jc w:val="both"/>
              <w:rPr>
                <w:rFonts w:ascii="Arial" w:eastAsia="Arial" w:hAnsi="Arial" w:cs="Arial"/>
                <w:color w:val="1D1D1B"/>
                <w:sz w:val="22"/>
                <w:szCs w:val="22"/>
              </w:rPr>
            </w:pPr>
          </w:p>
        </w:tc>
        <w:tc>
          <w:tcPr>
            <w:tcW w:w="717" w:type="dxa"/>
            <w:gridSpan w:val="3"/>
            <w:tcBorders>
              <w:top w:val="single" w:sz="4" w:space="0" w:color="000000"/>
              <w:left w:val="single" w:sz="4" w:space="0" w:color="000000"/>
              <w:bottom w:val="single" w:sz="4" w:space="0" w:color="000000"/>
              <w:right w:val="single" w:sz="4" w:space="0" w:color="000000"/>
            </w:tcBorders>
          </w:tcPr>
          <w:p w14:paraId="620A84CD"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4" w:space="0" w:color="000000"/>
              <w:left w:val="single" w:sz="4" w:space="0" w:color="000000"/>
              <w:bottom w:val="single" w:sz="4" w:space="0" w:color="000000"/>
              <w:right w:val="single" w:sz="4" w:space="0" w:color="000000"/>
            </w:tcBorders>
          </w:tcPr>
          <w:p w14:paraId="48958783"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4" w:space="0" w:color="000000"/>
              <w:left w:val="single" w:sz="4" w:space="0" w:color="000000"/>
              <w:bottom w:val="single" w:sz="4" w:space="0" w:color="000000"/>
              <w:right w:val="single" w:sz="4" w:space="0" w:color="000000"/>
            </w:tcBorders>
          </w:tcPr>
          <w:p w14:paraId="2B7C7AAB" w14:textId="77777777" w:rsidR="00F14CC7" w:rsidRPr="00D0141A" w:rsidRDefault="00F14CC7" w:rsidP="00ED0CD8">
            <w:pPr>
              <w:jc w:val="both"/>
              <w:rPr>
                <w:rFonts w:ascii="Arial" w:eastAsia="Arial" w:hAnsi="Arial" w:cs="Arial"/>
                <w:color w:val="1D1D1B"/>
                <w:sz w:val="22"/>
                <w:szCs w:val="22"/>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14:paraId="617AAFEF"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5" w:type="dxa"/>
            <w:gridSpan w:val="2"/>
            <w:tcBorders>
              <w:top w:val="single" w:sz="4" w:space="0" w:color="000000"/>
              <w:left w:val="single" w:sz="4" w:space="0" w:color="000000"/>
              <w:bottom w:val="single" w:sz="4" w:space="0" w:color="000000"/>
              <w:right w:val="single" w:sz="4" w:space="0" w:color="000000"/>
            </w:tcBorders>
            <w:hideMark/>
          </w:tcPr>
          <w:p w14:paraId="3ABC5E6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2</w:t>
            </w:r>
          </w:p>
        </w:tc>
        <w:tc>
          <w:tcPr>
            <w:tcW w:w="2266" w:type="dxa"/>
            <w:gridSpan w:val="3"/>
            <w:tcBorders>
              <w:top w:val="single" w:sz="4" w:space="0" w:color="000000"/>
              <w:left w:val="single" w:sz="4" w:space="0" w:color="000000"/>
              <w:bottom w:val="single" w:sz="4" w:space="0" w:color="000000"/>
              <w:right w:val="single" w:sz="4" w:space="0" w:color="000000"/>
            </w:tcBorders>
            <w:hideMark/>
          </w:tcPr>
          <w:p w14:paraId="677E9BEA"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C.W1, C.W2, C.W3, C.W4, C.W5, C.W6, C.U1, C.U2, C.U3, C.U4, C.U5, C.U6, C.K1.</w:t>
            </w:r>
          </w:p>
        </w:tc>
        <w:tc>
          <w:tcPr>
            <w:tcW w:w="2545" w:type="dxa"/>
            <w:gridSpan w:val="2"/>
            <w:tcBorders>
              <w:top w:val="single" w:sz="4" w:space="0" w:color="000000"/>
              <w:left w:val="single" w:sz="4" w:space="0" w:color="000000"/>
              <w:bottom w:val="single" w:sz="4" w:space="0" w:color="000000"/>
              <w:right w:val="single" w:sz="12" w:space="0" w:color="000000"/>
            </w:tcBorders>
            <w:hideMark/>
          </w:tcPr>
          <w:p w14:paraId="7F303B91"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F14CC7" w:rsidRPr="00D0141A" w14:paraId="64567B1B" w14:textId="77777777" w:rsidTr="00F14CC7">
        <w:trPr>
          <w:trHeight w:val="784"/>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1BA1B0D1"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2508F973"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Podczas zajęć poruszone zostaną następujące zagadnienia: dydaktyka ogólna a dydaktyki szczegółowe; procesy społeczne w klasie; style kierowania klasą; problemy ładu i dyscypliny; integracja klasy szkolnej; nauczanie w klasie zróżnicowanej; współczesne koncepcje nauczania; metody nauczania; cele kształcenia i ich formułowanie; program nauczania i jego realizacja, planowanie pracy dydaktycznej oraz budowanie rozkładu treści nauczania; lekcja jako jednostka dydaktyczna; modele lekcji; style i techniki pracy z uczniami; podręczniki szkolne i ich wykorzystanie w nauczaniu-uczeniu się; technologie informacyjne i ich wykorzystanie w pracy nauczyciela; programy edukacyjne oraz zasoby internetowe wspomagające nauczanie-uczenie się; innowacje metodyczne i organizacyjne w pracy nauczyciela (np. lekcje odwrócone); organizacja działań edukacyjnych w pracy z dzieckiem o specjalnych potrzebach edukacyjnych; potrzeba i sposoby wyrównywania szans edukacyjnych; odkrywanie oraz rozwijanie predyspozycji i uzdolnień; autonomia dydaktyczna nauczyciela; proces komunikacji w klasie szkolnej i jego znaczenie dla dobrej edukacji; język nauczyciela jako narzędzie dydaktyczne; techniki budowania wykładu i zadawania pytań; wewnątrzszkolny system oceniania; sposoby oceniania osiągnięć szkolnych uczniów; zasady i metody oceniania; nauczycielskie narzędzia diagnozy procesu i efektów uczenia się; zadania „refleksyjnego praktyka”; ocena efektywności pracy szkoły; pojęcie edukacyjnej wartości dodanej.</w:t>
            </w:r>
          </w:p>
        </w:tc>
      </w:tr>
      <w:tr w:rsidR="00F14CC7" w:rsidRPr="00D0141A" w14:paraId="65AE86B6" w14:textId="77777777" w:rsidTr="00F14CC7">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64BD9BD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5910698F"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Zaplanowanie lekcji z uwzględnieniem zróżnicowanych potrzeb edukacyjnych uczniów oraz wykonywanie krótkich zadań podczas zajęć polegających na przećwiczeniu sytuacji szkolnych (weryfikacja efektów: W, U, K). Test zaliczeniowy w formie pisemnej lub ustnej (weryfikacja efektów: W, U).</w:t>
            </w:r>
          </w:p>
        </w:tc>
      </w:tr>
      <w:tr w:rsidR="00F14CC7" w:rsidRPr="00D0141A" w14:paraId="4EA042C3" w14:textId="77777777" w:rsidTr="00F14CC7">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7372E64E"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Dydaktyka języka angielskiego 1 – Uczeń i metody nauczania</w:t>
            </w:r>
          </w:p>
        </w:tc>
        <w:tc>
          <w:tcPr>
            <w:tcW w:w="734" w:type="dxa"/>
            <w:gridSpan w:val="3"/>
            <w:tcBorders>
              <w:top w:val="single" w:sz="4" w:space="0" w:color="000000"/>
              <w:left w:val="single" w:sz="4" w:space="0" w:color="000000"/>
              <w:bottom w:val="single" w:sz="4" w:space="0" w:color="000000"/>
              <w:right w:val="single" w:sz="4" w:space="0" w:color="auto"/>
            </w:tcBorders>
          </w:tcPr>
          <w:p w14:paraId="19FA37A6" w14:textId="77777777" w:rsidR="00F14CC7" w:rsidRPr="00D0141A" w:rsidRDefault="00F14CC7" w:rsidP="00ED0CD8">
            <w:pPr>
              <w:jc w:val="both"/>
              <w:rPr>
                <w:rFonts w:ascii="Arial" w:eastAsia="Arial" w:hAnsi="Arial" w:cs="Arial"/>
                <w:color w:val="1D1D1B"/>
                <w:sz w:val="22"/>
                <w:szCs w:val="22"/>
              </w:rPr>
            </w:pPr>
          </w:p>
        </w:tc>
        <w:tc>
          <w:tcPr>
            <w:tcW w:w="735" w:type="dxa"/>
            <w:gridSpan w:val="3"/>
            <w:tcBorders>
              <w:top w:val="single" w:sz="4" w:space="0" w:color="000000"/>
              <w:left w:val="single" w:sz="4" w:space="0" w:color="auto"/>
              <w:bottom w:val="single" w:sz="4" w:space="0" w:color="000000"/>
              <w:right w:val="single" w:sz="4" w:space="0" w:color="auto"/>
            </w:tcBorders>
          </w:tcPr>
          <w:p w14:paraId="2F3591C7" w14:textId="77777777" w:rsidR="00F14CC7" w:rsidRPr="00D0141A" w:rsidRDefault="00F14CC7" w:rsidP="00ED0CD8">
            <w:pPr>
              <w:jc w:val="both"/>
              <w:rPr>
                <w:rFonts w:ascii="Arial" w:eastAsia="Arial" w:hAnsi="Arial" w:cs="Arial"/>
                <w:color w:val="1D1D1B"/>
                <w:sz w:val="22"/>
                <w:szCs w:val="22"/>
              </w:rPr>
            </w:pPr>
          </w:p>
        </w:tc>
        <w:tc>
          <w:tcPr>
            <w:tcW w:w="735" w:type="dxa"/>
            <w:gridSpan w:val="3"/>
            <w:tcBorders>
              <w:top w:val="single" w:sz="4" w:space="0" w:color="000000"/>
              <w:left w:val="single" w:sz="4" w:space="0" w:color="auto"/>
              <w:bottom w:val="single" w:sz="4" w:space="0" w:color="000000"/>
              <w:right w:val="single" w:sz="4" w:space="0" w:color="auto"/>
            </w:tcBorders>
          </w:tcPr>
          <w:p w14:paraId="35265B28" w14:textId="77777777" w:rsidR="00F14CC7" w:rsidRPr="00D0141A" w:rsidRDefault="00F14CC7" w:rsidP="00ED0CD8">
            <w:pPr>
              <w:jc w:val="both"/>
              <w:rPr>
                <w:rFonts w:ascii="Arial" w:eastAsia="Arial" w:hAnsi="Arial" w:cs="Arial"/>
                <w:color w:val="1D1D1B"/>
                <w:sz w:val="22"/>
                <w:szCs w:val="22"/>
              </w:rPr>
            </w:pPr>
          </w:p>
        </w:tc>
        <w:tc>
          <w:tcPr>
            <w:tcW w:w="734" w:type="dxa"/>
            <w:gridSpan w:val="3"/>
            <w:tcBorders>
              <w:top w:val="single" w:sz="4" w:space="0" w:color="000000"/>
              <w:left w:val="single" w:sz="4" w:space="0" w:color="auto"/>
              <w:bottom w:val="single" w:sz="4" w:space="0" w:color="000000"/>
              <w:right w:val="single" w:sz="4" w:space="0" w:color="auto"/>
            </w:tcBorders>
            <w:hideMark/>
          </w:tcPr>
          <w:p w14:paraId="1B83DB89"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35" w:type="dxa"/>
            <w:gridSpan w:val="3"/>
            <w:tcBorders>
              <w:top w:val="single" w:sz="4" w:space="0" w:color="000000"/>
              <w:left w:val="single" w:sz="4" w:space="0" w:color="auto"/>
              <w:bottom w:val="single" w:sz="4" w:space="0" w:color="000000"/>
              <w:right w:val="single" w:sz="4" w:space="0" w:color="auto"/>
            </w:tcBorders>
          </w:tcPr>
          <w:p w14:paraId="2C89CD9E" w14:textId="77777777" w:rsidR="00F14CC7" w:rsidRPr="00D0141A" w:rsidRDefault="00F14CC7" w:rsidP="00ED0CD8">
            <w:pPr>
              <w:jc w:val="both"/>
              <w:rPr>
                <w:rFonts w:ascii="Arial" w:eastAsia="Arial" w:hAnsi="Arial" w:cs="Arial"/>
                <w:color w:val="1D1D1B"/>
                <w:sz w:val="22"/>
                <w:szCs w:val="22"/>
              </w:rPr>
            </w:pPr>
          </w:p>
        </w:tc>
        <w:tc>
          <w:tcPr>
            <w:tcW w:w="735" w:type="dxa"/>
            <w:gridSpan w:val="3"/>
            <w:tcBorders>
              <w:top w:val="single" w:sz="4" w:space="0" w:color="000000"/>
              <w:left w:val="single" w:sz="4" w:space="0" w:color="auto"/>
              <w:bottom w:val="single" w:sz="4" w:space="0" w:color="000000"/>
              <w:right w:val="single" w:sz="4" w:space="0" w:color="auto"/>
            </w:tcBorders>
          </w:tcPr>
          <w:p w14:paraId="3DA1FEBD" w14:textId="77777777" w:rsidR="00F14CC7" w:rsidRPr="00D0141A" w:rsidRDefault="00F14CC7" w:rsidP="00ED0CD8">
            <w:pPr>
              <w:jc w:val="both"/>
              <w:rPr>
                <w:rFonts w:ascii="Arial" w:eastAsia="Arial" w:hAnsi="Arial" w:cs="Arial"/>
                <w:color w:val="1D1D1B"/>
                <w:sz w:val="22"/>
                <w:szCs w:val="22"/>
              </w:rPr>
            </w:pPr>
          </w:p>
        </w:tc>
        <w:tc>
          <w:tcPr>
            <w:tcW w:w="734" w:type="dxa"/>
            <w:gridSpan w:val="3"/>
            <w:tcBorders>
              <w:top w:val="single" w:sz="4" w:space="0" w:color="000000"/>
              <w:left w:val="single" w:sz="4" w:space="0" w:color="auto"/>
              <w:bottom w:val="single" w:sz="4" w:space="0" w:color="000000"/>
              <w:right w:val="single" w:sz="4" w:space="0" w:color="auto"/>
            </w:tcBorders>
          </w:tcPr>
          <w:p w14:paraId="0AB6786C" w14:textId="77777777" w:rsidR="00F14CC7" w:rsidRPr="00D0141A" w:rsidRDefault="00F14CC7" w:rsidP="00ED0CD8">
            <w:pPr>
              <w:jc w:val="both"/>
              <w:rPr>
                <w:rFonts w:ascii="Arial" w:eastAsia="Arial" w:hAnsi="Arial" w:cs="Arial"/>
                <w:color w:val="1D1D1B"/>
                <w:sz w:val="22"/>
                <w:szCs w:val="22"/>
              </w:rPr>
            </w:pPr>
          </w:p>
        </w:tc>
        <w:tc>
          <w:tcPr>
            <w:tcW w:w="735" w:type="dxa"/>
            <w:gridSpan w:val="3"/>
            <w:tcBorders>
              <w:top w:val="single" w:sz="4" w:space="0" w:color="000000"/>
              <w:left w:val="single" w:sz="4" w:space="0" w:color="auto"/>
              <w:bottom w:val="single" w:sz="4" w:space="0" w:color="000000"/>
              <w:right w:val="single" w:sz="4" w:space="0" w:color="auto"/>
            </w:tcBorders>
          </w:tcPr>
          <w:p w14:paraId="15367FF5" w14:textId="77777777" w:rsidR="00F14CC7" w:rsidRPr="00D0141A" w:rsidRDefault="00F14CC7" w:rsidP="00ED0CD8">
            <w:pPr>
              <w:jc w:val="both"/>
              <w:rPr>
                <w:rFonts w:ascii="Arial" w:eastAsia="Arial" w:hAnsi="Arial" w:cs="Arial"/>
                <w:color w:val="1D1D1B"/>
                <w:sz w:val="22"/>
                <w:szCs w:val="22"/>
              </w:rPr>
            </w:pPr>
          </w:p>
        </w:tc>
        <w:tc>
          <w:tcPr>
            <w:tcW w:w="735" w:type="dxa"/>
            <w:gridSpan w:val="3"/>
            <w:tcBorders>
              <w:top w:val="single" w:sz="4" w:space="0" w:color="000000"/>
              <w:left w:val="single" w:sz="4" w:space="0" w:color="auto"/>
              <w:bottom w:val="single" w:sz="4" w:space="0" w:color="000000"/>
              <w:right w:val="single" w:sz="4" w:space="0" w:color="auto"/>
            </w:tcBorders>
            <w:hideMark/>
          </w:tcPr>
          <w:p w14:paraId="66D7A0BC"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35" w:type="dxa"/>
            <w:gridSpan w:val="2"/>
            <w:tcBorders>
              <w:top w:val="single" w:sz="4" w:space="0" w:color="000000"/>
              <w:left w:val="single" w:sz="4" w:space="0" w:color="auto"/>
              <w:bottom w:val="single" w:sz="4" w:space="0" w:color="000000"/>
              <w:right w:val="single" w:sz="4" w:space="0" w:color="auto"/>
            </w:tcBorders>
            <w:hideMark/>
          </w:tcPr>
          <w:p w14:paraId="793E381E"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2</w:t>
            </w:r>
          </w:p>
        </w:tc>
        <w:tc>
          <w:tcPr>
            <w:tcW w:w="2024" w:type="dxa"/>
            <w:tcBorders>
              <w:top w:val="single" w:sz="4" w:space="0" w:color="000000"/>
              <w:left w:val="single" w:sz="4" w:space="0" w:color="auto"/>
              <w:bottom w:val="single" w:sz="4" w:space="0" w:color="000000"/>
              <w:right w:val="single" w:sz="4" w:space="0" w:color="auto"/>
            </w:tcBorders>
            <w:hideMark/>
          </w:tcPr>
          <w:p w14:paraId="62FBBF59"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D.1.W4, D.1.W5, D.1.W6, D.1.W7,</w:t>
            </w:r>
          </w:p>
          <w:p w14:paraId="6EE89B43"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D.1.W8, D.1.W9, D.1.W12, D.1.W14, D.1.W15, D.1.U4, D.1.U5, D.1.U6, D.1.U7, D.1.K1, D.1.K2, D.1.K3, D.1.K4, D.1.K7, D.1.K8, D.1.K9.</w:t>
            </w:r>
          </w:p>
        </w:tc>
        <w:tc>
          <w:tcPr>
            <w:tcW w:w="2551" w:type="dxa"/>
            <w:gridSpan w:val="3"/>
            <w:tcBorders>
              <w:top w:val="single" w:sz="4" w:space="0" w:color="000000"/>
              <w:left w:val="single" w:sz="4" w:space="0" w:color="auto"/>
              <w:bottom w:val="single" w:sz="4" w:space="0" w:color="000000"/>
              <w:right w:val="single" w:sz="12" w:space="0" w:color="000000"/>
            </w:tcBorders>
            <w:hideMark/>
          </w:tcPr>
          <w:p w14:paraId="6C9942B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F14CC7" w:rsidRPr="00D0141A" w14:paraId="0AABC916" w14:textId="77777777" w:rsidTr="00F14CC7">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752E112C"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0355B921"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Celem kursu jest zapoznanie studentów z zagadnieniami leżącymi u podstaw uczenia się i nauczania języka angielskiego jako obcego. Tematyka podejmowana na tym kursie wprowadza szereg istotnych zagadnień wykorzystywanych w nauczaniu poszczególnych systemów i umiejętności językowych w szkole podstawowej i ponadpodstawowej. Kurs omawia między innymi następujące zagadnienie: miejsce języka angielskiego jako obcego w ramowych planach nauczania; podstawę programową języka angielskiego jako obcego na poszczególnych etapach edukacyjnych; integracja wewnątrz- i międzyprzedmiotowa; konwencjonalne i niekonwencjonalne metody nauczania, w tym metody aktywizujące; wybrane różnice indywidualne; profile ucznia, uczeń wielojęzyczny; specjalne potrzeby edukacyjne; motywacja, autonomia, strategie; poprawianie błędów językowych i informacja zwrotna; tworzenie materiałów dydaktycznych; wykorzystanie technologii informacyjno-komunikacyjnych w nauczaniu języka angielskiego.</w:t>
            </w:r>
          </w:p>
        </w:tc>
      </w:tr>
      <w:tr w:rsidR="00F14CC7" w:rsidRPr="00D0141A" w14:paraId="7521C8F4" w14:textId="77777777" w:rsidTr="00F14CC7">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7B4DF6E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7905F8AC"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polegających na przećwiczeniu sytuacji szkolnych (weryfikacja efektów: W, U, K). Test zaliczeniowy w formie pisemnej lub ustnej (weryfikacja efektów: W, U).</w:t>
            </w:r>
          </w:p>
        </w:tc>
      </w:tr>
    </w:tbl>
    <w:p w14:paraId="2C273D31" w14:textId="77777777" w:rsidR="00F14CC7" w:rsidRPr="00D0141A" w:rsidRDefault="00F14CC7" w:rsidP="00ED0CD8">
      <w:pPr>
        <w:jc w:val="both"/>
        <w:rPr>
          <w:rFonts w:ascii="Arial" w:eastAsia="Arial" w:hAnsi="Arial" w:cs="Arial"/>
          <w:b/>
          <w:color w:val="1D1D1B"/>
          <w:sz w:val="22"/>
          <w:szCs w:val="22"/>
        </w:rPr>
      </w:pPr>
    </w:p>
    <w:p w14:paraId="786340B6"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punktów ECTS </w:t>
      </w:r>
      <w:r w:rsidRPr="00D0141A">
        <w:rPr>
          <w:rFonts w:ascii="Arial" w:eastAsia="Arial" w:hAnsi="Arial" w:cs="Arial"/>
          <w:color w:val="1D1D1B"/>
          <w:sz w:val="22"/>
          <w:szCs w:val="22"/>
        </w:rPr>
        <w:t>(w semestrze): 7</w:t>
      </w:r>
    </w:p>
    <w:p w14:paraId="12B6840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godzin zajęć </w:t>
      </w:r>
      <w:r w:rsidRPr="00D0141A">
        <w:rPr>
          <w:rFonts w:ascii="Arial" w:eastAsia="Arial" w:hAnsi="Arial" w:cs="Arial"/>
          <w:color w:val="1D1D1B"/>
          <w:sz w:val="22"/>
          <w:szCs w:val="22"/>
        </w:rPr>
        <w:t>(semestrze): 120</w:t>
      </w:r>
    </w:p>
    <w:p w14:paraId="7EF2AD77" w14:textId="77777777" w:rsidR="00F14CC7" w:rsidRPr="00D0141A" w:rsidRDefault="00F14CC7" w:rsidP="00ED0CD8">
      <w:pPr>
        <w:jc w:val="both"/>
        <w:rPr>
          <w:rFonts w:ascii="Arial" w:eastAsia="Arial" w:hAnsi="Arial" w:cs="Arial"/>
          <w:color w:val="1D1D1B"/>
          <w:sz w:val="22"/>
          <w:szCs w:val="22"/>
        </w:rPr>
      </w:pPr>
    </w:p>
    <w:p w14:paraId="3EF5BAA6" w14:textId="77777777" w:rsidR="00F14CC7" w:rsidRPr="00D0141A" w:rsidRDefault="00F14CC7" w:rsidP="00ED0CD8">
      <w:pPr>
        <w:jc w:val="both"/>
        <w:rPr>
          <w:rFonts w:ascii="Arial" w:eastAsia="Arial" w:hAnsi="Arial" w:cs="Arial"/>
          <w:bCs/>
          <w:color w:val="1D1D1B"/>
          <w:sz w:val="22"/>
          <w:szCs w:val="22"/>
        </w:rPr>
      </w:pPr>
    </w:p>
    <w:p w14:paraId="74063510" w14:textId="77777777" w:rsidR="00F14CC7" w:rsidRPr="00D0141A" w:rsidRDefault="00F14CC7" w:rsidP="00ED0CD8">
      <w:pPr>
        <w:jc w:val="both"/>
        <w:rPr>
          <w:rFonts w:ascii="Arial" w:eastAsia="Arial" w:hAnsi="Arial" w:cs="Arial"/>
          <w:bCs/>
          <w:color w:val="1D1D1B"/>
          <w:sz w:val="22"/>
          <w:szCs w:val="22"/>
        </w:rPr>
      </w:pPr>
    </w:p>
    <w:p w14:paraId="2D2EA0F2"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Rok studiów / semestr studiów: rok trzeci / semestr piąty</w:t>
      </w:r>
    </w:p>
    <w:p w14:paraId="70E140B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Semestr kształcenia nauczycielskiego: trzeci</w:t>
      </w:r>
    </w:p>
    <w:p w14:paraId="0C7DE19E" w14:textId="77777777" w:rsidR="00F14CC7" w:rsidRPr="00D0141A" w:rsidRDefault="00F14CC7" w:rsidP="00ED0CD8">
      <w:pPr>
        <w:jc w:val="both"/>
        <w:rPr>
          <w:rFonts w:ascii="Arial" w:eastAsia="Arial" w:hAnsi="Arial" w:cs="Arial"/>
          <w:color w:val="1D1D1B"/>
          <w:sz w:val="22"/>
          <w:szCs w:val="22"/>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694"/>
        <w:gridCol w:w="694"/>
        <w:gridCol w:w="699"/>
        <w:gridCol w:w="699"/>
        <w:gridCol w:w="698"/>
        <w:gridCol w:w="697"/>
        <w:gridCol w:w="697"/>
        <w:gridCol w:w="697"/>
        <w:gridCol w:w="711"/>
        <w:gridCol w:w="6"/>
        <w:gridCol w:w="704"/>
        <w:gridCol w:w="2385"/>
        <w:gridCol w:w="7"/>
        <w:gridCol w:w="2533"/>
      </w:tblGrid>
      <w:tr w:rsidR="00F14CC7" w:rsidRPr="00D0141A" w14:paraId="3802A01D" w14:textId="77777777" w:rsidTr="00F14CC7">
        <w:trPr>
          <w:trHeight w:val="204"/>
        </w:trPr>
        <w:tc>
          <w:tcPr>
            <w:tcW w:w="2676" w:type="dxa"/>
            <w:vMerge w:val="restart"/>
            <w:tcBorders>
              <w:top w:val="single" w:sz="12" w:space="0" w:color="000000"/>
              <w:left w:val="single" w:sz="12" w:space="0" w:color="000000"/>
              <w:bottom w:val="single" w:sz="12" w:space="0" w:color="auto"/>
              <w:right w:val="single" w:sz="12" w:space="0" w:color="000000"/>
            </w:tcBorders>
            <w:vAlign w:val="center"/>
            <w:hideMark/>
          </w:tcPr>
          <w:p w14:paraId="5445122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Nazwa przedmiotu</w:t>
            </w:r>
          </w:p>
        </w:tc>
        <w:tc>
          <w:tcPr>
            <w:tcW w:w="5577" w:type="dxa"/>
            <w:gridSpan w:val="8"/>
            <w:tcBorders>
              <w:top w:val="single" w:sz="12" w:space="0" w:color="000000"/>
              <w:left w:val="single" w:sz="12" w:space="0" w:color="000000"/>
              <w:bottom w:val="single" w:sz="12" w:space="0" w:color="000000"/>
              <w:right w:val="single" w:sz="12" w:space="0" w:color="000000"/>
            </w:tcBorders>
            <w:vAlign w:val="center"/>
            <w:hideMark/>
          </w:tcPr>
          <w:p w14:paraId="78D78038"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Forma zajęć – liczba godzin</w:t>
            </w:r>
          </w:p>
        </w:tc>
        <w:tc>
          <w:tcPr>
            <w:tcW w:w="711"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7E5EDACD"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Razem: liczba </w:t>
            </w:r>
          </w:p>
          <w:p w14:paraId="17FCF16C"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godzin zajęć</w:t>
            </w:r>
          </w:p>
        </w:tc>
        <w:tc>
          <w:tcPr>
            <w:tcW w:w="710" w:type="dxa"/>
            <w:gridSpan w:val="2"/>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5DC674F4"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Razem:</w:t>
            </w:r>
          </w:p>
          <w:p w14:paraId="2181A1BD"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punkty ECTS</w:t>
            </w:r>
          </w:p>
        </w:tc>
        <w:tc>
          <w:tcPr>
            <w:tcW w:w="2393" w:type="dxa"/>
            <w:gridSpan w:val="2"/>
            <w:vMerge w:val="restart"/>
            <w:tcBorders>
              <w:top w:val="single" w:sz="12" w:space="0" w:color="000000"/>
              <w:left w:val="single" w:sz="12" w:space="0" w:color="000000"/>
              <w:bottom w:val="single" w:sz="4" w:space="0" w:color="000000"/>
              <w:right w:val="single" w:sz="12" w:space="0" w:color="000000"/>
            </w:tcBorders>
            <w:vAlign w:val="center"/>
            <w:hideMark/>
          </w:tcPr>
          <w:p w14:paraId="0526951F" w14:textId="77777777" w:rsidR="00F14CC7" w:rsidRPr="00D0141A" w:rsidRDefault="00F14CC7" w:rsidP="00ED0CD8">
            <w:pPr>
              <w:rPr>
                <w:rFonts w:ascii="Arial" w:eastAsia="Arial" w:hAnsi="Arial" w:cs="Arial"/>
                <w:b/>
                <w:color w:val="1D1D1B"/>
                <w:sz w:val="22"/>
                <w:szCs w:val="22"/>
              </w:rPr>
            </w:pPr>
            <w:r w:rsidRPr="00D0141A">
              <w:rPr>
                <w:rFonts w:ascii="Arial" w:eastAsia="Arial" w:hAnsi="Arial" w:cs="Arial"/>
                <w:b/>
                <w:color w:val="1D1D1B"/>
                <w:sz w:val="22"/>
                <w:szCs w:val="22"/>
              </w:rPr>
              <w:t>Symbole efektów uczenia się dla specjalności</w:t>
            </w:r>
          </w:p>
        </w:tc>
        <w:tc>
          <w:tcPr>
            <w:tcW w:w="2534" w:type="dxa"/>
            <w:vMerge w:val="restart"/>
            <w:tcBorders>
              <w:top w:val="single" w:sz="12" w:space="0" w:color="000000"/>
              <w:left w:val="single" w:sz="12" w:space="0" w:color="000000"/>
              <w:bottom w:val="single" w:sz="4" w:space="0" w:color="000000"/>
              <w:right w:val="single" w:sz="12" w:space="0" w:color="000000"/>
            </w:tcBorders>
            <w:vAlign w:val="center"/>
            <w:hideMark/>
          </w:tcPr>
          <w:p w14:paraId="34338859" w14:textId="77777777" w:rsidR="00F14CC7" w:rsidRPr="00D0141A" w:rsidRDefault="00F14CC7" w:rsidP="00ED0CD8">
            <w:pPr>
              <w:rPr>
                <w:rFonts w:ascii="Arial" w:eastAsia="Arial" w:hAnsi="Arial" w:cs="Arial"/>
                <w:b/>
                <w:color w:val="1D1D1B"/>
                <w:sz w:val="22"/>
                <w:szCs w:val="22"/>
              </w:rPr>
            </w:pPr>
            <w:r w:rsidRPr="00D0141A">
              <w:rPr>
                <w:rFonts w:ascii="Arial" w:eastAsia="Arial" w:hAnsi="Arial" w:cs="Arial"/>
                <w:b/>
                <w:color w:val="1D1D1B"/>
                <w:sz w:val="22"/>
                <w:szCs w:val="22"/>
              </w:rPr>
              <w:t>Dyscyplina / dyscypliny, do których odnosi się przedmiot</w:t>
            </w:r>
          </w:p>
        </w:tc>
      </w:tr>
      <w:tr w:rsidR="00F14CC7" w:rsidRPr="00D0141A" w14:paraId="4BD6A5E2" w14:textId="77777777" w:rsidTr="00F14CC7">
        <w:trPr>
          <w:cantSplit/>
          <w:trHeight w:val="2261"/>
        </w:trPr>
        <w:tc>
          <w:tcPr>
            <w:tcW w:w="2676" w:type="dxa"/>
            <w:vMerge/>
            <w:tcBorders>
              <w:top w:val="single" w:sz="12" w:space="0" w:color="000000"/>
              <w:left w:val="single" w:sz="12" w:space="0" w:color="000000"/>
              <w:bottom w:val="single" w:sz="12" w:space="0" w:color="auto"/>
              <w:right w:val="single" w:sz="12" w:space="0" w:color="000000"/>
            </w:tcBorders>
            <w:vAlign w:val="center"/>
            <w:hideMark/>
          </w:tcPr>
          <w:p w14:paraId="57C553F2" w14:textId="77777777" w:rsidR="00F14CC7" w:rsidRPr="00D0141A" w:rsidRDefault="00F14CC7" w:rsidP="00ED0CD8">
            <w:pPr>
              <w:jc w:val="both"/>
              <w:rPr>
                <w:rFonts w:ascii="Arial" w:eastAsia="Arial" w:hAnsi="Arial" w:cs="Arial"/>
                <w:b/>
                <w:color w:val="1D1D1B"/>
                <w:sz w:val="22"/>
                <w:szCs w:val="22"/>
              </w:rPr>
            </w:pPr>
          </w:p>
        </w:tc>
        <w:tc>
          <w:tcPr>
            <w:tcW w:w="695"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48325BD5"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Wykład</w:t>
            </w:r>
          </w:p>
        </w:tc>
        <w:tc>
          <w:tcPr>
            <w:tcW w:w="695"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4EF9C9F4"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Konwersatorium</w:t>
            </w:r>
          </w:p>
        </w:tc>
        <w:tc>
          <w:tcPr>
            <w:tcW w:w="699"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5FC56BBB"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Seminarium</w:t>
            </w:r>
          </w:p>
        </w:tc>
        <w:tc>
          <w:tcPr>
            <w:tcW w:w="699"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33C2D9D3"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Ćwiczenia</w:t>
            </w:r>
          </w:p>
        </w:tc>
        <w:tc>
          <w:tcPr>
            <w:tcW w:w="698"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552B34EA"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Laboratorium</w:t>
            </w:r>
          </w:p>
        </w:tc>
        <w:tc>
          <w:tcPr>
            <w:tcW w:w="69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7599D6DC"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Warsztaty</w:t>
            </w:r>
          </w:p>
        </w:tc>
        <w:tc>
          <w:tcPr>
            <w:tcW w:w="69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29D4BEAB"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Projekt</w:t>
            </w:r>
          </w:p>
        </w:tc>
        <w:tc>
          <w:tcPr>
            <w:tcW w:w="69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61A36CA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Inne</w:t>
            </w:r>
          </w:p>
        </w:tc>
        <w:tc>
          <w:tcPr>
            <w:tcW w:w="717" w:type="dxa"/>
            <w:vMerge/>
            <w:tcBorders>
              <w:top w:val="single" w:sz="12" w:space="0" w:color="000000"/>
              <w:left w:val="single" w:sz="12" w:space="0" w:color="000000"/>
              <w:bottom w:val="single" w:sz="4" w:space="0" w:color="000000"/>
              <w:right w:val="single" w:sz="12" w:space="0" w:color="000000"/>
            </w:tcBorders>
            <w:vAlign w:val="center"/>
            <w:hideMark/>
          </w:tcPr>
          <w:p w14:paraId="558B3367" w14:textId="77777777" w:rsidR="00F14CC7" w:rsidRPr="00D0141A" w:rsidRDefault="00F14CC7" w:rsidP="00ED0CD8">
            <w:pPr>
              <w:jc w:val="both"/>
              <w:rPr>
                <w:rFonts w:ascii="Arial" w:eastAsia="Arial" w:hAnsi="Arial" w:cs="Arial"/>
                <w:b/>
                <w:color w:val="1D1D1B"/>
                <w:sz w:val="22"/>
                <w:szCs w:val="22"/>
              </w:rPr>
            </w:pPr>
          </w:p>
        </w:tc>
        <w:tc>
          <w:tcPr>
            <w:tcW w:w="1414" w:type="dxa"/>
            <w:gridSpan w:val="2"/>
            <w:vMerge/>
            <w:tcBorders>
              <w:top w:val="single" w:sz="12" w:space="0" w:color="000000"/>
              <w:left w:val="single" w:sz="12" w:space="0" w:color="000000"/>
              <w:bottom w:val="single" w:sz="4" w:space="0" w:color="000000"/>
              <w:right w:val="single" w:sz="12" w:space="0" w:color="000000"/>
            </w:tcBorders>
            <w:vAlign w:val="center"/>
            <w:hideMark/>
          </w:tcPr>
          <w:p w14:paraId="583FEB3B" w14:textId="77777777" w:rsidR="00F14CC7" w:rsidRPr="00D0141A" w:rsidRDefault="00F14CC7" w:rsidP="00ED0CD8">
            <w:pPr>
              <w:jc w:val="both"/>
              <w:rPr>
                <w:rFonts w:ascii="Arial" w:eastAsia="Arial" w:hAnsi="Arial" w:cs="Arial"/>
                <w:b/>
                <w:color w:val="1D1D1B"/>
                <w:sz w:val="22"/>
                <w:szCs w:val="22"/>
              </w:rPr>
            </w:pPr>
          </w:p>
        </w:tc>
        <w:tc>
          <w:tcPr>
            <w:tcW w:w="4934" w:type="dxa"/>
            <w:gridSpan w:val="2"/>
            <w:vMerge/>
            <w:tcBorders>
              <w:top w:val="single" w:sz="12" w:space="0" w:color="000000"/>
              <w:left w:val="single" w:sz="12" w:space="0" w:color="000000"/>
              <w:bottom w:val="single" w:sz="4" w:space="0" w:color="000000"/>
              <w:right w:val="single" w:sz="12" w:space="0" w:color="000000"/>
            </w:tcBorders>
            <w:vAlign w:val="center"/>
            <w:hideMark/>
          </w:tcPr>
          <w:p w14:paraId="27301718" w14:textId="77777777" w:rsidR="00F14CC7" w:rsidRPr="00D0141A" w:rsidRDefault="00F14CC7" w:rsidP="00ED0CD8">
            <w:pPr>
              <w:jc w:val="both"/>
              <w:rPr>
                <w:rFonts w:ascii="Arial" w:eastAsia="Arial" w:hAnsi="Arial" w:cs="Arial"/>
                <w:b/>
                <w:color w:val="1D1D1B"/>
                <w:sz w:val="22"/>
                <w:szCs w:val="22"/>
              </w:rPr>
            </w:pPr>
          </w:p>
        </w:tc>
        <w:tc>
          <w:tcPr>
            <w:tcW w:w="2534" w:type="dxa"/>
            <w:vMerge/>
            <w:tcBorders>
              <w:top w:val="single" w:sz="12" w:space="0" w:color="000000"/>
              <w:left w:val="single" w:sz="12" w:space="0" w:color="000000"/>
              <w:bottom w:val="single" w:sz="4" w:space="0" w:color="000000"/>
              <w:right w:val="single" w:sz="12" w:space="0" w:color="000000"/>
            </w:tcBorders>
            <w:vAlign w:val="center"/>
            <w:hideMark/>
          </w:tcPr>
          <w:p w14:paraId="7AF2B354" w14:textId="77777777" w:rsidR="00F14CC7" w:rsidRPr="00D0141A" w:rsidRDefault="00F14CC7" w:rsidP="00ED0CD8">
            <w:pPr>
              <w:jc w:val="both"/>
              <w:rPr>
                <w:rFonts w:ascii="Arial" w:eastAsia="Arial" w:hAnsi="Arial" w:cs="Arial"/>
                <w:b/>
                <w:color w:val="1D1D1B"/>
                <w:sz w:val="22"/>
                <w:szCs w:val="22"/>
              </w:rPr>
            </w:pPr>
          </w:p>
        </w:tc>
      </w:tr>
      <w:tr w:rsidR="00F14CC7" w:rsidRPr="00D0141A" w14:paraId="02119147" w14:textId="77777777" w:rsidTr="00F14CC7">
        <w:trPr>
          <w:trHeight w:val="1044"/>
        </w:trPr>
        <w:tc>
          <w:tcPr>
            <w:tcW w:w="2676" w:type="dxa"/>
            <w:tcBorders>
              <w:top w:val="single" w:sz="12" w:space="0" w:color="auto"/>
              <w:left w:val="single" w:sz="12" w:space="0" w:color="000000"/>
              <w:bottom w:val="single" w:sz="4" w:space="0" w:color="000000"/>
              <w:right w:val="single" w:sz="4" w:space="0" w:color="000000"/>
            </w:tcBorders>
            <w:vAlign w:val="center"/>
            <w:hideMark/>
          </w:tcPr>
          <w:p w14:paraId="04A6BF6C"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Psychologia – warsztaty zintegrowane</w:t>
            </w:r>
          </w:p>
        </w:tc>
        <w:tc>
          <w:tcPr>
            <w:tcW w:w="695" w:type="dxa"/>
            <w:tcBorders>
              <w:top w:val="single" w:sz="4" w:space="0" w:color="000000"/>
              <w:left w:val="single" w:sz="4" w:space="0" w:color="000000"/>
              <w:bottom w:val="single" w:sz="4" w:space="0" w:color="000000"/>
              <w:right w:val="single" w:sz="4" w:space="0" w:color="000000"/>
            </w:tcBorders>
          </w:tcPr>
          <w:p w14:paraId="0C0A506E"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tcPr>
          <w:p w14:paraId="02BC364D"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097BCD24"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6D799526" w14:textId="77777777" w:rsidR="00F14CC7" w:rsidRPr="00D0141A" w:rsidRDefault="00F14CC7" w:rsidP="00ED0CD8">
            <w:pPr>
              <w:jc w:val="both"/>
              <w:rPr>
                <w:rFonts w:ascii="Arial" w:eastAsia="Arial" w:hAnsi="Arial" w:cs="Arial"/>
                <w:color w:val="1D1D1B"/>
                <w:sz w:val="22"/>
                <w:szCs w:val="22"/>
              </w:rPr>
            </w:pPr>
          </w:p>
        </w:tc>
        <w:tc>
          <w:tcPr>
            <w:tcW w:w="698" w:type="dxa"/>
            <w:tcBorders>
              <w:top w:val="single" w:sz="4" w:space="0" w:color="000000"/>
              <w:left w:val="single" w:sz="4" w:space="0" w:color="000000"/>
              <w:bottom w:val="single" w:sz="4" w:space="0" w:color="000000"/>
              <w:right w:val="single" w:sz="4" w:space="0" w:color="000000"/>
            </w:tcBorders>
          </w:tcPr>
          <w:p w14:paraId="6C5BD70B"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hideMark/>
          </w:tcPr>
          <w:p w14:paraId="1A55A27B"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697" w:type="dxa"/>
            <w:tcBorders>
              <w:top w:val="single" w:sz="4" w:space="0" w:color="000000"/>
              <w:left w:val="single" w:sz="4" w:space="0" w:color="000000"/>
              <w:bottom w:val="single" w:sz="4" w:space="0" w:color="000000"/>
              <w:right w:val="single" w:sz="4" w:space="0" w:color="000000"/>
            </w:tcBorders>
          </w:tcPr>
          <w:p w14:paraId="6247084C"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5A162D9D" w14:textId="77777777" w:rsidR="00F14CC7" w:rsidRPr="00D0141A" w:rsidRDefault="00F14CC7" w:rsidP="00ED0CD8">
            <w:pPr>
              <w:jc w:val="both"/>
              <w:rPr>
                <w:rFonts w:ascii="Arial" w:eastAsia="Arial" w:hAnsi="Arial" w:cs="Arial"/>
                <w:color w:val="1D1D1B"/>
                <w:sz w:val="22"/>
                <w:szCs w:val="22"/>
              </w:rPr>
            </w:pPr>
          </w:p>
        </w:tc>
        <w:tc>
          <w:tcPr>
            <w:tcW w:w="717" w:type="dxa"/>
            <w:gridSpan w:val="2"/>
            <w:tcBorders>
              <w:top w:val="single" w:sz="12" w:space="0" w:color="auto"/>
              <w:left w:val="single" w:sz="4" w:space="0" w:color="000000"/>
              <w:bottom w:val="single" w:sz="4" w:space="0" w:color="000000"/>
              <w:right w:val="single" w:sz="4" w:space="0" w:color="000000"/>
            </w:tcBorders>
            <w:hideMark/>
          </w:tcPr>
          <w:p w14:paraId="1FE0D05B"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04" w:type="dxa"/>
            <w:tcBorders>
              <w:top w:val="single" w:sz="12" w:space="0" w:color="auto"/>
              <w:left w:val="single" w:sz="4" w:space="0" w:color="000000"/>
              <w:bottom w:val="single" w:sz="4" w:space="0" w:color="000000"/>
              <w:right w:val="single" w:sz="4" w:space="0" w:color="000000"/>
            </w:tcBorders>
            <w:hideMark/>
          </w:tcPr>
          <w:p w14:paraId="0EA5F141"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2</w:t>
            </w:r>
          </w:p>
        </w:tc>
        <w:tc>
          <w:tcPr>
            <w:tcW w:w="2386" w:type="dxa"/>
            <w:tcBorders>
              <w:top w:val="single" w:sz="12" w:space="0" w:color="auto"/>
              <w:left w:val="single" w:sz="4" w:space="0" w:color="000000"/>
              <w:bottom w:val="single" w:sz="4" w:space="0" w:color="000000"/>
              <w:right w:val="single" w:sz="4" w:space="0" w:color="000000"/>
            </w:tcBorders>
            <w:hideMark/>
          </w:tcPr>
          <w:p w14:paraId="0F24F4F3"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B.1.W2, B.1.W3, B.1.W4, B.1.W5, B.1.U1, B.1.U2, B.1.U3, B.1.U4, B.1.U5. B.1.U6, B.1.U7, B.1.U8, B.1.K1, B.1.K2.</w:t>
            </w:r>
          </w:p>
        </w:tc>
        <w:tc>
          <w:tcPr>
            <w:tcW w:w="2541" w:type="dxa"/>
            <w:gridSpan w:val="2"/>
            <w:tcBorders>
              <w:top w:val="single" w:sz="12" w:space="0" w:color="auto"/>
              <w:left w:val="single" w:sz="4" w:space="0" w:color="000000"/>
              <w:bottom w:val="single" w:sz="4" w:space="0" w:color="000000"/>
              <w:right w:val="single" w:sz="12" w:space="0" w:color="000000"/>
            </w:tcBorders>
            <w:hideMark/>
          </w:tcPr>
          <w:p w14:paraId="17D5D9CF"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psychologia</w:t>
            </w:r>
          </w:p>
        </w:tc>
      </w:tr>
      <w:tr w:rsidR="00F14CC7" w:rsidRPr="00D0141A" w14:paraId="171A48B8" w14:textId="77777777" w:rsidTr="00F14CC7">
        <w:trPr>
          <w:trHeight w:val="695"/>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76FEF14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2D7C5D76"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Celem zajęć odwołujących się do doświadczeń studentów z praktyk zawodowych jest rozpoznanie i ćwiczenie kompetencji, koniecznych do efektywnego podejmowania zadań nauczyciela, w tym m.in.: zapoznanie się i ćwiczenie praktycznego wykorzystania narzędzi komunikacyjnych w rzeczywistości szkolnej,  rozpoznawanie i rozumienie procesów rozwojowych i emocjonalnych, oraz  ich znaczenie dla pracy nauczyciela, poszerzenie świadomości swojego sposobu funkcjonowania społecznego i emocjonalnego, wzbudzanie autorefleksyjności studentów specjalności nauczycielskiej. Warsztaty zintegrowane z realizacją praktyk zawodowych poświęcone są następującym zagadnieniom: charakterystyka relacji nauczyciel – uczeń; wpływ procesów postrzegania społecznego na relacje nauczyciel – uczeń; zmiany rozwojowe okresu adolescencji; zadania nauczyciela jako osób wspierającej uczniów w okresie dorastania; rola nauczyciela jako kierownika grupy i style kierowania klasą; uczeń jako element systemu szkolnego i członek klasy jako grupy społecznej; charakterystyka relacji nauczyciele – rodzice; kompetencje konieczne do budowania porozumienia z rodzicami i jego znaczenie w pracy nauczyciela dla procesu dydaktycznego i wychowawczego; komunikacja jedno- i  dwustronna; cyrkularność komunikacji; bariery komunikacyjne; słuchanie jako celowa i świadoma aktywność; zachowania werbalne i niewerbalne facylitujące aktywne słuchanie; charakterystyka zachowań asertywnych i czynniki je facylitujące; udzielanie informacji zwrotnych; wpływ procesów intrapersonalnych na porozumienie i komunikację; komunikaty wspomagające motywację uczniów do nauki; rozpoznawanie konfliktów i sposoby konstruktywnego reagowania w szkolnych sytuacjach konfliktowych, współpraca z psychologiem szkolnym, PPP i innymi instytucjami, szczególnie w opiece nad uczniem o szczególnych potrzebach edukacyjnych; identyfikacja czynników sprzyjających wypaleniu zawodowemu; identyfikacja czynników chroniących przed wypaleniem zawodowym.</w:t>
            </w:r>
          </w:p>
        </w:tc>
      </w:tr>
      <w:tr w:rsidR="00F14CC7" w:rsidRPr="00D0141A" w14:paraId="21EFA3CE" w14:textId="77777777" w:rsidTr="00F14CC7">
        <w:trPr>
          <w:trHeight w:val="811"/>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66646DF1"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35DAB21C"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Wykonywanie zadań i udział w ćwiczeniach warsztatowych (weryfikacja efektów: W, U, K). Cząstkowe prace pisemne (weryfikacja efektów: W, U). Zrealizowanie projektu końcowego (weryfikacja efektów: W, U, K).</w:t>
            </w:r>
          </w:p>
        </w:tc>
      </w:tr>
      <w:tr w:rsidR="00F14CC7" w:rsidRPr="00D0141A" w14:paraId="4A472A8F" w14:textId="77777777" w:rsidTr="00F14CC7">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016BE231"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Pedagogika – warsztaty zintegrowane</w:t>
            </w:r>
          </w:p>
        </w:tc>
        <w:tc>
          <w:tcPr>
            <w:tcW w:w="695" w:type="dxa"/>
            <w:tcBorders>
              <w:top w:val="single" w:sz="4" w:space="0" w:color="000000"/>
              <w:left w:val="single" w:sz="4" w:space="0" w:color="000000"/>
              <w:bottom w:val="single" w:sz="4" w:space="0" w:color="000000"/>
              <w:right w:val="single" w:sz="4" w:space="0" w:color="000000"/>
            </w:tcBorders>
          </w:tcPr>
          <w:p w14:paraId="22D128CD"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tcPr>
          <w:p w14:paraId="4D170063"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0676B8FD"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13A363A2" w14:textId="77777777" w:rsidR="00F14CC7" w:rsidRPr="00D0141A" w:rsidRDefault="00F14CC7" w:rsidP="00ED0CD8">
            <w:pPr>
              <w:jc w:val="both"/>
              <w:rPr>
                <w:rFonts w:ascii="Arial" w:eastAsia="Arial" w:hAnsi="Arial" w:cs="Arial"/>
                <w:color w:val="1D1D1B"/>
                <w:sz w:val="22"/>
                <w:szCs w:val="22"/>
              </w:rPr>
            </w:pPr>
          </w:p>
        </w:tc>
        <w:tc>
          <w:tcPr>
            <w:tcW w:w="698" w:type="dxa"/>
            <w:tcBorders>
              <w:top w:val="single" w:sz="4" w:space="0" w:color="000000"/>
              <w:left w:val="single" w:sz="4" w:space="0" w:color="000000"/>
              <w:bottom w:val="single" w:sz="4" w:space="0" w:color="000000"/>
              <w:right w:val="single" w:sz="4" w:space="0" w:color="000000"/>
            </w:tcBorders>
          </w:tcPr>
          <w:p w14:paraId="7E31E749"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hideMark/>
          </w:tcPr>
          <w:p w14:paraId="5B82C684"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697" w:type="dxa"/>
            <w:tcBorders>
              <w:top w:val="single" w:sz="4" w:space="0" w:color="000000"/>
              <w:left w:val="single" w:sz="4" w:space="0" w:color="000000"/>
              <w:bottom w:val="single" w:sz="4" w:space="0" w:color="000000"/>
              <w:right w:val="single" w:sz="4" w:space="0" w:color="000000"/>
            </w:tcBorders>
          </w:tcPr>
          <w:p w14:paraId="43069E7A"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6FFA9711" w14:textId="77777777" w:rsidR="00F14CC7" w:rsidRPr="00D0141A" w:rsidRDefault="00F14CC7" w:rsidP="00ED0CD8">
            <w:pPr>
              <w:jc w:val="both"/>
              <w:rPr>
                <w:rFonts w:ascii="Arial" w:eastAsia="Arial" w:hAnsi="Arial" w:cs="Arial"/>
                <w:color w:val="1D1D1B"/>
                <w:sz w:val="22"/>
                <w:szCs w:val="22"/>
              </w:rPr>
            </w:pPr>
          </w:p>
        </w:tc>
        <w:tc>
          <w:tcPr>
            <w:tcW w:w="711" w:type="dxa"/>
            <w:tcBorders>
              <w:top w:val="single" w:sz="4" w:space="0" w:color="000000"/>
              <w:left w:val="single" w:sz="4" w:space="0" w:color="000000"/>
              <w:bottom w:val="single" w:sz="4" w:space="0" w:color="000000"/>
              <w:right w:val="single" w:sz="4" w:space="0" w:color="000000"/>
            </w:tcBorders>
            <w:hideMark/>
          </w:tcPr>
          <w:p w14:paraId="7B8264D4"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54630A62"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2</w:t>
            </w:r>
          </w:p>
        </w:tc>
        <w:tc>
          <w:tcPr>
            <w:tcW w:w="2386" w:type="dxa"/>
            <w:tcBorders>
              <w:top w:val="single" w:sz="4" w:space="0" w:color="000000"/>
              <w:left w:val="single" w:sz="4" w:space="0" w:color="000000"/>
              <w:bottom w:val="single" w:sz="4" w:space="0" w:color="000000"/>
              <w:right w:val="single" w:sz="4" w:space="0" w:color="000000"/>
            </w:tcBorders>
            <w:hideMark/>
          </w:tcPr>
          <w:p w14:paraId="769224B2"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B.2.W1, B.2.W2, B.2.W3, B.2.W4, B.2.W5, B.2.W6,</w:t>
            </w:r>
          </w:p>
          <w:p w14:paraId="5F96AB5C"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B.2.U3, B.2.U4, B.2.U5, B.2.U6, B.2.U7, B.2.K3, B.2.K4.</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3238DB7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pedagogika</w:t>
            </w:r>
          </w:p>
        </w:tc>
      </w:tr>
      <w:tr w:rsidR="00F14CC7" w:rsidRPr="00D0141A" w14:paraId="5BCE8861" w14:textId="77777777" w:rsidTr="00F14CC7">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273885BE"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3E6FA30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Cs/>
                <w:color w:val="1D1D1B"/>
                <w:sz w:val="22"/>
                <w:szCs w:val="22"/>
              </w:rPr>
              <w:t xml:space="preserve">Celem zajęć zintegrowanych z realizacją praktyk zawodowych jest przygotowanie do dokonywania refleksji pedagogicznej w wyniku krytycznej analizy praktyki edukacyjnej z wykorzystaniem zdobytej wiedzy teoretycznej z zakresu podstaw wychowania i różnych aspektów pracy nauczyciela w szkole. W ramach kursu podjęte zostaną następujące zagadnienia: filozofia edukacyjna oraz przejawy ukrytego programu obecne w </w:t>
            </w:r>
            <w:r w:rsidRPr="00D0141A">
              <w:rPr>
                <w:rFonts w:ascii="Arial" w:eastAsia="Arial" w:hAnsi="Arial" w:cs="Arial"/>
                <w:color w:val="1D1D1B"/>
                <w:sz w:val="22"/>
                <w:szCs w:val="22"/>
              </w:rPr>
              <w:t>architekturze szkoły oraz aranżacji sal lekcyjnych i innych pomieszczeń; wykorzystywanie dokumentów szkolnych w codziennej praktyce edukacyjnej (statut, program wychowawczo-profilaktyczny, plan pracy szkoły, wewnątrzszkolny system oceniania, program współpracy z rodzicami); procedury postępowania w sytuacjach kryzysowych; udzielanie pierwszej pomocy; rola i obowiązki nauczyciela wychowawcy klasy; tworzenie klimatu edukacyjnego, integracja i inkluzja uczniów, animowanie życia społeczno-kulturalnego, wspieranie samorządności i autonomii uczniów; style kierowania i komunikowania się z klasą oraz sposoby utrzymywania dyscypliny; sposoby organizowania sytuacji edukacyjnych podczas zajęć lekcyjnych; zastosowanie różnych metod uczenia się, wykorzystanie różnych środków dydaktycznych i form organizacyjnych w pracy i komunikowaniu się z uczniami; typy oceniania szkolnego a motywacja do uczenia się; szkolna dokumentacja uczniów: księga uczniów, arkusze osiągnięć uczniów, dzienniki elektroniczne, świadectwa szkolne; poznawanie uczniów – obserwacja ich funkcjonowania na terenie klasy, szkoły oraz analiza zdarzeń krytycznych; różne metody rozwiązywania trudności wychowawczych (współpraca z psychologiem i pedagogiem szkolnym, poradnią wychowawczo-zawodową, policją, innymi instytucjami oświatowymi); zapobieganie trudnościom w uczeniu się i ich wczesne wykrywanie, wsparcie uczniów ze specyficznymi trudnościami w uczeniu się – dysleksja, dysgrafia, dysortografia i dyskalkulia; konstruowanie indywidualnych programów edukacyjnych; doskonalenie zawodowe nauczycieli – identyfikacja i rozwój własnych potrzeb zawodowych, indywidualne strategie radzenia sobie z trudnościami, stres i nauczycielskie wypalenie zawodowe.</w:t>
            </w:r>
          </w:p>
        </w:tc>
      </w:tr>
      <w:tr w:rsidR="00F14CC7" w:rsidRPr="00D0141A" w14:paraId="5D9DC010" w14:textId="77777777" w:rsidTr="00F14CC7">
        <w:trPr>
          <w:trHeight w:val="726"/>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1D52D199"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0D3FA4B1"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Zrealizowanie projektu końcowego (weryfikacja efektów: W, U, K). Analiza psychologiczna i pedagogiczna sytuacji społecznej w klasie szkolnej (weryfikacja efektów: W).</w:t>
            </w:r>
          </w:p>
        </w:tc>
      </w:tr>
      <w:tr w:rsidR="00F14CC7" w:rsidRPr="00D0141A" w14:paraId="4CC3E8B6" w14:textId="77777777" w:rsidTr="00F14CC7">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07DE14A3"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Praktyki psychologiczno-pedagogiczne</w:t>
            </w:r>
          </w:p>
        </w:tc>
        <w:tc>
          <w:tcPr>
            <w:tcW w:w="695" w:type="dxa"/>
            <w:tcBorders>
              <w:top w:val="single" w:sz="4" w:space="0" w:color="000000"/>
              <w:left w:val="single" w:sz="4" w:space="0" w:color="000000"/>
              <w:bottom w:val="single" w:sz="4" w:space="0" w:color="000000"/>
              <w:right w:val="single" w:sz="4" w:space="0" w:color="000000"/>
            </w:tcBorders>
          </w:tcPr>
          <w:p w14:paraId="6DCA5720"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tcPr>
          <w:p w14:paraId="067D6362"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135A6AB7"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0EBCA63B" w14:textId="77777777" w:rsidR="00F14CC7" w:rsidRPr="00D0141A" w:rsidRDefault="00F14CC7" w:rsidP="00ED0CD8">
            <w:pPr>
              <w:jc w:val="both"/>
              <w:rPr>
                <w:rFonts w:ascii="Arial" w:eastAsia="Arial" w:hAnsi="Arial" w:cs="Arial"/>
                <w:color w:val="1D1D1B"/>
                <w:sz w:val="22"/>
                <w:szCs w:val="22"/>
              </w:rPr>
            </w:pPr>
          </w:p>
        </w:tc>
        <w:tc>
          <w:tcPr>
            <w:tcW w:w="698" w:type="dxa"/>
            <w:tcBorders>
              <w:top w:val="single" w:sz="4" w:space="0" w:color="000000"/>
              <w:left w:val="single" w:sz="4" w:space="0" w:color="000000"/>
              <w:bottom w:val="single" w:sz="4" w:space="0" w:color="000000"/>
              <w:right w:val="single" w:sz="4" w:space="0" w:color="000000"/>
            </w:tcBorders>
          </w:tcPr>
          <w:p w14:paraId="7641DE4D"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57FA2B01"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3350A918"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hideMark/>
          </w:tcPr>
          <w:p w14:paraId="3873CE7E"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1" w:type="dxa"/>
            <w:tcBorders>
              <w:top w:val="single" w:sz="4" w:space="0" w:color="000000"/>
              <w:left w:val="single" w:sz="4" w:space="0" w:color="000000"/>
              <w:bottom w:val="single" w:sz="4" w:space="0" w:color="000000"/>
              <w:right w:val="single" w:sz="4" w:space="0" w:color="000000"/>
            </w:tcBorders>
            <w:hideMark/>
          </w:tcPr>
          <w:p w14:paraId="4DC58A45"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2E565262"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1</w:t>
            </w:r>
          </w:p>
        </w:tc>
        <w:tc>
          <w:tcPr>
            <w:tcW w:w="2386" w:type="dxa"/>
            <w:tcBorders>
              <w:top w:val="single" w:sz="4" w:space="0" w:color="000000"/>
              <w:left w:val="single" w:sz="4" w:space="0" w:color="000000"/>
              <w:bottom w:val="single" w:sz="4" w:space="0" w:color="000000"/>
              <w:right w:val="single" w:sz="4" w:space="0" w:color="000000"/>
            </w:tcBorders>
            <w:hideMark/>
          </w:tcPr>
          <w:p w14:paraId="40A340DC"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 xml:space="preserve">B.3.W1, B.3.W2, B.3.W3, B.3.U1, B.3.U2, B.3.U3, </w:t>
            </w:r>
            <w:r w:rsidRPr="00D0141A">
              <w:rPr>
                <w:rFonts w:ascii="Arial" w:eastAsia="Arial" w:hAnsi="Arial" w:cs="Arial"/>
                <w:color w:val="1D1D1B"/>
                <w:sz w:val="22"/>
                <w:szCs w:val="22"/>
              </w:rPr>
              <w:lastRenderedPageBreak/>
              <w:t>B.3.U4, B.3.U5, B.3.U6, B.3.K1.</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51FC07CB"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lastRenderedPageBreak/>
              <w:t>pedagogika</w:t>
            </w:r>
          </w:p>
        </w:tc>
      </w:tr>
      <w:tr w:rsidR="00F14CC7" w:rsidRPr="00D0141A" w14:paraId="6A945FD1" w14:textId="77777777" w:rsidTr="00F14CC7">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12C37286"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6F0D417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Celem</w:t>
            </w:r>
            <w:r w:rsidRPr="00D0141A">
              <w:rPr>
                <w:rFonts w:ascii="Arial" w:eastAsia="Arial" w:hAnsi="Arial" w:cs="Arial"/>
                <w:b/>
                <w:color w:val="1D1D1B"/>
                <w:sz w:val="22"/>
                <w:szCs w:val="22"/>
              </w:rPr>
              <w:t xml:space="preserve"> </w:t>
            </w:r>
            <w:r w:rsidRPr="00D0141A">
              <w:rPr>
                <w:rFonts w:ascii="Arial" w:eastAsia="Arial" w:hAnsi="Arial" w:cs="Arial"/>
                <w:color w:val="1D1D1B"/>
                <w:sz w:val="22"/>
                <w:szCs w:val="22"/>
              </w:rPr>
              <w:t xml:space="preserve">praktyk jest wykorzystanie zdobytej wiedzy i umiejętności podczas samodzielnej realizacji wyznaczonych zadań, pogłębianie refleksji psychologiczno-pedagogicznej wobec sytuacji wychowawczych i dydaktycznych w szkole, a także doskonalenie umiejętności dokumentowania i ewaluacji własnej pracy. Praktyki obejmują: poznanie dokumentów prawnych szkoły, w której realizowana jest praktyka: statut, program wychowawczo - profilaktyczny, program współpracy z rodzicami, wewnątrzszkolny system oceniania, kompetencje rady pedagogicznej, inne regulaminy obowiązujące na terenie szkoły; nabycie umiejętności prowadzenia i korzystania z dokumentacji szkolnej: plan, program, rozkład materiału, dziennik lekcyjny, arkusze osiągnięć uczniów; poznanie obowiązków nauczyciela-wychowawcy klasy; poznanie zasad oceny pracy nauczyciela, wynikających z planu nadzoru pedagogicznego; ocenę stylu kierowania i komunikowania się z klasą nauczyciela-wychowawcy oraz deklarowanych przez niego trudności w pracy zawodowej na podstawie obserwacji prowadzonych przez niego lekcji oraz przeprowadzonej ankiety i wywiadu; analizę zdarzenia krytycznego; samodzielne zaprojektowanie scenariusza zajęć; przygotowanie studium przypadku ucznia o specjalnych potrzebach edukacyjnych ucznia; dokonanie samooceny nabytej wiedzy i umiejętności zgodnie z arkuszem autoewaluacji. Praktyki psychologiczno-pedagogiczne mogą być realizowane w szkole podstawowej, lub ponadpodstawowej. Placówkę student może wybrać samodzielnie i po jej zaakceptowaniu przez uczelnianego opiekuna praktyk zanieść skierowanie, lub może skorzystać z placówki wskazanej przez uczelnianego opiekuna praktyk. </w:t>
            </w:r>
          </w:p>
        </w:tc>
      </w:tr>
      <w:tr w:rsidR="00F14CC7" w:rsidRPr="00D0141A" w14:paraId="5700CC69" w14:textId="77777777" w:rsidTr="00F14CC7">
        <w:trPr>
          <w:trHeight w:val="726"/>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592CD820"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286C1F7D"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Ocena i opinia od nauczyciela-opiekuna praktyk (weryfikacja efektów: W, U, K). Sprawozdanie z praktyk, arkusz autoewaluacji (weryfikacja efektów: W, U, K). Analiza praktyk dokonana przez opiekuna sprawdzająca umiejętność dostrzegania sytuacji w klasie szkolnej (weryfikacja efektów: W, U, K).</w:t>
            </w:r>
          </w:p>
        </w:tc>
      </w:tr>
      <w:tr w:rsidR="00F14CC7" w:rsidRPr="00D0141A" w14:paraId="1510E184" w14:textId="77777777" w:rsidTr="00F14CC7">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54AEB55B"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Dydaktyka języka angielskiego 2 – Gramatyka kontrastywna polsko-angielska dla nauczycieli</w:t>
            </w:r>
          </w:p>
        </w:tc>
        <w:tc>
          <w:tcPr>
            <w:tcW w:w="695" w:type="dxa"/>
            <w:tcBorders>
              <w:top w:val="single" w:sz="4" w:space="0" w:color="000000"/>
              <w:left w:val="single" w:sz="4" w:space="0" w:color="000000"/>
              <w:bottom w:val="single" w:sz="4" w:space="0" w:color="000000"/>
              <w:right w:val="single" w:sz="4" w:space="0" w:color="000000"/>
            </w:tcBorders>
          </w:tcPr>
          <w:p w14:paraId="4D703C66"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tcPr>
          <w:p w14:paraId="65C9F4D0"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0FC1AEA6"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hideMark/>
          </w:tcPr>
          <w:p w14:paraId="1455DD0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698" w:type="dxa"/>
            <w:tcBorders>
              <w:top w:val="single" w:sz="4" w:space="0" w:color="000000"/>
              <w:left w:val="single" w:sz="4" w:space="0" w:color="000000"/>
              <w:bottom w:val="single" w:sz="4" w:space="0" w:color="000000"/>
              <w:right w:val="single" w:sz="4" w:space="0" w:color="000000"/>
            </w:tcBorders>
          </w:tcPr>
          <w:p w14:paraId="3D0D8E18"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4C10F0CE"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40F2F09E"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4305B8D0" w14:textId="77777777" w:rsidR="00F14CC7" w:rsidRPr="00D0141A" w:rsidRDefault="00F14CC7" w:rsidP="00ED0CD8">
            <w:pPr>
              <w:jc w:val="both"/>
              <w:rPr>
                <w:rFonts w:ascii="Arial" w:eastAsia="Arial" w:hAnsi="Arial" w:cs="Arial"/>
                <w:color w:val="1D1D1B"/>
                <w:sz w:val="22"/>
                <w:szCs w:val="22"/>
              </w:rPr>
            </w:pPr>
          </w:p>
        </w:tc>
        <w:tc>
          <w:tcPr>
            <w:tcW w:w="711" w:type="dxa"/>
            <w:tcBorders>
              <w:top w:val="single" w:sz="4" w:space="0" w:color="000000"/>
              <w:left w:val="single" w:sz="4" w:space="0" w:color="000000"/>
              <w:bottom w:val="single" w:sz="4" w:space="0" w:color="000000"/>
              <w:right w:val="single" w:sz="4" w:space="0" w:color="000000"/>
            </w:tcBorders>
            <w:hideMark/>
          </w:tcPr>
          <w:p w14:paraId="4D8FCE1E"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20E32479"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2</w:t>
            </w:r>
          </w:p>
        </w:tc>
        <w:tc>
          <w:tcPr>
            <w:tcW w:w="2386" w:type="dxa"/>
            <w:tcBorders>
              <w:top w:val="single" w:sz="4" w:space="0" w:color="000000"/>
              <w:left w:val="single" w:sz="4" w:space="0" w:color="000000"/>
              <w:bottom w:val="single" w:sz="4" w:space="0" w:color="000000"/>
              <w:right w:val="single" w:sz="4" w:space="0" w:color="000000"/>
            </w:tcBorders>
            <w:hideMark/>
          </w:tcPr>
          <w:p w14:paraId="44FB0C0D"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D.1.W4, D.1.W6, D.1.W10, D.1.W11, D.1.W12, D.1.W13, D.1.U4, D.1.U5, D.1.U8, D.1.U9, D.1.U10, D.1.U11, D.1.K2, D.1.K4, D.1.K5, D.1.K6.</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6E0A1D3F"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F14CC7" w:rsidRPr="00D0141A" w14:paraId="6C58BD6E" w14:textId="77777777" w:rsidTr="00F14CC7">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43A84085"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28C017AB"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 xml:space="preserve">Celem kursu jest zapoznanie studentów z elementami gramatyki kontrastywnej polsko-angielskiej w trzech obszarach: leksyko-gramatyce, fonetyce oraz pragmatyce. Obszar pierwszy kursu stanowi wprowadzenie do kontrastywnego opisu składni polskiej i angielskiej, tak w ujęciu językoznawstwa formalnego, jak i stosowanego (ze szczególnym uwzględnieniem gramatyki pedagogicznej i transferu strukturalnego). Celem obszaru drugiego jest wyczulenie studentów na charakterystyczne cechy wymowy języka angielskiego uświadomienie im cech wymowy języka polskiego. Ta część kursu zakłada między innymi porównanie systemów dźwiękowych w obu językach, porównanie cech suprasegmentalnych </w:t>
            </w:r>
            <w:r w:rsidRPr="00D0141A">
              <w:rPr>
                <w:rFonts w:ascii="Arial" w:eastAsia="Arial" w:hAnsi="Arial" w:cs="Arial"/>
                <w:color w:val="1D1D1B"/>
                <w:sz w:val="22"/>
                <w:szCs w:val="22"/>
              </w:rPr>
              <w:lastRenderedPageBreak/>
              <w:t>obu języków, uwrażliwienie na częste błędy wynikające z interferencji pomiędzy obydwoma systemami. Celem obszaru trzeciego jest zaznajomienie studentów z kulturowymi różnicami użycia języka, z pojęciem i rozwojem kompetencji pragmatycznej w języku polskim i angielskim oraz z wpływem pragmatyki języka polskiego na użycie języka angielskiego jako drugiego.</w:t>
            </w:r>
          </w:p>
        </w:tc>
      </w:tr>
      <w:tr w:rsidR="00F14CC7" w:rsidRPr="00D0141A" w14:paraId="5D7134BC" w14:textId="77777777" w:rsidTr="00F14CC7">
        <w:trPr>
          <w:trHeight w:val="726"/>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23681BA6"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6BF97E5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polegających na przećwiczeniu sytuacji szkolnych (weryfikacja efektów: W, U, K). Test zaliczeniowy w formie pisemnej lub ustnej (weryfikacja efektów: W, U).</w:t>
            </w:r>
          </w:p>
        </w:tc>
      </w:tr>
      <w:tr w:rsidR="00F14CC7" w:rsidRPr="00D0141A" w14:paraId="107DC635" w14:textId="77777777" w:rsidTr="00F14CC7">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5B00FBD1"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Dydaktyka języka angielskiego 3 – Nauczanie systemów językowych w szkole podstawowej</w:t>
            </w:r>
          </w:p>
        </w:tc>
        <w:tc>
          <w:tcPr>
            <w:tcW w:w="695" w:type="dxa"/>
            <w:tcBorders>
              <w:top w:val="single" w:sz="4" w:space="0" w:color="000000"/>
              <w:left w:val="single" w:sz="4" w:space="0" w:color="000000"/>
              <w:bottom w:val="single" w:sz="4" w:space="0" w:color="000000"/>
              <w:right w:val="single" w:sz="4" w:space="0" w:color="000000"/>
            </w:tcBorders>
          </w:tcPr>
          <w:p w14:paraId="4FC973DD"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tcPr>
          <w:p w14:paraId="7E6ED78C"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7D501622"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hideMark/>
          </w:tcPr>
          <w:p w14:paraId="046E155C"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698" w:type="dxa"/>
            <w:tcBorders>
              <w:top w:val="single" w:sz="4" w:space="0" w:color="000000"/>
              <w:left w:val="single" w:sz="4" w:space="0" w:color="000000"/>
              <w:bottom w:val="single" w:sz="4" w:space="0" w:color="000000"/>
              <w:right w:val="single" w:sz="4" w:space="0" w:color="000000"/>
            </w:tcBorders>
          </w:tcPr>
          <w:p w14:paraId="0E361968"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4C7959FC"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667E0305"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0B46B4EE" w14:textId="77777777" w:rsidR="00F14CC7" w:rsidRPr="00D0141A" w:rsidRDefault="00F14CC7" w:rsidP="00ED0CD8">
            <w:pPr>
              <w:jc w:val="both"/>
              <w:rPr>
                <w:rFonts w:ascii="Arial" w:eastAsia="Arial" w:hAnsi="Arial" w:cs="Arial"/>
                <w:color w:val="1D1D1B"/>
                <w:sz w:val="22"/>
                <w:szCs w:val="22"/>
              </w:rPr>
            </w:pPr>
          </w:p>
        </w:tc>
        <w:tc>
          <w:tcPr>
            <w:tcW w:w="711" w:type="dxa"/>
            <w:tcBorders>
              <w:top w:val="single" w:sz="4" w:space="0" w:color="000000"/>
              <w:left w:val="single" w:sz="4" w:space="0" w:color="000000"/>
              <w:bottom w:val="single" w:sz="4" w:space="0" w:color="000000"/>
              <w:right w:val="single" w:sz="4" w:space="0" w:color="000000"/>
            </w:tcBorders>
            <w:hideMark/>
          </w:tcPr>
          <w:p w14:paraId="3297C755"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03C6DC8D"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2</w:t>
            </w:r>
          </w:p>
        </w:tc>
        <w:tc>
          <w:tcPr>
            <w:tcW w:w="2386" w:type="dxa"/>
            <w:tcBorders>
              <w:top w:val="single" w:sz="4" w:space="0" w:color="000000"/>
              <w:left w:val="single" w:sz="4" w:space="0" w:color="000000"/>
              <w:bottom w:val="single" w:sz="4" w:space="0" w:color="000000"/>
              <w:right w:val="single" w:sz="4" w:space="0" w:color="000000"/>
            </w:tcBorders>
            <w:hideMark/>
          </w:tcPr>
          <w:p w14:paraId="7F07CA70"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D.1.W1, D.1.W2, D.1.W3, D.1.W4, D.1.W5, D.1.W6, D.1.W7, D.1.W8, D.1.W9, D.1.W10, D.1.W11, D.1.W12, D.1.U1, D.1.U2, D.1.U3, D.1.U4, D.1.U6, D.1.U4, D.1.U7, D.1.U8, D.1.U9, D.1.U10, D.1.U11, D.1.K1, D.1.K2, D.1.K3, D.1.K4.</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68EE13E2"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F14CC7" w:rsidRPr="00D0141A" w14:paraId="59A4C88E" w14:textId="77777777" w:rsidTr="00F14CC7">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44299175"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09BE03CF"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Nauczanie wymowy uczniów młodszych. Zabawy kontrastami polsko-angielskimi. Gry rozwijające wymowę. Nauczanie słownictwa. Prezentacja i aktywacja słownictwa. Nauczanie strategii uczniów młodszych. Gry wspomagające zapamiętywanie słownictwa. Nauczanie gramatyki. Ćwiczenia prowadzące do automatyzacji użycia. Powody nieobjaśniania gramatyki dzieciom młodszym. Ćwiczenie zbitek językowych (</w:t>
            </w:r>
            <w:r w:rsidRPr="00D0141A">
              <w:rPr>
                <w:rFonts w:ascii="Arial" w:eastAsia="Arial" w:hAnsi="Arial" w:cs="Arial"/>
                <w:i/>
                <w:iCs/>
                <w:color w:val="1D1D1B"/>
                <w:sz w:val="22"/>
                <w:szCs w:val="22"/>
              </w:rPr>
              <w:t>language chunks</w:t>
            </w:r>
            <w:r w:rsidRPr="00D0141A">
              <w:rPr>
                <w:rFonts w:ascii="Arial" w:eastAsia="Arial" w:hAnsi="Arial" w:cs="Arial"/>
                <w:color w:val="1D1D1B"/>
                <w:sz w:val="22"/>
                <w:szCs w:val="22"/>
              </w:rPr>
              <w:t xml:space="preserve">). Prezentacja i kontekstualizacja materiału gramatycznego. Powtarzanie materiału. Gry wspomagające zapamiętywanie gramatyki. Ćwiczenie umiejętności nauczycielskich w grupie warsztatowej (tzw. </w:t>
            </w:r>
            <w:r w:rsidRPr="00D0141A">
              <w:rPr>
                <w:rFonts w:ascii="Arial" w:eastAsia="Arial" w:hAnsi="Arial" w:cs="Arial"/>
                <w:i/>
                <w:iCs/>
                <w:color w:val="1D1D1B"/>
                <w:sz w:val="22"/>
                <w:szCs w:val="22"/>
              </w:rPr>
              <w:t>micro-teaching</w:t>
            </w:r>
            <w:r w:rsidRPr="00D0141A">
              <w:rPr>
                <w:rFonts w:ascii="Arial" w:eastAsia="Arial" w:hAnsi="Arial" w:cs="Arial"/>
                <w:color w:val="1D1D1B"/>
                <w:sz w:val="22"/>
                <w:szCs w:val="22"/>
              </w:rPr>
              <w:t>) mające na celu wsparcie praktyk dydaktycznych (w szkole podstawowej oraz szkole ponadpodstawowej) odbywających się w tym samym czasie.</w:t>
            </w:r>
          </w:p>
        </w:tc>
      </w:tr>
      <w:tr w:rsidR="00F14CC7" w:rsidRPr="00D0141A" w14:paraId="66E9AEB7" w14:textId="77777777" w:rsidTr="00F14CC7">
        <w:trPr>
          <w:trHeight w:val="726"/>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21AEDDC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4C80091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polegających na przećwiczeniu sytuacji szkolnych (weryfikacja efektów: W, U, K). Test zaliczeniowy w formie pisemnej lub ustnej (weryfikacja efektów: W, U).</w:t>
            </w:r>
          </w:p>
        </w:tc>
      </w:tr>
      <w:tr w:rsidR="00F14CC7" w:rsidRPr="00D0141A" w14:paraId="4A32300D" w14:textId="77777777" w:rsidTr="00F14CC7">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2DE089E2"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Praktyki dydaktyczne</w:t>
            </w:r>
          </w:p>
        </w:tc>
        <w:tc>
          <w:tcPr>
            <w:tcW w:w="695" w:type="dxa"/>
            <w:tcBorders>
              <w:top w:val="single" w:sz="4" w:space="0" w:color="000000"/>
              <w:left w:val="single" w:sz="4" w:space="0" w:color="000000"/>
              <w:bottom w:val="single" w:sz="4" w:space="0" w:color="000000"/>
              <w:right w:val="single" w:sz="4" w:space="0" w:color="000000"/>
            </w:tcBorders>
          </w:tcPr>
          <w:p w14:paraId="1A16700E"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tcPr>
          <w:p w14:paraId="69D59177"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413A6DE7" w14:textId="77777777" w:rsidR="00F14CC7" w:rsidRPr="00D0141A" w:rsidRDefault="00F14CC7" w:rsidP="00ED0CD8">
            <w:pPr>
              <w:jc w:val="both"/>
              <w:rPr>
                <w:rFonts w:ascii="Arial" w:eastAsia="Arial" w:hAnsi="Arial" w:cs="Arial"/>
                <w:color w:val="1D1D1B"/>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7997116E" w14:textId="77777777" w:rsidR="00F14CC7" w:rsidRPr="00D0141A" w:rsidRDefault="00F14CC7" w:rsidP="00ED0CD8">
            <w:pPr>
              <w:jc w:val="both"/>
              <w:rPr>
                <w:rFonts w:ascii="Arial" w:eastAsia="Arial" w:hAnsi="Arial" w:cs="Arial"/>
                <w:color w:val="1D1D1B"/>
                <w:sz w:val="22"/>
                <w:szCs w:val="22"/>
              </w:rPr>
            </w:pPr>
          </w:p>
        </w:tc>
        <w:tc>
          <w:tcPr>
            <w:tcW w:w="698" w:type="dxa"/>
            <w:tcBorders>
              <w:top w:val="single" w:sz="4" w:space="0" w:color="000000"/>
              <w:left w:val="single" w:sz="4" w:space="0" w:color="000000"/>
              <w:bottom w:val="single" w:sz="4" w:space="0" w:color="000000"/>
              <w:right w:val="single" w:sz="4" w:space="0" w:color="000000"/>
            </w:tcBorders>
          </w:tcPr>
          <w:p w14:paraId="338492FC"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0007A84A"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40CFD116"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hideMark/>
          </w:tcPr>
          <w:p w14:paraId="7F95074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1" w:type="dxa"/>
            <w:tcBorders>
              <w:top w:val="single" w:sz="4" w:space="0" w:color="000000"/>
              <w:left w:val="single" w:sz="4" w:space="0" w:color="000000"/>
              <w:bottom w:val="single" w:sz="4" w:space="0" w:color="000000"/>
              <w:right w:val="single" w:sz="4" w:space="0" w:color="000000"/>
            </w:tcBorders>
            <w:hideMark/>
          </w:tcPr>
          <w:p w14:paraId="1345A89B"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72620C8F"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1</w:t>
            </w:r>
          </w:p>
        </w:tc>
        <w:tc>
          <w:tcPr>
            <w:tcW w:w="2386" w:type="dxa"/>
            <w:tcBorders>
              <w:top w:val="single" w:sz="4" w:space="0" w:color="000000"/>
              <w:left w:val="single" w:sz="4" w:space="0" w:color="000000"/>
              <w:bottom w:val="single" w:sz="4" w:space="0" w:color="000000"/>
              <w:right w:val="single" w:sz="4" w:space="0" w:color="000000"/>
            </w:tcBorders>
            <w:hideMark/>
          </w:tcPr>
          <w:p w14:paraId="3688CA61"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 xml:space="preserve">D.2.W1, D.2.W2, </w:t>
            </w:r>
          </w:p>
          <w:p w14:paraId="38C8AB9A"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D.2.W3, D.2.U1, D.2.U2, D.2.U3,</w:t>
            </w:r>
          </w:p>
          <w:p w14:paraId="056C0DE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D.2.K1.</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1D5E6AC1"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F14CC7" w:rsidRPr="00D0141A" w14:paraId="336352B0" w14:textId="77777777" w:rsidTr="00F14CC7">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026A3692"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lastRenderedPageBreak/>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3FBC3C55" w14:textId="4C930041"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 xml:space="preserve">Nadrzędnym celem praktyki dydaktycznej jest zdobywanie doświadczenia związanego z pracą dydaktyczno-wychowawczą nauczyciela i konfrontowanie nabytej wiedzy z zakresu glottodydaktyki z rzeczywistością pedagogiczną w szkole podstawowej oraz ponadpodstawowej. Praktyka jest zintegrowana z realizacją zajęć z dydaktyki. W ramach praktyk wykorzystywane są wiedza i umiejętności zdobyte na zajęciach z dydaktyki do krytycznej analizy przebiegu procesów dydaktycznych, pogłębiania refleksji dydaktycznej dotyczącej planowania, prowadzenia, dokumentowania ewaluacji własnej pracy na zajęciach z języka angielskiego. Praktyki obejmują analizę stylu kierowania i komunikowania się z klasą nauczyciela języka angielskiego na podstawie obserwacji prowadzonych przez niego lekcji oraz przeprowadzonej ankiety i wywiadu; samodzielne zaprojektowanie scenariusza zajęć; dokonanie samooceny nabytej wiedzy i umiejętności zgodnie z arkuszem autoewaluacji; analizę pracy uczniów i własnej pracy oraz jej efektów w ramach uczestnictwa w zajęciach szkolnych języka angielskiego oraz ich przeprowadzania, a także nabycie kompetencji współdziałania w pracy nauczycielskiej. Praktyki dydaktyczne mają charakter obserwacyjny i metodyczny i są </w:t>
            </w:r>
            <w:r w:rsidR="00FC3805" w:rsidRPr="00FC3805">
              <w:rPr>
                <w:rFonts w:ascii="Arial" w:eastAsia="Arial" w:hAnsi="Arial" w:cs="Arial"/>
                <w:color w:val="1D1D1B"/>
                <w:sz w:val="22"/>
                <w:szCs w:val="22"/>
              </w:rPr>
              <w:t>realizowane</w:t>
            </w:r>
            <w:r w:rsidRPr="00D0141A">
              <w:rPr>
                <w:rFonts w:ascii="Arial" w:eastAsia="Arial" w:hAnsi="Arial" w:cs="Arial"/>
                <w:color w:val="1D1D1B"/>
                <w:sz w:val="22"/>
                <w:szCs w:val="22"/>
              </w:rPr>
              <w:t xml:space="preserve"> w szkołach podstawowych publicznych, prywatnych i społecznych. Zasady regulujące przebieg praktyk dydaktycznych zostały sformułowane w Regulaminie praktyk dydaktycznych. Placówkę student może wybrać samodzielnie i po jej zaakceptowaniu przez uczelnianego opiekuna praktyk zanieść skierowanie, lub może skorzystać z placówki wskazanej przez uczelnianego opiekuna praktyk.</w:t>
            </w:r>
          </w:p>
        </w:tc>
      </w:tr>
      <w:tr w:rsidR="00F14CC7" w:rsidRPr="00D0141A" w14:paraId="768BDA3C" w14:textId="77777777" w:rsidTr="00F14CC7">
        <w:trPr>
          <w:trHeight w:val="726"/>
        </w:trPr>
        <w:tc>
          <w:tcPr>
            <w:tcW w:w="2676" w:type="dxa"/>
            <w:tcBorders>
              <w:top w:val="single" w:sz="4" w:space="0" w:color="000000"/>
              <w:left w:val="single" w:sz="12" w:space="0" w:color="000000"/>
              <w:bottom w:val="single" w:sz="12" w:space="0" w:color="auto"/>
              <w:right w:val="single" w:sz="4" w:space="0" w:color="000000"/>
            </w:tcBorders>
            <w:vAlign w:val="center"/>
            <w:hideMark/>
          </w:tcPr>
          <w:p w14:paraId="0467F133"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25" w:type="dxa"/>
            <w:gridSpan w:val="14"/>
            <w:tcBorders>
              <w:top w:val="single" w:sz="4" w:space="0" w:color="000000"/>
              <w:left w:val="single" w:sz="4" w:space="0" w:color="000000"/>
              <w:bottom w:val="single" w:sz="12" w:space="0" w:color="auto"/>
              <w:right w:val="single" w:sz="12" w:space="0" w:color="000000"/>
            </w:tcBorders>
            <w:hideMark/>
          </w:tcPr>
          <w:p w14:paraId="229CDB0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Ocena i opinia od nauczyciela-opiekuna praktyk (weryfikacja efektów: W, U, K). Sprawozdanie z praktyk, arkusz autoewaluacji (weryfikacja efektów: W, U, K). Analiza praktyk dokonana przez opiekuna sprawdzająca umiejętność dostrzegania sytuacji w klasie szkolnej (weryfikacja efektów: W, U, K).</w:t>
            </w:r>
          </w:p>
        </w:tc>
      </w:tr>
    </w:tbl>
    <w:p w14:paraId="6E401433" w14:textId="77777777" w:rsidR="00F14CC7" w:rsidRPr="00D0141A" w:rsidRDefault="00F14CC7" w:rsidP="00ED0CD8">
      <w:pPr>
        <w:jc w:val="both"/>
        <w:rPr>
          <w:rFonts w:ascii="Arial" w:eastAsia="Arial" w:hAnsi="Arial" w:cs="Arial"/>
          <w:b/>
          <w:color w:val="1D1D1B"/>
          <w:sz w:val="22"/>
          <w:szCs w:val="22"/>
        </w:rPr>
      </w:pPr>
    </w:p>
    <w:p w14:paraId="2B53D1A7"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punktów ECTS </w:t>
      </w:r>
      <w:r w:rsidRPr="00D0141A">
        <w:rPr>
          <w:rFonts w:ascii="Arial" w:eastAsia="Arial" w:hAnsi="Arial" w:cs="Arial"/>
          <w:color w:val="1D1D1B"/>
          <w:sz w:val="22"/>
          <w:szCs w:val="22"/>
        </w:rPr>
        <w:t>(w semestrze): 10</w:t>
      </w:r>
    </w:p>
    <w:p w14:paraId="499EC783"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godzin zajęć </w:t>
      </w:r>
      <w:r w:rsidRPr="00D0141A">
        <w:rPr>
          <w:rFonts w:ascii="Arial" w:eastAsia="Arial" w:hAnsi="Arial" w:cs="Arial"/>
          <w:color w:val="1D1D1B"/>
          <w:sz w:val="22"/>
          <w:szCs w:val="22"/>
        </w:rPr>
        <w:t>(semestrze): 180</w:t>
      </w:r>
    </w:p>
    <w:p w14:paraId="6B58D03E" w14:textId="77777777" w:rsidR="00F14CC7" w:rsidRPr="00D0141A" w:rsidRDefault="00F14CC7" w:rsidP="00ED0CD8">
      <w:pPr>
        <w:jc w:val="both"/>
        <w:rPr>
          <w:rFonts w:ascii="Arial" w:eastAsia="Arial" w:hAnsi="Arial" w:cs="Arial"/>
          <w:bCs/>
          <w:color w:val="1D1D1B"/>
          <w:sz w:val="22"/>
          <w:szCs w:val="22"/>
        </w:rPr>
      </w:pPr>
    </w:p>
    <w:p w14:paraId="4939CAB1" w14:textId="77777777" w:rsidR="00F14CC7" w:rsidRPr="00D0141A" w:rsidRDefault="00F14CC7" w:rsidP="00ED0CD8">
      <w:pPr>
        <w:jc w:val="both"/>
        <w:rPr>
          <w:rFonts w:ascii="Arial" w:eastAsia="Arial" w:hAnsi="Arial" w:cs="Arial"/>
          <w:bCs/>
          <w:color w:val="1D1D1B"/>
          <w:sz w:val="22"/>
          <w:szCs w:val="22"/>
        </w:rPr>
      </w:pPr>
    </w:p>
    <w:p w14:paraId="4921BEFE"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Rok studiów / semestr studiów: rok trzeci / semestr szósty</w:t>
      </w:r>
    </w:p>
    <w:p w14:paraId="2EA8F62F" w14:textId="77777777" w:rsidR="00F14CC7" w:rsidRPr="00D0141A" w:rsidRDefault="00F14CC7" w:rsidP="00ED0CD8">
      <w:pPr>
        <w:jc w:val="both"/>
        <w:rPr>
          <w:rFonts w:ascii="Arial" w:eastAsia="Arial" w:hAnsi="Arial" w:cs="Arial"/>
          <w:bCs/>
          <w:color w:val="1D1D1B"/>
          <w:sz w:val="22"/>
          <w:szCs w:val="22"/>
        </w:rPr>
      </w:pPr>
      <w:r w:rsidRPr="00D0141A">
        <w:rPr>
          <w:rFonts w:ascii="Arial" w:eastAsia="Arial" w:hAnsi="Arial" w:cs="Arial"/>
          <w:bCs/>
          <w:color w:val="1D1D1B"/>
          <w:sz w:val="22"/>
          <w:szCs w:val="22"/>
        </w:rPr>
        <w:t>Semestr kształcenia nauczycielskiego: czwarty</w:t>
      </w:r>
    </w:p>
    <w:p w14:paraId="22F92FBC" w14:textId="77777777" w:rsidR="00F14CC7" w:rsidRPr="00D0141A" w:rsidRDefault="00F14CC7" w:rsidP="00ED0CD8">
      <w:pPr>
        <w:jc w:val="both"/>
        <w:rPr>
          <w:rFonts w:ascii="Arial" w:eastAsia="Arial" w:hAnsi="Arial" w:cs="Arial"/>
          <w:color w:val="1D1D1B"/>
          <w:sz w:val="22"/>
          <w:szCs w:val="22"/>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692"/>
        <w:gridCol w:w="687"/>
        <w:gridCol w:w="6"/>
        <w:gridCol w:w="688"/>
        <w:gridCol w:w="7"/>
        <w:gridCol w:w="694"/>
        <w:gridCol w:w="695"/>
        <w:gridCol w:w="697"/>
        <w:gridCol w:w="696"/>
        <w:gridCol w:w="695"/>
        <w:gridCol w:w="711"/>
        <w:gridCol w:w="710"/>
        <w:gridCol w:w="2390"/>
        <w:gridCol w:w="7"/>
        <w:gridCol w:w="2538"/>
      </w:tblGrid>
      <w:tr w:rsidR="00F14CC7" w:rsidRPr="00D0141A" w14:paraId="0F50773B" w14:textId="77777777" w:rsidTr="00F14CC7">
        <w:trPr>
          <w:trHeight w:val="204"/>
        </w:trPr>
        <w:tc>
          <w:tcPr>
            <w:tcW w:w="2684" w:type="dxa"/>
            <w:vMerge w:val="restart"/>
            <w:tcBorders>
              <w:top w:val="single" w:sz="12" w:space="0" w:color="000000"/>
              <w:left w:val="single" w:sz="12" w:space="0" w:color="000000"/>
              <w:bottom w:val="single" w:sz="12" w:space="0" w:color="auto"/>
              <w:right w:val="single" w:sz="12" w:space="0" w:color="000000"/>
            </w:tcBorders>
            <w:vAlign w:val="center"/>
            <w:hideMark/>
          </w:tcPr>
          <w:p w14:paraId="4CA8FDC9"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Nazwa przedmiotu</w:t>
            </w:r>
          </w:p>
        </w:tc>
        <w:tc>
          <w:tcPr>
            <w:tcW w:w="5559" w:type="dxa"/>
            <w:gridSpan w:val="10"/>
            <w:tcBorders>
              <w:top w:val="single" w:sz="12" w:space="0" w:color="000000"/>
              <w:left w:val="single" w:sz="12" w:space="0" w:color="000000"/>
              <w:bottom w:val="single" w:sz="12" w:space="0" w:color="000000"/>
              <w:right w:val="single" w:sz="12" w:space="0" w:color="000000"/>
            </w:tcBorders>
            <w:vAlign w:val="center"/>
            <w:hideMark/>
          </w:tcPr>
          <w:p w14:paraId="0A1CF498"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Forma zajęć – liczba godzin</w:t>
            </w:r>
          </w:p>
        </w:tc>
        <w:tc>
          <w:tcPr>
            <w:tcW w:w="711"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13E02644"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Razem: liczba </w:t>
            </w:r>
          </w:p>
          <w:p w14:paraId="1928B74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godzin zajęć</w:t>
            </w:r>
          </w:p>
        </w:tc>
        <w:tc>
          <w:tcPr>
            <w:tcW w:w="710"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4A0BD797"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Razem:</w:t>
            </w:r>
          </w:p>
          <w:p w14:paraId="435A898E"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punkty ECTS</w:t>
            </w:r>
          </w:p>
        </w:tc>
        <w:tc>
          <w:tcPr>
            <w:tcW w:w="2398" w:type="dxa"/>
            <w:gridSpan w:val="2"/>
            <w:vMerge w:val="restart"/>
            <w:tcBorders>
              <w:top w:val="single" w:sz="12" w:space="0" w:color="000000"/>
              <w:left w:val="single" w:sz="12" w:space="0" w:color="000000"/>
              <w:bottom w:val="single" w:sz="4" w:space="0" w:color="000000"/>
              <w:right w:val="single" w:sz="12" w:space="0" w:color="000000"/>
            </w:tcBorders>
            <w:vAlign w:val="center"/>
            <w:hideMark/>
          </w:tcPr>
          <w:p w14:paraId="035BF44A" w14:textId="61FD662F" w:rsidR="00F14CC7" w:rsidRPr="00D0141A" w:rsidRDefault="00F14CC7" w:rsidP="00ED0CD8">
            <w:pPr>
              <w:rPr>
                <w:rFonts w:ascii="Arial" w:eastAsia="Arial" w:hAnsi="Arial" w:cs="Arial"/>
                <w:b/>
                <w:color w:val="1D1D1B"/>
                <w:sz w:val="22"/>
                <w:szCs w:val="22"/>
              </w:rPr>
            </w:pPr>
            <w:r w:rsidRPr="00D0141A">
              <w:rPr>
                <w:rFonts w:ascii="Arial" w:eastAsia="Arial" w:hAnsi="Arial" w:cs="Arial"/>
                <w:b/>
                <w:color w:val="1D1D1B"/>
                <w:sz w:val="22"/>
                <w:szCs w:val="22"/>
              </w:rPr>
              <w:t>Symbole efektów uczenia się dla specjalności</w:t>
            </w:r>
          </w:p>
        </w:tc>
        <w:tc>
          <w:tcPr>
            <w:tcW w:w="2539" w:type="dxa"/>
            <w:vMerge w:val="restart"/>
            <w:tcBorders>
              <w:top w:val="single" w:sz="12" w:space="0" w:color="000000"/>
              <w:left w:val="single" w:sz="12" w:space="0" w:color="000000"/>
              <w:bottom w:val="single" w:sz="12" w:space="0" w:color="auto"/>
              <w:right w:val="single" w:sz="12" w:space="0" w:color="000000"/>
            </w:tcBorders>
            <w:vAlign w:val="center"/>
            <w:hideMark/>
          </w:tcPr>
          <w:p w14:paraId="79B77D57" w14:textId="77777777" w:rsidR="00F14CC7" w:rsidRPr="00D0141A" w:rsidRDefault="00F14CC7" w:rsidP="00ED0CD8">
            <w:pPr>
              <w:rPr>
                <w:rFonts w:ascii="Arial" w:eastAsia="Arial" w:hAnsi="Arial" w:cs="Arial"/>
                <w:b/>
                <w:color w:val="1D1D1B"/>
                <w:sz w:val="22"/>
                <w:szCs w:val="22"/>
              </w:rPr>
            </w:pPr>
            <w:r w:rsidRPr="00D0141A">
              <w:rPr>
                <w:rFonts w:ascii="Arial" w:eastAsia="Arial" w:hAnsi="Arial" w:cs="Arial"/>
                <w:b/>
                <w:color w:val="1D1D1B"/>
                <w:sz w:val="22"/>
                <w:szCs w:val="22"/>
              </w:rPr>
              <w:t>Dyscyplina / dyscypliny, do których odnosi się przedmiot</w:t>
            </w:r>
          </w:p>
        </w:tc>
      </w:tr>
      <w:tr w:rsidR="00F14CC7" w:rsidRPr="00D0141A" w14:paraId="70846AF5" w14:textId="77777777" w:rsidTr="00F14CC7">
        <w:trPr>
          <w:cantSplit/>
          <w:trHeight w:val="2261"/>
        </w:trPr>
        <w:tc>
          <w:tcPr>
            <w:tcW w:w="2684" w:type="dxa"/>
            <w:vMerge/>
            <w:tcBorders>
              <w:top w:val="single" w:sz="12" w:space="0" w:color="000000"/>
              <w:left w:val="single" w:sz="12" w:space="0" w:color="000000"/>
              <w:bottom w:val="single" w:sz="12" w:space="0" w:color="auto"/>
              <w:right w:val="single" w:sz="12" w:space="0" w:color="000000"/>
            </w:tcBorders>
            <w:vAlign w:val="center"/>
            <w:hideMark/>
          </w:tcPr>
          <w:p w14:paraId="1CFAD965" w14:textId="77777777" w:rsidR="00F14CC7" w:rsidRPr="00D0141A" w:rsidRDefault="00F14CC7" w:rsidP="00ED0CD8">
            <w:pPr>
              <w:jc w:val="both"/>
              <w:rPr>
                <w:rFonts w:ascii="Arial" w:eastAsia="Arial" w:hAnsi="Arial" w:cs="Arial"/>
                <w:b/>
                <w:color w:val="1D1D1B"/>
                <w:sz w:val="22"/>
                <w:szCs w:val="22"/>
              </w:rPr>
            </w:pPr>
          </w:p>
        </w:tc>
        <w:tc>
          <w:tcPr>
            <w:tcW w:w="693"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5E72ABB1"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Wykład</w:t>
            </w:r>
          </w:p>
        </w:tc>
        <w:tc>
          <w:tcPr>
            <w:tcW w:w="688"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70318163"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Konwersatorium</w:t>
            </w:r>
          </w:p>
        </w:tc>
        <w:tc>
          <w:tcPr>
            <w:tcW w:w="694"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363D95D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Seminarium</w:t>
            </w:r>
          </w:p>
        </w:tc>
        <w:tc>
          <w:tcPr>
            <w:tcW w:w="701"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73AB5CDB"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Ćwiczenia</w:t>
            </w:r>
          </w:p>
        </w:tc>
        <w:tc>
          <w:tcPr>
            <w:tcW w:w="695"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10163D64"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Laboratorium</w:t>
            </w:r>
          </w:p>
        </w:tc>
        <w:tc>
          <w:tcPr>
            <w:tcW w:w="69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403DD44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Warsztaty</w:t>
            </w:r>
          </w:p>
        </w:tc>
        <w:tc>
          <w:tcPr>
            <w:tcW w:w="696"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1F06B045"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Projekt</w:t>
            </w:r>
          </w:p>
        </w:tc>
        <w:tc>
          <w:tcPr>
            <w:tcW w:w="695"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5EA50B2D"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Inne</w:t>
            </w:r>
          </w:p>
        </w:tc>
        <w:tc>
          <w:tcPr>
            <w:tcW w:w="711" w:type="dxa"/>
            <w:vMerge/>
            <w:tcBorders>
              <w:top w:val="single" w:sz="12" w:space="0" w:color="000000"/>
              <w:left w:val="single" w:sz="12" w:space="0" w:color="000000"/>
              <w:bottom w:val="single" w:sz="4" w:space="0" w:color="000000"/>
              <w:right w:val="single" w:sz="12" w:space="0" w:color="000000"/>
            </w:tcBorders>
            <w:vAlign w:val="center"/>
            <w:hideMark/>
          </w:tcPr>
          <w:p w14:paraId="7CAA9B74" w14:textId="77777777" w:rsidR="00F14CC7" w:rsidRPr="00D0141A" w:rsidRDefault="00F14CC7" w:rsidP="00ED0CD8">
            <w:pPr>
              <w:jc w:val="both"/>
              <w:rPr>
                <w:rFonts w:ascii="Arial" w:eastAsia="Arial" w:hAnsi="Arial" w:cs="Arial"/>
                <w:b/>
                <w:color w:val="1D1D1B"/>
                <w:sz w:val="22"/>
                <w:szCs w:val="22"/>
              </w:rPr>
            </w:pPr>
          </w:p>
        </w:tc>
        <w:tc>
          <w:tcPr>
            <w:tcW w:w="710" w:type="dxa"/>
            <w:vMerge/>
            <w:tcBorders>
              <w:top w:val="single" w:sz="12" w:space="0" w:color="000000"/>
              <w:left w:val="single" w:sz="12" w:space="0" w:color="000000"/>
              <w:bottom w:val="single" w:sz="4" w:space="0" w:color="000000"/>
              <w:right w:val="single" w:sz="12" w:space="0" w:color="000000"/>
            </w:tcBorders>
            <w:vAlign w:val="center"/>
            <w:hideMark/>
          </w:tcPr>
          <w:p w14:paraId="381AB6BD" w14:textId="77777777" w:rsidR="00F14CC7" w:rsidRPr="00D0141A" w:rsidRDefault="00F14CC7" w:rsidP="00ED0CD8">
            <w:pPr>
              <w:jc w:val="both"/>
              <w:rPr>
                <w:rFonts w:ascii="Arial" w:eastAsia="Arial" w:hAnsi="Arial" w:cs="Arial"/>
                <w:b/>
                <w:color w:val="1D1D1B"/>
                <w:sz w:val="22"/>
                <w:szCs w:val="22"/>
              </w:rPr>
            </w:pPr>
          </w:p>
        </w:tc>
        <w:tc>
          <w:tcPr>
            <w:tcW w:w="4944" w:type="dxa"/>
            <w:gridSpan w:val="2"/>
            <w:vMerge/>
            <w:tcBorders>
              <w:top w:val="single" w:sz="12" w:space="0" w:color="000000"/>
              <w:left w:val="single" w:sz="12" w:space="0" w:color="000000"/>
              <w:bottom w:val="single" w:sz="4" w:space="0" w:color="000000"/>
              <w:right w:val="single" w:sz="12" w:space="0" w:color="000000"/>
            </w:tcBorders>
            <w:vAlign w:val="center"/>
            <w:hideMark/>
          </w:tcPr>
          <w:p w14:paraId="73E14567" w14:textId="77777777" w:rsidR="00F14CC7" w:rsidRPr="00D0141A" w:rsidRDefault="00F14CC7" w:rsidP="00ED0CD8">
            <w:pPr>
              <w:jc w:val="both"/>
              <w:rPr>
                <w:rFonts w:ascii="Arial" w:eastAsia="Arial" w:hAnsi="Arial" w:cs="Arial"/>
                <w:b/>
                <w:color w:val="1D1D1B"/>
                <w:sz w:val="22"/>
                <w:szCs w:val="22"/>
              </w:rPr>
            </w:pPr>
          </w:p>
        </w:tc>
        <w:tc>
          <w:tcPr>
            <w:tcW w:w="2539" w:type="dxa"/>
            <w:vMerge/>
            <w:tcBorders>
              <w:top w:val="single" w:sz="12" w:space="0" w:color="000000"/>
              <w:left w:val="single" w:sz="12" w:space="0" w:color="000000"/>
              <w:bottom w:val="single" w:sz="12" w:space="0" w:color="auto"/>
              <w:right w:val="single" w:sz="12" w:space="0" w:color="000000"/>
            </w:tcBorders>
            <w:vAlign w:val="center"/>
            <w:hideMark/>
          </w:tcPr>
          <w:p w14:paraId="24306AF8" w14:textId="77777777" w:rsidR="00F14CC7" w:rsidRPr="00D0141A" w:rsidRDefault="00F14CC7" w:rsidP="00ED0CD8">
            <w:pPr>
              <w:jc w:val="both"/>
              <w:rPr>
                <w:rFonts w:ascii="Arial" w:eastAsia="Arial" w:hAnsi="Arial" w:cs="Arial"/>
                <w:b/>
                <w:color w:val="1D1D1B"/>
                <w:sz w:val="22"/>
                <w:szCs w:val="22"/>
              </w:rPr>
            </w:pPr>
          </w:p>
        </w:tc>
      </w:tr>
      <w:tr w:rsidR="00F14CC7" w:rsidRPr="00D0141A" w14:paraId="114E29EB" w14:textId="77777777" w:rsidTr="00F14CC7">
        <w:trPr>
          <w:trHeight w:val="84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2308220E"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Dydaktyka języka angielskiego 4 – Nauczanie systemów językowych w szkole ponadpodstawowej</w:t>
            </w:r>
          </w:p>
        </w:tc>
        <w:tc>
          <w:tcPr>
            <w:tcW w:w="693" w:type="dxa"/>
            <w:tcBorders>
              <w:top w:val="single" w:sz="4" w:space="0" w:color="000000"/>
              <w:left w:val="single" w:sz="4" w:space="0" w:color="000000"/>
              <w:bottom w:val="single" w:sz="4" w:space="0" w:color="000000"/>
              <w:right w:val="single" w:sz="4" w:space="0" w:color="000000"/>
            </w:tcBorders>
          </w:tcPr>
          <w:p w14:paraId="0A0F400A" w14:textId="77777777" w:rsidR="00F14CC7" w:rsidRPr="00D0141A" w:rsidRDefault="00F14CC7" w:rsidP="00ED0CD8">
            <w:pPr>
              <w:jc w:val="both"/>
              <w:rPr>
                <w:rFonts w:ascii="Arial" w:eastAsia="Arial" w:hAnsi="Arial" w:cs="Arial"/>
                <w:color w:val="1D1D1B"/>
                <w:sz w:val="22"/>
                <w:szCs w:val="22"/>
              </w:rPr>
            </w:pPr>
          </w:p>
        </w:tc>
        <w:tc>
          <w:tcPr>
            <w:tcW w:w="688" w:type="dxa"/>
            <w:tcBorders>
              <w:top w:val="single" w:sz="4" w:space="0" w:color="000000"/>
              <w:left w:val="single" w:sz="4" w:space="0" w:color="000000"/>
              <w:bottom w:val="single" w:sz="4" w:space="0" w:color="000000"/>
              <w:right w:val="single" w:sz="4" w:space="0" w:color="000000"/>
            </w:tcBorders>
          </w:tcPr>
          <w:p w14:paraId="06188804" w14:textId="77777777" w:rsidR="00F14CC7" w:rsidRPr="00D0141A" w:rsidRDefault="00F14CC7" w:rsidP="00ED0CD8">
            <w:pPr>
              <w:jc w:val="both"/>
              <w:rPr>
                <w:rFonts w:ascii="Arial" w:eastAsia="Arial" w:hAnsi="Arial" w:cs="Arial"/>
                <w:color w:val="1D1D1B"/>
                <w:sz w:val="22"/>
                <w:szCs w:val="22"/>
              </w:rPr>
            </w:pPr>
          </w:p>
        </w:tc>
        <w:tc>
          <w:tcPr>
            <w:tcW w:w="694" w:type="dxa"/>
            <w:gridSpan w:val="2"/>
            <w:tcBorders>
              <w:top w:val="single" w:sz="4" w:space="0" w:color="000000"/>
              <w:left w:val="single" w:sz="4" w:space="0" w:color="000000"/>
              <w:bottom w:val="single" w:sz="4" w:space="0" w:color="000000"/>
              <w:right w:val="single" w:sz="4" w:space="0" w:color="000000"/>
            </w:tcBorders>
          </w:tcPr>
          <w:p w14:paraId="7626C6C2" w14:textId="77777777" w:rsidR="00F14CC7" w:rsidRPr="00D0141A" w:rsidRDefault="00F14CC7" w:rsidP="00ED0CD8">
            <w:pPr>
              <w:jc w:val="both"/>
              <w:rPr>
                <w:rFonts w:ascii="Arial" w:eastAsia="Arial" w:hAnsi="Arial" w:cs="Arial"/>
                <w:color w:val="1D1D1B"/>
                <w:sz w:val="22"/>
                <w:szCs w:val="22"/>
              </w:rPr>
            </w:pPr>
          </w:p>
        </w:tc>
        <w:tc>
          <w:tcPr>
            <w:tcW w:w="701" w:type="dxa"/>
            <w:gridSpan w:val="2"/>
            <w:tcBorders>
              <w:top w:val="single" w:sz="4" w:space="0" w:color="000000"/>
              <w:left w:val="single" w:sz="4" w:space="0" w:color="000000"/>
              <w:bottom w:val="single" w:sz="4" w:space="0" w:color="000000"/>
              <w:right w:val="single" w:sz="4" w:space="0" w:color="000000"/>
            </w:tcBorders>
            <w:hideMark/>
          </w:tcPr>
          <w:p w14:paraId="48A4015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695" w:type="dxa"/>
            <w:tcBorders>
              <w:top w:val="single" w:sz="4" w:space="0" w:color="000000"/>
              <w:left w:val="single" w:sz="4" w:space="0" w:color="000000"/>
              <w:bottom w:val="single" w:sz="4" w:space="0" w:color="000000"/>
              <w:right w:val="single" w:sz="4" w:space="0" w:color="000000"/>
            </w:tcBorders>
          </w:tcPr>
          <w:p w14:paraId="56D4C3B8"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3B654482" w14:textId="77777777" w:rsidR="00F14CC7" w:rsidRPr="00D0141A" w:rsidRDefault="00F14CC7" w:rsidP="00ED0CD8">
            <w:pPr>
              <w:jc w:val="both"/>
              <w:rPr>
                <w:rFonts w:ascii="Arial" w:eastAsia="Arial" w:hAnsi="Arial" w:cs="Arial"/>
                <w:color w:val="1D1D1B"/>
                <w:sz w:val="22"/>
                <w:szCs w:val="22"/>
              </w:rPr>
            </w:pPr>
          </w:p>
        </w:tc>
        <w:tc>
          <w:tcPr>
            <w:tcW w:w="696" w:type="dxa"/>
            <w:tcBorders>
              <w:top w:val="single" w:sz="4" w:space="0" w:color="000000"/>
              <w:left w:val="single" w:sz="4" w:space="0" w:color="000000"/>
              <w:bottom w:val="single" w:sz="4" w:space="0" w:color="000000"/>
              <w:right w:val="single" w:sz="4" w:space="0" w:color="000000"/>
            </w:tcBorders>
          </w:tcPr>
          <w:p w14:paraId="370200D3"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tcPr>
          <w:p w14:paraId="62E67112" w14:textId="77777777" w:rsidR="00F14CC7" w:rsidRPr="00D0141A" w:rsidRDefault="00F14CC7" w:rsidP="00ED0CD8">
            <w:pPr>
              <w:jc w:val="both"/>
              <w:rPr>
                <w:rFonts w:ascii="Arial" w:eastAsia="Arial" w:hAnsi="Arial" w:cs="Arial"/>
                <w:color w:val="1D1D1B"/>
                <w:sz w:val="22"/>
                <w:szCs w:val="22"/>
              </w:rPr>
            </w:pPr>
          </w:p>
        </w:tc>
        <w:tc>
          <w:tcPr>
            <w:tcW w:w="711" w:type="dxa"/>
            <w:tcBorders>
              <w:top w:val="single" w:sz="12" w:space="0" w:color="auto"/>
              <w:left w:val="single" w:sz="4" w:space="0" w:color="000000"/>
              <w:bottom w:val="single" w:sz="4" w:space="0" w:color="000000"/>
              <w:right w:val="single" w:sz="4" w:space="0" w:color="000000"/>
            </w:tcBorders>
            <w:hideMark/>
          </w:tcPr>
          <w:p w14:paraId="3D8CB84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0" w:type="dxa"/>
            <w:tcBorders>
              <w:top w:val="single" w:sz="12" w:space="0" w:color="auto"/>
              <w:left w:val="single" w:sz="4" w:space="0" w:color="000000"/>
              <w:bottom w:val="single" w:sz="4" w:space="0" w:color="000000"/>
              <w:right w:val="single" w:sz="4" w:space="0" w:color="000000"/>
            </w:tcBorders>
            <w:hideMark/>
          </w:tcPr>
          <w:p w14:paraId="5A853AA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2</w:t>
            </w:r>
          </w:p>
        </w:tc>
        <w:tc>
          <w:tcPr>
            <w:tcW w:w="2391" w:type="dxa"/>
            <w:tcBorders>
              <w:top w:val="single" w:sz="12" w:space="0" w:color="auto"/>
              <w:left w:val="single" w:sz="4" w:space="0" w:color="000000"/>
              <w:bottom w:val="single" w:sz="4" w:space="0" w:color="000000"/>
              <w:right w:val="single" w:sz="4" w:space="0" w:color="000000"/>
            </w:tcBorders>
            <w:hideMark/>
          </w:tcPr>
          <w:p w14:paraId="442701FD"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D.1.W1, D.1.W2, D.1.W3, D.1.W4, D.1.W5, D.1.W6, D.1.W7, D.1.W8, D.1.W9, D.1.W10, D.1.W11, D.1.W12, D.1.U1, D.1.U2, D.1.U3, D.1.U4, D.1.U6, D.1.U4, D.1.U7, D.1.U8, D.1.U9, D.1.U10, D.1.U11, D.1.K1, D.1.K2, D.1.K3, D.1.K4.</w:t>
            </w:r>
          </w:p>
        </w:tc>
        <w:tc>
          <w:tcPr>
            <w:tcW w:w="2546" w:type="dxa"/>
            <w:gridSpan w:val="2"/>
            <w:tcBorders>
              <w:top w:val="single" w:sz="4" w:space="0" w:color="000000"/>
              <w:left w:val="single" w:sz="4" w:space="0" w:color="000000"/>
              <w:bottom w:val="single" w:sz="4" w:space="0" w:color="000000"/>
              <w:right w:val="single" w:sz="12" w:space="0" w:color="000000"/>
            </w:tcBorders>
            <w:hideMark/>
          </w:tcPr>
          <w:p w14:paraId="27841609"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F14CC7" w:rsidRPr="00D0141A" w14:paraId="5087FDC1" w14:textId="77777777" w:rsidTr="00F14CC7">
        <w:trPr>
          <w:trHeight w:val="78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7EAADD41"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7BF7125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Nauczanie wymowy młodzieży starszej oraz uczniów bardziej zaawansowanych; uświadamianie im istotnych kontrastów polsko-angielskich; wyposażenie ich w strategie samodzielnej pracy nad wymową; wykorzystanie nowych technologii do rozwijania wymowy. Nauczanie słownictwa. Nauczanie strategii uczniów starszych. Nauczanie gramatyki. Podejście indukcyjne a rola nauczyciela. Ćwiczenie zbitek językowych (</w:t>
            </w:r>
            <w:r w:rsidRPr="00D0141A">
              <w:rPr>
                <w:rFonts w:ascii="Arial" w:eastAsia="Arial" w:hAnsi="Arial" w:cs="Arial"/>
                <w:i/>
                <w:iCs/>
                <w:color w:val="1D1D1B"/>
                <w:sz w:val="22"/>
                <w:szCs w:val="22"/>
              </w:rPr>
              <w:t>language chunks</w:t>
            </w:r>
            <w:r w:rsidRPr="00D0141A">
              <w:rPr>
                <w:rFonts w:ascii="Arial" w:eastAsia="Arial" w:hAnsi="Arial" w:cs="Arial"/>
                <w:color w:val="1D1D1B"/>
                <w:sz w:val="22"/>
                <w:szCs w:val="22"/>
              </w:rPr>
              <w:t xml:space="preserve">). Planowanie efektywnych lekcji. Prezentacja i kontekstualizacja materiału gramatycznego. Powtarzanie materiału. Testowanie systemów językowych. Ćwiczenie umiejętności nauczycielskich w grupie warsztatowej (tzw. </w:t>
            </w:r>
            <w:r w:rsidRPr="00D0141A">
              <w:rPr>
                <w:rFonts w:ascii="Arial" w:eastAsia="Arial" w:hAnsi="Arial" w:cs="Arial"/>
                <w:i/>
                <w:iCs/>
                <w:color w:val="1D1D1B"/>
                <w:sz w:val="22"/>
                <w:szCs w:val="22"/>
              </w:rPr>
              <w:t>micro-teaching</w:t>
            </w:r>
            <w:r w:rsidRPr="00D0141A">
              <w:rPr>
                <w:rFonts w:ascii="Arial" w:eastAsia="Arial" w:hAnsi="Arial" w:cs="Arial"/>
                <w:color w:val="1D1D1B"/>
                <w:sz w:val="22"/>
                <w:szCs w:val="22"/>
              </w:rPr>
              <w:t>) mające na celu wsparcie praktyk dydaktycznych (w szkole podstawowej oraz szkole ponadpodstawowej) odbywających się w tym samym czasie.</w:t>
            </w:r>
          </w:p>
        </w:tc>
      </w:tr>
      <w:tr w:rsidR="00F14CC7" w:rsidRPr="00D0141A" w14:paraId="01B33F40" w14:textId="77777777" w:rsidTr="00F14CC7">
        <w:trPr>
          <w:trHeight w:val="726"/>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0C1EC715"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13C82EAC"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polegających na przećwiczeniu sytuacji szkolnych (weryfikacja efektów: W, U, K). Test zaliczeniowy w formie pisemnej lub ustnej (weryfikacja efektów: W, U).</w:t>
            </w:r>
          </w:p>
        </w:tc>
      </w:tr>
      <w:tr w:rsidR="00F14CC7" w:rsidRPr="00D0141A" w14:paraId="2004F42F" w14:textId="77777777" w:rsidTr="00F14CC7">
        <w:trPr>
          <w:trHeight w:val="84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548E27A8"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lastRenderedPageBreak/>
              <w:t>Dydaktyka języka angielskiego 5 – Nauczanie sprawności językowych</w:t>
            </w:r>
          </w:p>
        </w:tc>
        <w:tc>
          <w:tcPr>
            <w:tcW w:w="693" w:type="dxa"/>
            <w:tcBorders>
              <w:top w:val="single" w:sz="4" w:space="0" w:color="000000"/>
              <w:left w:val="single" w:sz="4" w:space="0" w:color="000000"/>
              <w:bottom w:val="single" w:sz="4" w:space="0" w:color="000000"/>
              <w:right w:val="single" w:sz="4" w:space="0" w:color="000000"/>
            </w:tcBorders>
          </w:tcPr>
          <w:p w14:paraId="6C9434B8" w14:textId="77777777" w:rsidR="00F14CC7" w:rsidRPr="00D0141A" w:rsidRDefault="00F14CC7" w:rsidP="00ED0CD8">
            <w:pPr>
              <w:jc w:val="both"/>
              <w:rPr>
                <w:rFonts w:ascii="Arial" w:eastAsia="Arial" w:hAnsi="Arial" w:cs="Arial"/>
                <w:color w:val="1D1D1B"/>
                <w:sz w:val="22"/>
                <w:szCs w:val="22"/>
              </w:rPr>
            </w:pPr>
          </w:p>
        </w:tc>
        <w:tc>
          <w:tcPr>
            <w:tcW w:w="694" w:type="dxa"/>
            <w:gridSpan w:val="2"/>
            <w:tcBorders>
              <w:top w:val="single" w:sz="4" w:space="0" w:color="000000"/>
              <w:left w:val="single" w:sz="4" w:space="0" w:color="000000"/>
              <w:bottom w:val="single" w:sz="4" w:space="0" w:color="000000"/>
              <w:right w:val="single" w:sz="4" w:space="0" w:color="000000"/>
            </w:tcBorders>
          </w:tcPr>
          <w:p w14:paraId="0CB75BC7" w14:textId="77777777" w:rsidR="00F14CC7" w:rsidRPr="00D0141A" w:rsidRDefault="00F14CC7" w:rsidP="00ED0CD8">
            <w:pPr>
              <w:jc w:val="both"/>
              <w:rPr>
                <w:rFonts w:ascii="Arial" w:eastAsia="Arial" w:hAnsi="Arial" w:cs="Arial"/>
                <w:color w:val="1D1D1B"/>
                <w:sz w:val="22"/>
                <w:szCs w:val="22"/>
              </w:rPr>
            </w:pPr>
          </w:p>
        </w:tc>
        <w:tc>
          <w:tcPr>
            <w:tcW w:w="695" w:type="dxa"/>
            <w:gridSpan w:val="2"/>
            <w:tcBorders>
              <w:top w:val="single" w:sz="4" w:space="0" w:color="000000"/>
              <w:left w:val="single" w:sz="4" w:space="0" w:color="000000"/>
              <w:bottom w:val="single" w:sz="4" w:space="0" w:color="000000"/>
              <w:right w:val="single" w:sz="4" w:space="0" w:color="000000"/>
            </w:tcBorders>
          </w:tcPr>
          <w:p w14:paraId="7148882E" w14:textId="77777777" w:rsidR="00F14CC7" w:rsidRPr="00D0141A" w:rsidRDefault="00F14CC7" w:rsidP="00ED0CD8">
            <w:pPr>
              <w:jc w:val="both"/>
              <w:rPr>
                <w:rFonts w:ascii="Arial" w:eastAsia="Arial" w:hAnsi="Arial" w:cs="Arial"/>
                <w:color w:val="1D1D1B"/>
                <w:sz w:val="22"/>
                <w:szCs w:val="22"/>
              </w:rPr>
            </w:pPr>
          </w:p>
        </w:tc>
        <w:tc>
          <w:tcPr>
            <w:tcW w:w="694" w:type="dxa"/>
            <w:tcBorders>
              <w:top w:val="single" w:sz="4" w:space="0" w:color="000000"/>
              <w:left w:val="single" w:sz="4" w:space="0" w:color="000000"/>
              <w:bottom w:val="single" w:sz="4" w:space="0" w:color="000000"/>
              <w:right w:val="single" w:sz="4" w:space="0" w:color="000000"/>
            </w:tcBorders>
            <w:hideMark/>
          </w:tcPr>
          <w:p w14:paraId="069D30F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695" w:type="dxa"/>
            <w:tcBorders>
              <w:top w:val="single" w:sz="4" w:space="0" w:color="000000"/>
              <w:left w:val="single" w:sz="4" w:space="0" w:color="000000"/>
              <w:bottom w:val="single" w:sz="4" w:space="0" w:color="000000"/>
              <w:right w:val="single" w:sz="4" w:space="0" w:color="000000"/>
            </w:tcBorders>
          </w:tcPr>
          <w:p w14:paraId="576C4F11"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7122291F" w14:textId="77777777" w:rsidR="00F14CC7" w:rsidRPr="00D0141A" w:rsidRDefault="00F14CC7" w:rsidP="00ED0CD8">
            <w:pPr>
              <w:jc w:val="both"/>
              <w:rPr>
                <w:rFonts w:ascii="Arial" w:eastAsia="Arial" w:hAnsi="Arial" w:cs="Arial"/>
                <w:color w:val="1D1D1B"/>
                <w:sz w:val="22"/>
                <w:szCs w:val="22"/>
              </w:rPr>
            </w:pPr>
          </w:p>
        </w:tc>
        <w:tc>
          <w:tcPr>
            <w:tcW w:w="696" w:type="dxa"/>
            <w:tcBorders>
              <w:top w:val="single" w:sz="4" w:space="0" w:color="000000"/>
              <w:left w:val="single" w:sz="4" w:space="0" w:color="000000"/>
              <w:bottom w:val="single" w:sz="4" w:space="0" w:color="000000"/>
              <w:right w:val="single" w:sz="4" w:space="0" w:color="000000"/>
            </w:tcBorders>
          </w:tcPr>
          <w:p w14:paraId="46908452"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tcPr>
          <w:p w14:paraId="31311395" w14:textId="77777777" w:rsidR="00F14CC7" w:rsidRPr="00D0141A" w:rsidRDefault="00F14CC7" w:rsidP="00ED0CD8">
            <w:pPr>
              <w:jc w:val="both"/>
              <w:rPr>
                <w:rFonts w:ascii="Arial" w:eastAsia="Arial" w:hAnsi="Arial" w:cs="Arial"/>
                <w:color w:val="1D1D1B"/>
                <w:sz w:val="22"/>
                <w:szCs w:val="22"/>
              </w:rPr>
            </w:pPr>
          </w:p>
        </w:tc>
        <w:tc>
          <w:tcPr>
            <w:tcW w:w="711" w:type="dxa"/>
            <w:tcBorders>
              <w:top w:val="single" w:sz="4" w:space="0" w:color="000000"/>
              <w:left w:val="single" w:sz="4" w:space="0" w:color="000000"/>
              <w:bottom w:val="single" w:sz="4" w:space="0" w:color="000000"/>
              <w:right w:val="single" w:sz="4" w:space="0" w:color="000000"/>
            </w:tcBorders>
            <w:hideMark/>
          </w:tcPr>
          <w:p w14:paraId="42C91425"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30</w:t>
            </w:r>
          </w:p>
        </w:tc>
        <w:tc>
          <w:tcPr>
            <w:tcW w:w="710" w:type="dxa"/>
            <w:tcBorders>
              <w:top w:val="single" w:sz="4" w:space="0" w:color="000000"/>
              <w:left w:val="single" w:sz="4" w:space="0" w:color="000000"/>
              <w:bottom w:val="single" w:sz="4" w:space="0" w:color="000000"/>
              <w:right w:val="single" w:sz="4" w:space="0" w:color="000000"/>
            </w:tcBorders>
            <w:hideMark/>
          </w:tcPr>
          <w:p w14:paraId="3716A130"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2</w:t>
            </w:r>
          </w:p>
        </w:tc>
        <w:tc>
          <w:tcPr>
            <w:tcW w:w="2391" w:type="dxa"/>
            <w:tcBorders>
              <w:top w:val="single" w:sz="4" w:space="0" w:color="000000"/>
              <w:left w:val="single" w:sz="4" w:space="0" w:color="000000"/>
              <w:bottom w:val="single" w:sz="4" w:space="0" w:color="000000"/>
              <w:right w:val="single" w:sz="4" w:space="0" w:color="000000"/>
            </w:tcBorders>
            <w:hideMark/>
          </w:tcPr>
          <w:p w14:paraId="7A328ECB" w14:textId="77777777"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D.1.W1, D.1.W2, D.1.W3, D.1.W4, D.1.W5, D.1.W6, D.1.W7, D.1.W8, D.1.W9, D.1.W10, D.1.W11, D.1.W12, D.1.W13, D.1.U1, D.1.U2, D.1.U3, D.1.U4, D.1.U6, D.1.U4, D.1.U7, D.1.U8, D.1.U9, D.1.U10, D.1.U11, D.1.K1, D.1.K2, D.1.K3, D.1.K4, D.1.K5, D.1.K6.</w:t>
            </w:r>
          </w:p>
        </w:tc>
        <w:tc>
          <w:tcPr>
            <w:tcW w:w="2546" w:type="dxa"/>
            <w:gridSpan w:val="2"/>
            <w:tcBorders>
              <w:top w:val="single" w:sz="4" w:space="0" w:color="000000"/>
              <w:left w:val="single" w:sz="4" w:space="0" w:color="000000"/>
              <w:bottom w:val="single" w:sz="4" w:space="0" w:color="000000"/>
              <w:right w:val="single" w:sz="12" w:space="0" w:color="000000"/>
            </w:tcBorders>
            <w:hideMark/>
          </w:tcPr>
          <w:p w14:paraId="009CF23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F14CC7" w:rsidRPr="00D0141A" w14:paraId="61408C0F" w14:textId="77777777" w:rsidTr="00F14CC7">
        <w:trPr>
          <w:trHeight w:val="78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79187E7F"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3BB9C82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Planowanie lekcji nakierowanej na sprawności językowe – perspektywa uczniów młodszych oraz młodzieży starszej. Sprawności zintegrowane a systemy językowe. CLIL (</w:t>
            </w:r>
            <w:r w:rsidRPr="00D0141A">
              <w:rPr>
                <w:rFonts w:ascii="Arial" w:eastAsia="Arial" w:hAnsi="Arial" w:cs="Arial"/>
                <w:i/>
                <w:iCs/>
                <w:color w:val="1D1D1B"/>
                <w:sz w:val="22"/>
                <w:szCs w:val="22"/>
              </w:rPr>
              <w:t>Content and Language Integrated Learning</w:t>
            </w:r>
            <w:r w:rsidRPr="00D0141A">
              <w:rPr>
                <w:rFonts w:ascii="Arial" w:eastAsia="Arial" w:hAnsi="Arial" w:cs="Arial"/>
                <w:color w:val="1D1D1B"/>
                <w:sz w:val="22"/>
                <w:szCs w:val="22"/>
              </w:rPr>
              <w:t>, Zintegrowane nauczanie przedmiotowo-językowe) oraz MI (</w:t>
            </w:r>
            <w:r w:rsidRPr="00D0141A">
              <w:rPr>
                <w:rFonts w:ascii="Arial" w:eastAsia="Arial" w:hAnsi="Arial" w:cs="Arial"/>
                <w:i/>
                <w:iCs/>
                <w:color w:val="1D1D1B"/>
                <w:sz w:val="22"/>
                <w:szCs w:val="22"/>
              </w:rPr>
              <w:t>Multiple Intelligences</w:t>
            </w:r>
            <w:r w:rsidRPr="00D0141A">
              <w:rPr>
                <w:rFonts w:ascii="Arial" w:eastAsia="Arial" w:hAnsi="Arial" w:cs="Arial"/>
                <w:color w:val="1D1D1B"/>
                <w:sz w:val="22"/>
                <w:szCs w:val="22"/>
              </w:rPr>
              <w:t xml:space="preserve">, Inteligencje wielorakie) a typy ćwiczeń dla uczniów młodszych oraz uczniów starszych. Ćwiczenie umiejętności nauczycielskich w grupie warsztatowej (tzw. </w:t>
            </w:r>
            <w:r w:rsidRPr="00D0141A">
              <w:rPr>
                <w:rFonts w:ascii="Arial" w:eastAsia="Arial" w:hAnsi="Arial" w:cs="Arial"/>
                <w:i/>
                <w:iCs/>
                <w:color w:val="1D1D1B"/>
                <w:sz w:val="22"/>
                <w:szCs w:val="22"/>
              </w:rPr>
              <w:t>micro-teaching</w:t>
            </w:r>
            <w:r w:rsidRPr="00D0141A">
              <w:rPr>
                <w:rFonts w:ascii="Arial" w:eastAsia="Arial" w:hAnsi="Arial" w:cs="Arial"/>
                <w:color w:val="1D1D1B"/>
                <w:sz w:val="22"/>
                <w:szCs w:val="22"/>
              </w:rPr>
              <w:t>) mające na celu wsparcie praktyk dydaktycznych (w szkole podstawowej oraz szkole ponadpodstawowej) odbywających się w tym samym czasie.</w:t>
            </w:r>
          </w:p>
        </w:tc>
      </w:tr>
      <w:tr w:rsidR="00F14CC7" w:rsidRPr="00D0141A" w14:paraId="6587D516" w14:textId="77777777" w:rsidTr="00F14CC7">
        <w:trPr>
          <w:trHeight w:val="726"/>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0449FA03"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Sposoby weryfikacji efektów uczenia się</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25090169"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Wykonywanie krótkich zadań podczas zajęć polegających na przećwiczeniu sytuacji szkolnych (weryfikacja efektów: W, U, K). Test zaliczeniowy w formie pisemnej lub ustnej (weryfikacja efektów: W, U).</w:t>
            </w:r>
          </w:p>
        </w:tc>
      </w:tr>
      <w:tr w:rsidR="00F14CC7" w:rsidRPr="00D0141A" w14:paraId="2302F75A" w14:textId="77777777" w:rsidTr="00F14CC7">
        <w:trPr>
          <w:trHeight w:val="84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270692D2"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Praktyki dydaktyczne</w:t>
            </w:r>
          </w:p>
        </w:tc>
        <w:tc>
          <w:tcPr>
            <w:tcW w:w="693" w:type="dxa"/>
            <w:tcBorders>
              <w:top w:val="single" w:sz="4" w:space="0" w:color="000000"/>
              <w:left w:val="single" w:sz="4" w:space="0" w:color="000000"/>
              <w:bottom w:val="single" w:sz="4" w:space="0" w:color="000000"/>
              <w:right w:val="single" w:sz="4" w:space="0" w:color="000000"/>
            </w:tcBorders>
          </w:tcPr>
          <w:p w14:paraId="423B565C" w14:textId="77777777" w:rsidR="00F14CC7" w:rsidRPr="00D0141A" w:rsidRDefault="00F14CC7" w:rsidP="00ED0CD8">
            <w:pPr>
              <w:jc w:val="both"/>
              <w:rPr>
                <w:rFonts w:ascii="Arial" w:eastAsia="Arial" w:hAnsi="Arial" w:cs="Arial"/>
                <w:color w:val="1D1D1B"/>
                <w:sz w:val="22"/>
                <w:szCs w:val="22"/>
              </w:rPr>
            </w:pPr>
          </w:p>
        </w:tc>
        <w:tc>
          <w:tcPr>
            <w:tcW w:w="694" w:type="dxa"/>
            <w:gridSpan w:val="2"/>
            <w:tcBorders>
              <w:top w:val="single" w:sz="4" w:space="0" w:color="000000"/>
              <w:left w:val="single" w:sz="4" w:space="0" w:color="000000"/>
              <w:bottom w:val="single" w:sz="4" w:space="0" w:color="000000"/>
              <w:right w:val="single" w:sz="4" w:space="0" w:color="000000"/>
            </w:tcBorders>
          </w:tcPr>
          <w:p w14:paraId="796CD99D" w14:textId="77777777" w:rsidR="00F14CC7" w:rsidRPr="00D0141A" w:rsidRDefault="00F14CC7" w:rsidP="00ED0CD8">
            <w:pPr>
              <w:jc w:val="both"/>
              <w:rPr>
                <w:rFonts w:ascii="Arial" w:eastAsia="Arial" w:hAnsi="Arial" w:cs="Arial"/>
                <w:color w:val="1D1D1B"/>
                <w:sz w:val="22"/>
                <w:szCs w:val="22"/>
              </w:rPr>
            </w:pPr>
          </w:p>
        </w:tc>
        <w:tc>
          <w:tcPr>
            <w:tcW w:w="695" w:type="dxa"/>
            <w:gridSpan w:val="2"/>
            <w:tcBorders>
              <w:top w:val="single" w:sz="4" w:space="0" w:color="000000"/>
              <w:left w:val="single" w:sz="4" w:space="0" w:color="000000"/>
              <w:bottom w:val="single" w:sz="4" w:space="0" w:color="000000"/>
              <w:right w:val="single" w:sz="4" w:space="0" w:color="000000"/>
            </w:tcBorders>
          </w:tcPr>
          <w:p w14:paraId="5FE56634" w14:textId="77777777" w:rsidR="00F14CC7" w:rsidRPr="00D0141A" w:rsidRDefault="00F14CC7" w:rsidP="00ED0CD8">
            <w:pPr>
              <w:jc w:val="both"/>
              <w:rPr>
                <w:rFonts w:ascii="Arial" w:eastAsia="Arial" w:hAnsi="Arial" w:cs="Arial"/>
                <w:color w:val="1D1D1B"/>
                <w:sz w:val="22"/>
                <w:szCs w:val="22"/>
              </w:rPr>
            </w:pPr>
          </w:p>
        </w:tc>
        <w:tc>
          <w:tcPr>
            <w:tcW w:w="694" w:type="dxa"/>
            <w:tcBorders>
              <w:top w:val="single" w:sz="4" w:space="0" w:color="000000"/>
              <w:left w:val="single" w:sz="4" w:space="0" w:color="000000"/>
              <w:bottom w:val="single" w:sz="4" w:space="0" w:color="000000"/>
              <w:right w:val="single" w:sz="4" w:space="0" w:color="000000"/>
            </w:tcBorders>
          </w:tcPr>
          <w:p w14:paraId="7E8EB0A1"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tcPr>
          <w:p w14:paraId="431B053A" w14:textId="77777777" w:rsidR="00F14CC7" w:rsidRPr="00D0141A" w:rsidRDefault="00F14CC7" w:rsidP="00ED0CD8">
            <w:pPr>
              <w:jc w:val="both"/>
              <w:rPr>
                <w:rFonts w:ascii="Arial" w:eastAsia="Arial" w:hAnsi="Arial" w:cs="Arial"/>
                <w:color w:val="1D1D1B"/>
                <w:sz w:val="22"/>
                <w:szCs w:val="22"/>
              </w:rPr>
            </w:pPr>
          </w:p>
        </w:tc>
        <w:tc>
          <w:tcPr>
            <w:tcW w:w="697" w:type="dxa"/>
            <w:tcBorders>
              <w:top w:val="single" w:sz="4" w:space="0" w:color="000000"/>
              <w:left w:val="single" w:sz="4" w:space="0" w:color="000000"/>
              <w:bottom w:val="single" w:sz="4" w:space="0" w:color="000000"/>
              <w:right w:val="single" w:sz="4" w:space="0" w:color="000000"/>
            </w:tcBorders>
          </w:tcPr>
          <w:p w14:paraId="7EA45BE8" w14:textId="77777777" w:rsidR="00F14CC7" w:rsidRPr="00D0141A" w:rsidRDefault="00F14CC7" w:rsidP="00ED0CD8">
            <w:pPr>
              <w:jc w:val="both"/>
              <w:rPr>
                <w:rFonts w:ascii="Arial" w:eastAsia="Arial" w:hAnsi="Arial" w:cs="Arial"/>
                <w:color w:val="1D1D1B"/>
                <w:sz w:val="22"/>
                <w:szCs w:val="22"/>
              </w:rPr>
            </w:pPr>
          </w:p>
        </w:tc>
        <w:tc>
          <w:tcPr>
            <w:tcW w:w="696" w:type="dxa"/>
            <w:tcBorders>
              <w:top w:val="single" w:sz="4" w:space="0" w:color="000000"/>
              <w:left w:val="single" w:sz="4" w:space="0" w:color="000000"/>
              <w:bottom w:val="single" w:sz="4" w:space="0" w:color="000000"/>
              <w:right w:val="single" w:sz="4" w:space="0" w:color="000000"/>
            </w:tcBorders>
          </w:tcPr>
          <w:p w14:paraId="0266CB52" w14:textId="77777777" w:rsidR="00F14CC7" w:rsidRPr="00D0141A" w:rsidRDefault="00F14CC7" w:rsidP="00ED0CD8">
            <w:pPr>
              <w:jc w:val="both"/>
              <w:rPr>
                <w:rFonts w:ascii="Arial" w:eastAsia="Arial" w:hAnsi="Arial" w:cs="Arial"/>
                <w:color w:val="1D1D1B"/>
                <w:sz w:val="22"/>
                <w:szCs w:val="22"/>
              </w:rPr>
            </w:pPr>
          </w:p>
        </w:tc>
        <w:tc>
          <w:tcPr>
            <w:tcW w:w="695" w:type="dxa"/>
            <w:tcBorders>
              <w:top w:val="single" w:sz="4" w:space="0" w:color="000000"/>
              <w:left w:val="single" w:sz="4" w:space="0" w:color="000000"/>
              <w:bottom w:val="single" w:sz="4" w:space="0" w:color="000000"/>
              <w:right w:val="single" w:sz="4" w:space="0" w:color="000000"/>
            </w:tcBorders>
            <w:hideMark/>
          </w:tcPr>
          <w:p w14:paraId="3C92BBF7"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90</w:t>
            </w:r>
          </w:p>
        </w:tc>
        <w:tc>
          <w:tcPr>
            <w:tcW w:w="711" w:type="dxa"/>
            <w:tcBorders>
              <w:top w:val="single" w:sz="4" w:space="0" w:color="000000"/>
              <w:left w:val="single" w:sz="4" w:space="0" w:color="000000"/>
              <w:bottom w:val="single" w:sz="4" w:space="0" w:color="000000"/>
              <w:right w:val="single" w:sz="4" w:space="0" w:color="000000"/>
            </w:tcBorders>
            <w:hideMark/>
          </w:tcPr>
          <w:p w14:paraId="6441CEE5"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90</w:t>
            </w:r>
          </w:p>
        </w:tc>
        <w:tc>
          <w:tcPr>
            <w:tcW w:w="710" w:type="dxa"/>
            <w:tcBorders>
              <w:top w:val="single" w:sz="4" w:space="0" w:color="000000"/>
              <w:left w:val="single" w:sz="4" w:space="0" w:color="000000"/>
              <w:bottom w:val="single" w:sz="4" w:space="0" w:color="000000"/>
              <w:right w:val="single" w:sz="4" w:space="0" w:color="000000"/>
            </w:tcBorders>
            <w:hideMark/>
          </w:tcPr>
          <w:p w14:paraId="4BAB01B4"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4</w:t>
            </w:r>
          </w:p>
        </w:tc>
        <w:tc>
          <w:tcPr>
            <w:tcW w:w="2391" w:type="dxa"/>
            <w:tcBorders>
              <w:top w:val="single" w:sz="4" w:space="0" w:color="000000"/>
              <w:left w:val="single" w:sz="4" w:space="0" w:color="000000"/>
              <w:bottom w:val="single" w:sz="4" w:space="0" w:color="000000"/>
              <w:right w:val="single" w:sz="4" w:space="0" w:color="000000"/>
            </w:tcBorders>
            <w:hideMark/>
          </w:tcPr>
          <w:p w14:paraId="409952BB" w14:textId="7CF489BE" w:rsidR="00F14CC7" w:rsidRPr="00D0141A" w:rsidRDefault="00F14CC7" w:rsidP="00ED0CD8">
            <w:pPr>
              <w:rPr>
                <w:rFonts w:ascii="Arial" w:eastAsia="Arial" w:hAnsi="Arial" w:cs="Arial"/>
                <w:color w:val="1D1D1B"/>
                <w:sz w:val="22"/>
                <w:szCs w:val="22"/>
              </w:rPr>
            </w:pPr>
            <w:r w:rsidRPr="00D0141A">
              <w:rPr>
                <w:rFonts w:ascii="Arial" w:eastAsia="Arial" w:hAnsi="Arial" w:cs="Arial"/>
                <w:color w:val="1D1D1B"/>
                <w:sz w:val="22"/>
                <w:szCs w:val="22"/>
              </w:rPr>
              <w:t>D.2.W1, D.2.W2, D.2.W3, D.2.U1, D.2.U2, D.2.U3, D.2.K1.</w:t>
            </w:r>
          </w:p>
        </w:tc>
        <w:tc>
          <w:tcPr>
            <w:tcW w:w="2546" w:type="dxa"/>
            <w:gridSpan w:val="2"/>
            <w:tcBorders>
              <w:top w:val="single" w:sz="4" w:space="0" w:color="000000"/>
              <w:left w:val="single" w:sz="4" w:space="0" w:color="000000"/>
              <w:bottom w:val="single" w:sz="4" w:space="0" w:color="000000"/>
              <w:right w:val="single" w:sz="12" w:space="0" w:color="000000"/>
            </w:tcBorders>
            <w:hideMark/>
          </w:tcPr>
          <w:p w14:paraId="5507B04A"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językoznawstwo</w:t>
            </w:r>
          </w:p>
        </w:tc>
      </w:tr>
      <w:tr w:rsidR="00F14CC7" w:rsidRPr="00D0141A" w14:paraId="0D4DC474" w14:textId="77777777" w:rsidTr="00F14CC7">
        <w:trPr>
          <w:trHeight w:val="78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43D803D3"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t xml:space="preserve">Treści programowe </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51177E1B" w14:textId="519817FB"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 xml:space="preserve">Nadrzędnym celem praktyki dydaktycznej jest zdobywanie doświadczenia związanego z pracą dydaktyczno-wychowawczą nauczyciela i konfrontowanie nabytej wiedzy z zakresu glottodydaktyki z rzeczywistością pedagogiczną w szkole podstawowej oraz ponadpodstawowej. Praktyka jest zintegrowana z realizacją zajęć z dydaktyki. W ramach praktyk wykorzystywane są wiedza i umiejętności zdobyte na zajęciach z dydaktyki do krytycznej analizy przebiegu procesów dydaktycznych, pogłębiania refleksji dydaktycznej dotyczącej planowania, prowadzenia, dokumentowania ewaluacji własnej pracy na zajęciach z języka angielskiego. Praktyki obejmują analizę stylu kierowania i komunikowania się z klasą nauczyciela języka angielskiego na podstawie obserwacji prowadzonych przez niego lekcji oraz przeprowadzonej ankiety i wywiadu; samodzielne zaprojektowanie scenariusza zajęć; dokonanie samooceny nabytej </w:t>
            </w:r>
            <w:r w:rsidRPr="00D0141A">
              <w:rPr>
                <w:rFonts w:ascii="Arial" w:eastAsia="Arial" w:hAnsi="Arial" w:cs="Arial"/>
                <w:color w:val="1D1D1B"/>
                <w:sz w:val="22"/>
                <w:szCs w:val="22"/>
              </w:rPr>
              <w:lastRenderedPageBreak/>
              <w:t xml:space="preserve">wiedzy i umiejętności zgodnie z arkuszem autoewaluacji; analizę pracy uczniów i własnej pracy oraz jej efektów w ramach uczestnictwa w zajęciach szkolnych języka angielskiego oraz ich przeprowadzania, a także nabycie kompetencji współdziałania w pracy nauczycielskiej. Praktyki dydaktyczne mają charakter obserwacyjny i metodyczny i są </w:t>
            </w:r>
            <w:r w:rsidR="00FC3805" w:rsidRPr="00FC3805">
              <w:rPr>
                <w:rFonts w:ascii="Arial" w:eastAsia="Arial" w:hAnsi="Arial" w:cs="Arial"/>
                <w:color w:val="1D1D1B"/>
                <w:sz w:val="22"/>
                <w:szCs w:val="22"/>
              </w:rPr>
              <w:t>realizowane</w:t>
            </w:r>
            <w:r w:rsidRPr="00D0141A">
              <w:rPr>
                <w:rFonts w:ascii="Arial" w:eastAsia="Arial" w:hAnsi="Arial" w:cs="Arial"/>
                <w:color w:val="1D1D1B"/>
                <w:sz w:val="22"/>
                <w:szCs w:val="22"/>
              </w:rPr>
              <w:t xml:space="preserve"> w szkołach podstawowych i ponadpodstawowych publicznych, prywatnych i społecznych. Zasady regulujące przebieg praktyk dydaktycznych zostały sformułowane w Regulaminie praktyk dydaktycznych. Praktyki dydaktyczne muszą być realizowane zarówno w szkole podstawowej, jak i ponadpodstawowej</w:t>
            </w:r>
            <w:r w:rsidR="009A308A">
              <w:rPr>
                <w:rFonts w:ascii="Arial" w:eastAsia="Arial" w:hAnsi="Arial" w:cs="Arial"/>
                <w:color w:val="1D1D1B"/>
                <w:sz w:val="22"/>
                <w:szCs w:val="22"/>
              </w:rPr>
              <w:t>:</w:t>
            </w:r>
            <w:r w:rsidRPr="00D0141A">
              <w:rPr>
                <w:rFonts w:ascii="Arial" w:eastAsia="Arial" w:hAnsi="Arial" w:cs="Arial"/>
                <w:color w:val="1D1D1B"/>
                <w:sz w:val="22"/>
                <w:szCs w:val="22"/>
              </w:rPr>
              <w:t xml:space="preserve"> student zobowiązany jest zrealizować 30 godzin w szkole podstawowej oraz 60 godzin w szkole ponadpodstawowej. Szkoły student może wybrać samodzielnie i po ich zaakceptowaniu przez uczelnianego opiekuna praktyk zanieść skierowanie, lub może skorzystać z placówki wskazanej przez uczelnianego opiekuna praktyk.</w:t>
            </w:r>
          </w:p>
        </w:tc>
      </w:tr>
      <w:tr w:rsidR="00F14CC7" w:rsidRPr="00D0141A" w14:paraId="4C48F8F5" w14:textId="77777777" w:rsidTr="00F14CC7">
        <w:trPr>
          <w:trHeight w:val="726"/>
        </w:trPr>
        <w:tc>
          <w:tcPr>
            <w:tcW w:w="2684" w:type="dxa"/>
            <w:tcBorders>
              <w:top w:val="single" w:sz="4" w:space="0" w:color="000000"/>
              <w:left w:val="single" w:sz="12" w:space="0" w:color="000000"/>
              <w:bottom w:val="single" w:sz="12" w:space="0" w:color="000000"/>
              <w:right w:val="single" w:sz="4" w:space="0" w:color="000000"/>
            </w:tcBorders>
            <w:vAlign w:val="center"/>
            <w:hideMark/>
          </w:tcPr>
          <w:p w14:paraId="7B76462B" w14:textId="77777777" w:rsidR="00F14CC7" w:rsidRPr="00D0141A" w:rsidRDefault="00F14CC7" w:rsidP="00ED0CD8">
            <w:pPr>
              <w:jc w:val="both"/>
              <w:rPr>
                <w:rFonts w:ascii="Arial" w:eastAsia="Arial" w:hAnsi="Arial" w:cs="Arial"/>
                <w:b/>
                <w:color w:val="1D1D1B"/>
                <w:sz w:val="22"/>
                <w:szCs w:val="22"/>
              </w:rPr>
            </w:pPr>
            <w:r w:rsidRPr="00D0141A">
              <w:rPr>
                <w:rFonts w:ascii="Arial" w:eastAsia="Arial" w:hAnsi="Arial" w:cs="Arial"/>
                <w:b/>
                <w:color w:val="1D1D1B"/>
                <w:sz w:val="22"/>
                <w:szCs w:val="22"/>
              </w:rPr>
              <w:lastRenderedPageBreak/>
              <w:t>Sposoby weryfikacji efektów uczenia się</w:t>
            </w:r>
          </w:p>
        </w:tc>
        <w:tc>
          <w:tcPr>
            <w:tcW w:w="11917" w:type="dxa"/>
            <w:gridSpan w:val="15"/>
            <w:tcBorders>
              <w:top w:val="single" w:sz="4" w:space="0" w:color="000000"/>
              <w:left w:val="single" w:sz="4" w:space="0" w:color="000000"/>
              <w:bottom w:val="single" w:sz="12" w:space="0" w:color="000000"/>
              <w:right w:val="single" w:sz="12" w:space="0" w:color="000000"/>
            </w:tcBorders>
            <w:hideMark/>
          </w:tcPr>
          <w:p w14:paraId="036ECA06"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color w:val="1D1D1B"/>
                <w:sz w:val="22"/>
                <w:szCs w:val="22"/>
              </w:rPr>
              <w:t>Ocena i opinia od nauczyciela-opiekuna praktyk (weryfikacja efektów: W, U, K). Sprawozdanie z praktyk, arkusz autoewaluacji (weryfikacja efektów: W, U, K). Analiza praktyk dokonana przez opiekuna sprawdzająca umiejętność dostrzegania sytuacji w klasie szkolnej (weryfikacja efektów: W, U, K).</w:t>
            </w:r>
          </w:p>
        </w:tc>
      </w:tr>
    </w:tbl>
    <w:p w14:paraId="2683B25C" w14:textId="77777777" w:rsidR="00F14CC7" w:rsidRPr="00D0141A" w:rsidRDefault="00F14CC7" w:rsidP="00ED0CD8">
      <w:pPr>
        <w:jc w:val="both"/>
        <w:rPr>
          <w:rFonts w:ascii="Arial" w:eastAsia="Arial" w:hAnsi="Arial" w:cs="Arial"/>
          <w:b/>
          <w:color w:val="1D1D1B"/>
          <w:sz w:val="22"/>
          <w:szCs w:val="22"/>
        </w:rPr>
      </w:pPr>
    </w:p>
    <w:p w14:paraId="255E47B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punktów ECTS </w:t>
      </w:r>
      <w:r w:rsidRPr="00D0141A">
        <w:rPr>
          <w:rFonts w:ascii="Arial" w:eastAsia="Arial" w:hAnsi="Arial" w:cs="Arial"/>
          <w:color w:val="1D1D1B"/>
          <w:sz w:val="22"/>
          <w:szCs w:val="22"/>
        </w:rPr>
        <w:t>(w semestrze): 8</w:t>
      </w:r>
    </w:p>
    <w:p w14:paraId="2CF21E95"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color w:val="1D1D1B"/>
          <w:sz w:val="22"/>
          <w:szCs w:val="22"/>
        </w:rPr>
        <w:t xml:space="preserve">Łączna liczba godzin zajęć </w:t>
      </w:r>
      <w:r w:rsidRPr="00D0141A">
        <w:rPr>
          <w:rFonts w:ascii="Arial" w:eastAsia="Arial" w:hAnsi="Arial" w:cs="Arial"/>
          <w:color w:val="1D1D1B"/>
          <w:sz w:val="22"/>
          <w:szCs w:val="22"/>
        </w:rPr>
        <w:t>(semestrze): 150</w:t>
      </w:r>
    </w:p>
    <w:p w14:paraId="5F8C1192" w14:textId="77777777" w:rsidR="00F14CC7" w:rsidRPr="00D0141A" w:rsidRDefault="00F14CC7" w:rsidP="00ED0CD8">
      <w:pPr>
        <w:jc w:val="both"/>
        <w:rPr>
          <w:rFonts w:ascii="Arial" w:eastAsia="Arial" w:hAnsi="Arial" w:cs="Arial"/>
          <w:color w:val="1D1D1B"/>
          <w:sz w:val="22"/>
          <w:szCs w:val="22"/>
        </w:rPr>
      </w:pPr>
    </w:p>
    <w:p w14:paraId="1B8AE6E8" w14:textId="77777777" w:rsidR="00F14CC7" w:rsidRPr="00D0141A" w:rsidRDefault="00F14CC7" w:rsidP="00ED0CD8">
      <w:pPr>
        <w:jc w:val="both"/>
        <w:rPr>
          <w:rFonts w:ascii="Arial" w:eastAsia="Arial" w:hAnsi="Arial" w:cs="Arial"/>
          <w:color w:val="1D1D1B"/>
          <w:sz w:val="22"/>
          <w:szCs w:val="22"/>
        </w:rPr>
      </w:pPr>
    </w:p>
    <w:p w14:paraId="3AC91618" w14:textId="77777777" w:rsidR="00F14CC7" w:rsidRPr="00D0141A" w:rsidRDefault="00F14CC7" w:rsidP="00ED0CD8">
      <w:pPr>
        <w:jc w:val="both"/>
        <w:rPr>
          <w:rFonts w:ascii="Arial" w:eastAsia="Arial" w:hAnsi="Arial" w:cs="Arial"/>
          <w:color w:val="1D1D1B"/>
          <w:sz w:val="22"/>
          <w:szCs w:val="22"/>
        </w:rPr>
      </w:pPr>
      <w:r w:rsidRPr="00D0141A">
        <w:rPr>
          <w:rFonts w:ascii="Arial" w:eastAsia="Arial" w:hAnsi="Arial" w:cs="Arial"/>
          <w:b/>
          <w:bCs/>
          <w:color w:val="1D1D1B"/>
          <w:sz w:val="22"/>
          <w:szCs w:val="22"/>
        </w:rPr>
        <w:t>Łączna liczba godzin zajęć i punktów ECTS w ramach grup zajęć</w:t>
      </w:r>
      <w:r w:rsidRPr="00D0141A">
        <w:rPr>
          <w:rFonts w:ascii="Arial" w:eastAsia="Arial" w:hAnsi="Arial" w:cs="Arial"/>
          <w:color w:val="1D1D1B"/>
          <w:sz w:val="22"/>
          <w:szCs w:val="22"/>
        </w:rPr>
        <w:t xml:space="preserve"> określonych w rozporządzeniu MNiSW z dn. 25 lipca 2019 r. w sprawie standardu kształcenia przygotowującego do wykonywania zawodu nauczyciela (załącznik 1 rozporządzenia).</w:t>
      </w:r>
    </w:p>
    <w:p w14:paraId="4F6158F4" w14:textId="77777777" w:rsidR="00F14CC7" w:rsidRPr="00D0141A" w:rsidRDefault="00F14CC7" w:rsidP="00ED0CD8">
      <w:pPr>
        <w:jc w:val="both"/>
        <w:rPr>
          <w:rFonts w:ascii="Arial" w:eastAsia="Arial" w:hAnsi="Arial" w:cs="Arial"/>
          <w:color w:val="1D1D1B"/>
          <w:sz w:val="22"/>
          <w:szCs w:val="22"/>
        </w:rPr>
      </w:pPr>
    </w:p>
    <w:tbl>
      <w:tblPr>
        <w:tblStyle w:val="TableGrid"/>
        <w:tblW w:w="0" w:type="auto"/>
        <w:tblInd w:w="988" w:type="dxa"/>
        <w:tblLook w:val="04A0" w:firstRow="1" w:lastRow="0" w:firstColumn="1" w:lastColumn="0" w:noHBand="0" w:noVBand="1"/>
      </w:tblPr>
      <w:tblGrid>
        <w:gridCol w:w="2438"/>
        <w:gridCol w:w="2438"/>
        <w:gridCol w:w="2438"/>
        <w:gridCol w:w="2438"/>
        <w:gridCol w:w="2438"/>
      </w:tblGrid>
      <w:tr w:rsidR="00F14CC7" w:rsidRPr="00D0141A" w14:paraId="138DC58F" w14:textId="77777777" w:rsidTr="00F14CC7">
        <w:tc>
          <w:tcPr>
            <w:tcW w:w="2438" w:type="dxa"/>
            <w:tcBorders>
              <w:top w:val="single" w:sz="4" w:space="0" w:color="auto"/>
              <w:left w:val="single" w:sz="4" w:space="0" w:color="auto"/>
              <w:bottom w:val="single" w:sz="4" w:space="0" w:color="auto"/>
              <w:right w:val="single" w:sz="4" w:space="0" w:color="auto"/>
            </w:tcBorders>
            <w:vAlign w:val="center"/>
            <w:hideMark/>
          </w:tcPr>
          <w:p w14:paraId="649E785B" w14:textId="77777777" w:rsidR="00F14CC7" w:rsidRPr="00D0141A" w:rsidRDefault="00F14CC7" w:rsidP="00ED0CD8">
            <w:pPr>
              <w:jc w:val="center"/>
              <w:rPr>
                <w:rFonts w:ascii="Arial" w:eastAsia="Arial" w:hAnsi="Arial" w:cs="Arial"/>
                <w:b/>
                <w:bCs/>
                <w:color w:val="1D1D1B"/>
                <w:sz w:val="22"/>
                <w:szCs w:val="22"/>
              </w:rPr>
            </w:pPr>
            <w:r w:rsidRPr="00D0141A">
              <w:rPr>
                <w:rFonts w:ascii="Arial" w:eastAsia="Arial" w:hAnsi="Arial" w:cs="Arial"/>
                <w:b/>
                <w:bCs/>
                <w:color w:val="1D1D1B"/>
                <w:sz w:val="22"/>
                <w:szCs w:val="22"/>
              </w:rPr>
              <w:t>Grupa zajęć</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E7C3498" w14:textId="77777777" w:rsidR="00F14CC7" w:rsidRPr="00D0141A" w:rsidRDefault="00F14CC7" w:rsidP="00ED0CD8">
            <w:pPr>
              <w:jc w:val="center"/>
              <w:rPr>
                <w:rFonts w:ascii="Arial" w:eastAsia="Arial" w:hAnsi="Arial" w:cs="Arial"/>
                <w:b/>
                <w:bCs/>
                <w:color w:val="1D1D1B"/>
                <w:sz w:val="22"/>
                <w:szCs w:val="22"/>
              </w:rPr>
            </w:pPr>
            <w:r w:rsidRPr="00D0141A">
              <w:rPr>
                <w:rFonts w:ascii="Arial" w:eastAsia="Arial" w:hAnsi="Arial" w:cs="Arial"/>
                <w:b/>
                <w:bCs/>
                <w:color w:val="1D1D1B"/>
                <w:sz w:val="22"/>
                <w:szCs w:val="22"/>
              </w:rPr>
              <w:t>Łączna liczba godzin zajęć</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DFA7685" w14:textId="7C6F177F" w:rsidR="00F14CC7" w:rsidRPr="00D0141A" w:rsidRDefault="00F14CC7" w:rsidP="00ED0CD8">
            <w:pPr>
              <w:jc w:val="center"/>
              <w:rPr>
                <w:rFonts w:ascii="Arial" w:eastAsia="Arial" w:hAnsi="Arial" w:cs="Arial"/>
                <w:b/>
                <w:bCs/>
                <w:color w:val="1D1D1B"/>
                <w:sz w:val="22"/>
                <w:szCs w:val="22"/>
              </w:rPr>
            </w:pPr>
            <w:r w:rsidRPr="00D0141A">
              <w:rPr>
                <w:rFonts w:ascii="Arial" w:eastAsia="Arial" w:hAnsi="Arial" w:cs="Arial"/>
                <w:b/>
                <w:bCs/>
                <w:color w:val="1D1D1B"/>
                <w:sz w:val="22"/>
                <w:szCs w:val="22"/>
              </w:rPr>
              <w:t>Łączna liczba ECTS przypisanych do zajęć</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CA1BB36" w14:textId="77777777" w:rsidR="00F14CC7" w:rsidRPr="00D0141A" w:rsidRDefault="00F14CC7" w:rsidP="00ED0CD8">
            <w:pPr>
              <w:jc w:val="center"/>
              <w:rPr>
                <w:rFonts w:ascii="Arial" w:eastAsia="Arial" w:hAnsi="Arial" w:cs="Arial"/>
                <w:b/>
                <w:bCs/>
                <w:color w:val="1D1D1B"/>
                <w:sz w:val="22"/>
                <w:szCs w:val="22"/>
              </w:rPr>
            </w:pPr>
            <w:r w:rsidRPr="00D0141A">
              <w:rPr>
                <w:rFonts w:ascii="Arial" w:eastAsia="Arial" w:hAnsi="Arial" w:cs="Arial"/>
                <w:b/>
                <w:bCs/>
                <w:color w:val="1D1D1B"/>
                <w:sz w:val="22"/>
                <w:szCs w:val="22"/>
              </w:rPr>
              <w:t>Łączna liczba godzin praktyk</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397D9DD" w14:textId="7A4FEAB2" w:rsidR="00F14CC7" w:rsidRPr="00D0141A" w:rsidRDefault="00F14CC7" w:rsidP="00ED0CD8">
            <w:pPr>
              <w:jc w:val="center"/>
              <w:rPr>
                <w:rFonts w:ascii="Arial" w:eastAsia="Arial" w:hAnsi="Arial" w:cs="Arial"/>
                <w:b/>
                <w:bCs/>
                <w:color w:val="1D1D1B"/>
                <w:sz w:val="22"/>
                <w:szCs w:val="22"/>
              </w:rPr>
            </w:pPr>
            <w:r w:rsidRPr="00D0141A">
              <w:rPr>
                <w:rFonts w:ascii="Arial" w:eastAsia="Arial" w:hAnsi="Arial" w:cs="Arial"/>
                <w:b/>
                <w:bCs/>
                <w:color w:val="1D1D1B"/>
                <w:sz w:val="22"/>
                <w:szCs w:val="22"/>
              </w:rPr>
              <w:t>Łączna liczba ECTS przypisanych do praktyk</w:t>
            </w:r>
          </w:p>
        </w:tc>
      </w:tr>
      <w:tr w:rsidR="00F14CC7" w:rsidRPr="00D0141A" w14:paraId="4DC640C5" w14:textId="77777777" w:rsidTr="00F14CC7">
        <w:tc>
          <w:tcPr>
            <w:tcW w:w="2438" w:type="dxa"/>
            <w:tcBorders>
              <w:top w:val="single" w:sz="4" w:space="0" w:color="auto"/>
              <w:left w:val="single" w:sz="4" w:space="0" w:color="auto"/>
              <w:bottom w:val="single" w:sz="4" w:space="0" w:color="auto"/>
              <w:right w:val="single" w:sz="4" w:space="0" w:color="auto"/>
            </w:tcBorders>
            <w:vAlign w:val="center"/>
            <w:hideMark/>
          </w:tcPr>
          <w:p w14:paraId="40E0C35C" w14:textId="77777777" w:rsidR="00F14CC7" w:rsidRPr="00D0141A" w:rsidRDefault="00F14CC7" w:rsidP="00ED0CD8">
            <w:pPr>
              <w:jc w:val="center"/>
              <w:rPr>
                <w:rFonts w:ascii="Arial" w:eastAsia="Arial" w:hAnsi="Arial" w:cs="Arial"/>
                <w:b/>
                <w:bCs/>
                <w:color w:val="1D1D1B"/>
                <w:sz w:val="22"/>
                <w:szCs w:val="22"/>
              </w:rPr>
            </w:pPr>
            <w:r w:rsidRPr="00D0141A">
              <w:rPr>
                <w:rFonts w:ascii="Arial" w:eastAsia="Arial" w:hAnsi="Arial" w:cs="Arial"/>
                <w:b/>
                <w:bCs/>
                <w:color w:val="1D1D1B"/>
                <w:sz w:val="22"/>
                <w:szCs w:val="22"/>
              </w:rPr>
              <w:t>B</w:t>
            </w:r>
          </w:p>
        </w:tc>
        <w:tc>
          <w:tcPr>
            <w:tcW w:w="2438" w:type="dxa"/>
            <w:tcBorders>
              <w:top w:val="single" w:sz="4" w:space="0" w:color="auto"/>
              <w:left w:val="single" w:sz="4" w:space="0" w:color="auto"/>
              <w:bottom w:val="single" w:sz="4" w:space="0" w:color="auto"/>
              <w:right w:val="single" w:sz="4" w:space="0" w:color="auto"/>
            </w:tcBorders>
            <w:vAlign w:val="center"/>
            <w:hideMark/>
          </w:tcPr>
          <w:p w14:paraId="09B3740C"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180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47798BF"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9</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B2BAD8E"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30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5ADF615"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1</w:t>
            </w:r>
          </w:p>
        </w:tc>
      </w:tr>
      <w:tr w:rsidR="00F14CC7" w:rsidRPr="00D0141A" w14:paraId="69B697B2" w14:textId="77777777" w:rsidTr="00F14CC7">
        <w:tc>
          <w:tcPr>
            <w:tcW w:w="2438" w:type="dxa"/>
            <w:tcBorders>
              <w:top w:val="single" w:sz="4" w:space="0" w:color="auto"/>
              <w:left w:val="single" w:sz="4" w:space="0" w:color="auto"/>
              <w:bottom w:val="single" w:sz="4" w:space="0" w:color="auto"/>
              <w:right w:val="single" w:sz="4" w:space="0" w:color="auto"/>
            </w:tcBorders>
            <w:vAlign w:val="center"/>
            <w:hideMark/>
          </w:tcPr>
          <w:p w14:paraId="49AFA7CC" w14:textId="77777777" w:rsidR="00F14CC7" w:rsidRPr="00D0141A" w:rsidRDefault="00F14CC7" w:rsidP="00ED0CD8">
            <w:pPr>
              <w:jc w:val="center"/>
              <w:rPr>
                <w:rFonts w:ascii="Arial" w:eastAsia="Arial" w:hAnsi="Arial" w:cs="Arial"/>
                <w:b/>
                <w:bCs/>
                <w:color w:val="1D1D1B"/>
                <w:sz w:val="22"/>
                <w:szCs w:val="22"/>
              </w:rPr>
            </w:pPr>
            <w:r w:rsidRPr="00D0141A">
              <w:rPr>
                <w:rFonts w:ascii="Arial" w:eastAsia="Arial" w:hAnsi="Arial" w:cs="Arial"/>
                <w:b/>
                <w:bCs/>
                <w:color w:val="1D1D1B"/>
                <w:sz w:val="22"/>
                <w:szCs w:val="22"/>
              </w:rPr>
              <w:t>C</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2C51BF7"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60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0ECED14A"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3</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F3FAF6B"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93963CE"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w:t>
            </w:r>
          </w:p>
        </w:tc>
      </w:tr>
      <w:tr w:rsidR="00F14CC7" w:rsidRPr="00D0141A" w14:paraId="34578EB7" w14:textId="77777777" w:rsidTr="00F14CC7">
        <w:tc>
          <w:tcPr>
            <w:tcW w:w="2438" w:type="dxa"/>
            <w:tcBorders>
              <w:top w:val="single" w:sz="4" w:space="0" w:color="auto"/>
              <w:left w:val="single" w:sz="4" w:space="0" w:color="auto"/>
              <w:bottom w:val="single" w:sz="4" w:space="0" w:color="auto"/>
              <w:right w:val="single" w:sz="4" w:space="0" w:color="auto"/>
            </w:tcBorders>
            <w:vAlign w:val="center"/>
            <w:hideMark/>
          </w:tcPr>
          <w:p w14:paraId="1CE67AE8" w14:textId="77777777" w:rsidR="00F14CC7" w:rsidRPr="00D0141A" w:rsidRDefault="00F14CC7" w:rsidP="00ED0CD8">
            <w:pPr>
              <w:jc w:val="center"/>
              <w:rPr>
                <w:rFonts w:ascii="Arial" w:eastAsia="Arial" w:hAnsi="Arial" w:cs="Arial"/>
                <w:b/>
                <w:bCs/>
                <w:color w:val="1D1D1B"/>
                <w:sz w:val="22"/>
                <w:szCs w:val="22"/>
              </w:rPr>
            </w:pPr>
            <w:r w:rsidRPr="00D0141A">
              <w:rPr>
                <w:rFonts w:ascii="Arial" w:eastAsia="Arial" w:hAnsi="Arial" w:cs="Arial"/>
                <w:b/>
                <w:bCs/>
                <w:color w:val="1D1D1B"/>
                <w:sz w:val="22"/>
                <w:szCs w:val="22"/>
              </w:rPr>
              <w:t>D</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105D7B1"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150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8309117"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10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A3B1FDC"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120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942021B"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5</w:t>
            </w:r>
          </w:p>
        </w:tc>
      </w:tr>
      <w:tr w:rsidR="00F14CC7" w:rsidRPr="00D0141A" w14:paraId="0B04DC8E" w14:textId="77777777" w:rsidTr="00F14CC7">
        <w:tc>
          <w:tcPr>
            <w:tcW w:w="2438" w:type="dxa"/>
            <w:tcBorders>
              <w:top w:val="single" w:sz="4" w:space="0" w:color="auto"/>
              <w:left w:val="single" w:sz="4" w:space="0" w:color="auto"/>
              <w:bottom w:val="single" w:sz="4" w:space="0" w:color="auto"/>
              <w:right w:val="single" w:sz="4" w:space="0" w:color="auto"/>
            </w:tcBorders>
            <w:vAlign w:val="center"/>
            <w:hideMark/>
          </w:tcPr>
          <w:p w14:paraId="1E0AD235" w14:textId="77777777" w:rsidR="00F14CC7" w:rsidRPr="00D0141A" w:rsidRDefault="00F14CC7" w:rsidP="00ED0CD8">
            <w:pPr>
              <w:jc w:val="center"/>
              <w:rPr>
                <w:rFonts w:ascii="Arial" w:eastAsia="Arial" w:hAnsi="Arial" w:cs="Arial"/>
                <w:b/>
                <w:bCs/>
                <w:color w:val="1D1D1B"/>
                <w:sz w:val="22"/>
                <w:szCs w:val="22"/>
              </w:rPr>
            </w:pPr>
            <w:r w:rsidRPr="00D0141A">
              <w:rPr>
                <w:rFonts w:ascii="Arial" w:eastAsia="Arial" w:hAnsi="Arial" w:cs="Arial"/>
                <w:b/>
                <w:bCs/>
                <w:color w:val="1D1D1B"/>
                <w:sz w:val="22"/>
                <w:szCs w:val="22"/>
              </w:rPr>
              <w:t>E</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02EF8EC"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5103C04"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ADB4DD5"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A4598D4" w14:textId="77777777" w:rsidR="00F14CC7" w:rsidRPr="00D0141A" w:rsidRDefault="00F14CC7" w:rsidP="00ED0CD8">
            <w:pPr>
              <w:jc w:val="center"/>
              <w:rPr>
                <w:rFonts w:ascii="Arial" w:eastAsia="Arial" w:hAnsi="Arial" w:cs="Arial"/>
                <w:color w:val="1D1D1B"/>
                <w:sz w:val="22"/>
                <w:szCs w:val="22"/>
              </w:rPr>
            </w:pPr>
            <w:r w:rsidRPr="00D0141A">
              <w:rPr>
                <w:rFonts w:ascii="Arial" w:eastAsia="Arial" w:hAnsi="Arial" w:cs="Arial"/>
                <w:color w:val="1D1D1B"/>
                <w:sz w:val="22"/>
                <w:szCs w:val="22"/>
              </w:rPr>
              <w:t>-</w:t>
            </w:r>
          </w:p>
        </w:tc>
      </w:tr>
    </w:tbl>
    <w:p w14:paraId="548DD767" w14:textId="77777777" w:rsidR="00F14CC7" w:rsidRPr="00D0141A" w:rsidRDefault="00F14CC7" w:rsidP="00ED0CD8">
      <w:pPr>
        <w:jc w:val="both"/>
        <w:rPr>
          <w:rFonts w:ascii="Arial" w:eastAsia="Arial" w:hAnsi="Arial" w:cs="Arial"/>
          <w:color w:val="1D1D1B"/>
          <w:sz w:val="22"/>
          <w:szCs w:val="22"/>
        </w:rPr>
      </w:pPr>
    </w:p>
    <w:p w14:paraId="608D5D83" w14:textId="77777777" w:rsidR="00F14CC7" w:rsidRPr="00D0141A" w:rsidRDefault="00F14CC7" w:rsidP="00ED0CD8">
      <w:pPr>
        <w:jc w:val="both"/>
        <w:rPr>
          <w:rFonts w:ascii="Arial" w:eastAsia="Arial" w:hAnsi="Arial" w:cs="Arial"/>
          <w:color w:val="1D1D1B"/>
          <w:sz w:val="22"/>
          <w:szCs w:val="22"/>
        </w:rPr>
      </w:pPr>
    </w:p>
    <w:p w14:paraId="2A49554A" w14:textId="77777777" w:rsidR="00F14CC7" w:rsidRPr="00D0141A" w:rsidRDefault="00F14CC7" w:rsidP="00ED0CD8">
      <w:pPr>
        <w:jc w:val="both"/>
        <w:rPr>
          <w:rFonts w:ascii="Arial" w:eastAsia="Arial" w:hAnsi="Arial" w:cs="Arial"/>
          <w:color w:val="1D1D1B"/>
          <w:sz w:val="22"/>
          <w:szCs w:val="22"/>
        </w:rPr>
      </w:pPr>
    </w:p>
    <w:p w14:paraId="5A59C488" w14:textId="77777777" w:rsidR="00F14CC7" w:rsidRPr="00D0141A" w:rsidRDefault="00F14CC7" w:rsidP="00ED0CD8">
      <w:pPr>
        <w:jc w:val="right"/>
        <w:rPr>
          <w:rFonts w:ascii="Arial" w:eastAsia="Arial" w:hAnsi="Arial" w:cs="Arial"/>
          <w:bCs/>
          <w:color w:val="1D1D1B"/>
          <w:sz w:val="22"/>
          <w:szCs w:val="22"/>
        </w:rPr>
      </w:pPr>
      <w:r w:rsidRPr="00D0141A">
        <w:rPr>
          <w:rFonts w:ascii="Arial" w:eastAsia="Arial" w:hAnsi="Arial" w:cs="Arial"/>
          <w:color w:val="1D1D1B"/>
          <w:sz w:val="22"/>
          <w:szCs w:val="22"/>
        </w:rPr>
        <w:t xml:space="preserve">…..…………………………… (data i podpis Wnioskodawcy) </w:t>
      </w:r>
    </w:p>
    <w:p w14:paraId="12887562" w14:textId="77777777" w:rsidR="00F14CC7" w:rsidRPr="00D0141A" w:rsidRDefault="00F14CC7" w:rsidP="00ED0CD8">
      <w:pPr>
        <w:jc w:val="both"/>
        <w:rPr>
          <w:rFonts w:ascii="Arial" w:eastAsia="Arial" w:hAnsi="Arial" w:cs="Arial"/>
          <w:color w:val="1D1D1B"/>
          <w:sz w:val="22"/>
          <w:szCs w:val="22"/>
        </w:rPr>
      </w:pPr>
    </w:p>
    <w:sectPr w:rsidR="00F14CC7" w:rsidRPr="00D0141A" w:rsidSect="006B5541">
      <w:footerReference w:type="default" r:id="rId9"/>
      <w:type w:val="continuous"/>
      <w:pgSz w:w="16834" w:h="11909" w:orient="landscape"/>
      <w:pgMar w:top="1440" w:right="709" w:bottom="720" w:left="1298" w:header="709" w:footer="709"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EBBD" w14:textId="77777777" w:rsidR="00D409C0" w:rsidRDefault="00D409C0">
      <w:r>
        <w:separator/>
      </w:r>
    </w:p>
  </w:endnote>
  <w:endnote w:type="continuationSeparator" w:id="0">
    <w:p w14:paraId="171BB0E4" w14:textId="77777777" w:rsidR="00D409C0" w:rsidRDefault="00D4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F423" w14:textId="2C9BA581" w:rsidR="00B2234D" w:rsidRPr="00AD0D89" w:rsidRDefault="00B2234D">
    <w:pPr>
      <w:pStyle w:val="Footer"/>
      <w:jc w:val="center"/>
      <w:rPr>
        <w:rFonts w:ascii="Arial" w:hAnsi="Arial" w:cs="Arial"/>
        <w:sz w:val="24"/>
        <w:szCs w:val="24"/>
      </w:rPr>
    </w:pPr>
    <w:r w:rsidRPr="00AD0D89">
      <w:rPr>
        <w:rFonts w:ascii="Arial" w:hAnsi="Arial" w:cs="Arial"/>
        <w:sz w:val="24"/>
        <w:szCs w:val="24"/>
      </w:rPr>
      <w:fldChar w:fldCharType="begin"/>
    </w:r>
    <w:r w:rsidRPr="00AD0D89">
      <w:rPr>
        <w:rFonts w:ascii="Arial" w:hAnsi="Arial" w:cs="Arial"/>
        <w:sz w:val="24"/>
        <w:szCs w:val="24"/>
      </w:rPr>
      <w:instrText>PAGE   \* MERGEFORMAT</w:instrText>
    </w:r>
    <w:r w:rsidRPr="00AD0D89">
      <w:rPr>
        <w:rFonts w:ascii="Arial" w:hAnsi="Arial" w:cs="Arial"/>
        <w:sz w:val="24"/>
        <w:szCs w:val="24"/>
      </w:rPr>
      <w:fldChar w:fldCharType="separate"/>
    </w:r>
    <w:r>
      <w:rPr>
        <w:rFonts w:ascii="Arial" w:hAnsi="Arial" w:cs="Arial"/>
        <w:noProof/>
        <w:sz w:val="24"/>
        <w:szCs w:val="24"/>
      </w:rPr>
      <w:t>1</w:t>
    </w:r>
    <w:r w:rsidRPr="00AD0D89">
      <w:rPr>
        <w:rFonts w:ascii="Arial" w:hAnsi="Arial" w:cs="Arial"/>
        <w:sz w:val="24"/>
        <w:szCs w:val="24"/>
      </w:rPr>
      <w:fldChar w:fldCharType="end"/>
    </w:r>
  </w:p>
  <w:p w14:paraId="13ADCA0B" w14:textId="77777777" w:rsidR="00B2234D" w:rsidRDefault="00B2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4CB8" w14:textId="77777777" w:rsidR="00D409C0" w:rsidRDefault="00D409C0">
      <w:r>
        <w:separator/>
      </w:r>
    </w:p>
  </w:footnote>
  <w:footnote w:type="continuationSeparator" w:id="0">
    <w:p w14:paraId="6FB593D5" w14:textId="77777777" w:rsidR="00D409C0" w:rsidRDefault="00D40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6BB9"/>
    <w:multiLevelType w:val="hybridMultilevel"/>
    <w:tmpl w:val="D14CFBE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24606F"/>
    <w:multiLevelType w:val="multilevel"/>
    <w:tmpl w:val="9EC09DC4"/>
    <w:lvl w:ilvl="0">
      <w:start w:val="1"/>
      <w:numFmt w:val="lowerLetter"/>
      <w:lvlText w:val="%1)"/>
      <w:lvlJc w:val="left"/>
      <w:pPr>
        <w:ind w:left="1353" w:hanging="360"/>
      </w:pPr>
      <w:rPr>
        <w:u w:val="none"/>
      </w:rPr>
    </w:lvl>
    <w:lvl w:ilvl="1">
      <w:start w:val="1"/>
      <w:numFmt w:val="lowerRoman"/>
      <w:lvlText w:val="%2)"/>
      <w:lvlJc w:val="right"/>
      <w:pPr>
        <w:ind w:left="2073" w:hanging="360"/>
      </w:pPr>
      <w:rPr>
        <w:u w:val="none"/>
      </w:rPr>
    </w:lvl>
    <w:lvl w:ilvl="2">
      <w:start w:val="1"/>
      <w:numFmt w:val="decimal"/>
      <w:lvlText w:val="%3)"/>
      <w:lvlJc w:val="left"/>
      <w:pPr>
        <w:ind w:left="2793" w:hanging="360"/>
      </w:pPr>
      <w:rPr>
        <w:u w:val="none"/>
      </w:rPr>
    </w:lvl>
    <w:lvl w:ilvl="3">
      <w:start w:val="1"/>
      <w:numFmt w:val="lowerLetter"/>
      <w:lvlText w:val="(%4)"/>
      <w:lvlJc w:val="left"/>
      <w:pPr>
        <w:ind w:left="3513" w:hanging="360"/>
      </w:pPr>
      <w:rPr>
        <w:u w:val="none"/>
      </w:rPr>
    </w:lvl>
    <w:lvl w:ilvl="4">
      <w:start w:val="1"/>
      <w:numFmt w:val="lowerRoman"/>
      <w:lvlText w:val="(%5)"/>
      <w:lvlJc w:val="right"/>
      <w:pPr>
        <w:ind w:left="4233" w:hanging="360"/>
      </w:pPr>
      <w:rPr>
        <w:u w:val="none"/>
      </w:rPr>
    </w:lvl>
    <w:lvl w:ilvl="5">
      <w:start w:val="1"/>
      <w:numFmt w:val="decimal"/>
      <w:lvlText w:val="(%6)"/>
      <w:lvlJc w:val="left"/>
      <w:pPr>
        <w:ind w:left="4953" w:hanging="360"/>
      </w:pPr>
      <w:rPr>
        <w:u w:val="none"/>
      </w:rPr>
    </w:lvl>
    <w:lvl w:ilvl="6">
      <w:start w:val="1"/>
      <w:numFmt w:val="lowerLetter"/>
      <w:lvlText w:val="%7."/>
      <w:lvlJc w:val="left"/>
      <w:pPr>
        <w:ind w:left="5673" w:hanging="360"/>
      </w:pPr>
      <w:rPr>
        <w:u w:val="none"/>
      </w:rPr>
    </w:lvl>
    <w:lvl w:ilvl="7">
      <w:start w:val="1"/>
      <w:numFmt w:val="lowerRoman"/>
      <w:lvlText w:val="%8."/>
      <w:lvlJc w:val="right"/>
      <w:pPr>
        <w:ind w:left="6393" w:hanging="360"/>
      </w:pPr>
      <w:rPr>
        <w:u w:val="none"/>
      </w:rPr>
    </w:lvl>
    <w:lvl w:ilvl="8">
      <w:start w:val="1"/>
      <w:numFmt w:val="decimal"/>
      <w:lvlText w:val="%9."/>
      <w:lvlJc w:val="left"/>
      <w:pPr>
        <w:ind w:left="7113" w:hanging="360"/>
      </w:pPr>
      <w:rPr>
        <w:u w:val="none"/>
      </w:rPr>
    </w:lvl>
  </w:abstractNum>
  <w:abstractNum w:abstractNumId="2" w15:restartNumberingAfterBreak="0">
    <w:nsid w:val="0E4B0C68"/>
    <w:multiLevelType w:val="hybridMultilevel"/>
    <w:tmpl w:val="603E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52743"/>
    <w:multiLevelType w:val="hybridMultilevel"/>
    <w:tmpl w:val="7B784C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BF82030"/>
    <w:multiLevelType w:val="hybridMultilevel"/>
    <w:tmpl w:val="264E0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17778"/>
    <w:multiLevelType w:val="hybridMultilevel"/>
    <w:tmpl w:val="25302F8C"/>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 w15:restartNumberingAfterBreak="0">
    <w:nsid w:val="1DEB075C"/>
    <w:multiLevelType w:val="multilevel"/>
    <w:tmpl w:val="F0DA94D6"/>
    <w:lvl w:ilvl="0">
      <w:start w:val="1"/>
      <w:numFmt w:val="lowerLetter"/>
      <w:lvlText w:val="%1)"/>
      <w:lvlJc w:val="left"/>
      <w:pPr>
        <w:ind w:left="1211" w:hanging="360"/>
      </w:pPr>
      <w:rPr>
        <w:u w:val="none"/>
      </w:rPr>
    </w:lvl>
    <w:lvl w:ilvl="1">
      <w:start w:val="1"/>
      <w:numFmt w:val="lowerRoman"/>
      <w:lvlText w:val="%2)"/>
      <w:lvlJc w:val="right"/>
      <w:pPr>
        <w:ind w:left="1931" w:hanging="360"/>
      </w:pPr>
      <w:rPr>
        <w:u w:val="none"/>
      </w:rPr>
    </w:lvl>
    <w:lvl w:ilvl="2">
      <w:start w:val="1"/>
      <w:numFmt w:val="decimal"/>
      <w:lvlText w:val="%3)"/>
      <w:lvlJc w:val="left"/>
      <w:pPr>
        <w:ind w:left="2651" w:hanging="360"/>
      </w:pPr>
      <w:rPr>
        <w:u w:val="none"/>
      </w:rPr>
    </w:lvl>
    <w:lvl w:ilvl="3">
      <w:start w:val="1"/>
      <w:numFmt w:val="lowerLetter"/>
      <w:lvlText w:val="(%4)"/>
      <w:lvlJc w:val="left"/>
      <w:pPr>
        <w:ind w:left="3371" w:hanging="360"/>
      </w:pPr>
      <w:rPr>
        <w:u w:val="none"/>
      </w:rPr>
    </w:lvl>
    <w:lvl w:ilvl="4">
      <w:start w:val="1"/>
      <w:numFmt w:val="lowerRoman"/>
      <w:lvlText w:val="(%5)"/>
      <w:lvlJc w:val="right"/>
      <w:pPr>
        <w:ind w:left="4091" w:hanging="360"/>
      </w:pPr>
      <w:rPr>
        <w:u w:val="none"/>
      </w:rPr>
    </w:lvl>
    <w:lvl w:ilvl="5">
      <w:start w:val="1"/>
      <w:numFmt w:val="decimal"/>
      <w:lvlText w:val="(%6)"/>
      <w:lvlJc w:val="left"/>
      <w:pPr>
        <w:ind w:left="4811" w:hanging="360"/>
      </w:pPr>
      <w:rPr>
        <w:u w:val="none"/>
      </w:rPr>
    </w:lvl>
    <w:lvl w:ilvl="6">
      <w:start w:val="1"/>
      <w:numFmt w:val="lowerLetter"/>
      <w:lvlText w:val="%7."/>
      <w:lvlJc w:val="left"/>
      <w:pPr>
        <w:ind w:left="5531" w:hanging="360"/>
      </w:pPr>
      <w:rPr>
        <w:u w:val="none"/>
      </w:rPr>
    </w:lvl>
    <w:lvl w:ilvl="7">
      <w:start w:val="1"/>
      <w:numFmt w:val="lowerRoman"/>
      <w:lvlText w:val="%8."/>
      <w:lvlJc w:val="right"/>
      <w:pPr>
        <w:ind w:left="6251" w:hanging="360"/>
      </w:pPr>
      <w:rPr>
        <w:u w:val="none"/>
      </w:rPr>
    </w:lvl>
    <w:lvl w:ilvl="8">
      <w:start w:val="1"/>
      <w:numFmt w:val="decimal"/>
      <w:lvlText w:val="%9."/>
      <w:lvlJc w:val="left"/>
      <w:pPr>
        <w:ind w:left="6971" w:hanging="360"/>
      </w:pPr>
      <w:rPr>
        <w:u w:val="none"/>
      </w:rPr>
    </w:lvl>
  </w:abstractNum>
  <w:abstractNum w:abstractNumId="7" w15:restartNumberingAfterBreak="0">
    <w:nsid w:val="22FC5EC7"/>
    <w:multiLevelType w:val="hybridMultilevel"/>
    <w:tmpl w:val="2E6C6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3734D"/>
    <w:multiLevelType w:val="multilevel"/>
    <w:tmpl w:val="4DBC8832"/>
    <w:lvl w:ilvl="0">
      <w:start w:val="1"/>
      <w:numFmt w:val="bullet"/>
      <w:lvlText w:val="–"/>
      <w:lvlJc w:val="left"/>
      <w:pPr>
        <w:ind w:left="340" w:firstLine="0"/>
      </w:pPr>
      <w:rPr>
        <w:rFonts w:ascii="Times New Roman" w:eastAsia="Times New Roman" w:hAnsi="Times New Roman" w:cs="Times New Roman"/>
        <w:b w:val="0"/>
        <w:i w:val="0"/>
        <w:strike w:val="0"/>
        <w:color w:val="000000"/>
        <w:sz w:val="24"/>
        <w:szCs w:val="24"/>
        <w:u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color w:val="000000"/>
        <w:sz w:val="24"/>
        <w:szCs w:val="24"/>
        <w:u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color w:val="000000"/>
        <w:sz w:val="24"/>
        <w:szCs w:val="24"/>
        <w:u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9" w15:restartNumberingAfterBreak="0">
    <w:nsid w:val="26B63F15"/>
    <w:multiLevelType w:val="hybridMultilevel"/>
    <w:tmpl w:val="7CCE74DA"/>
    <w:lvl w:ilvl="0" w:tplc="7826B62E">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1200C"/>
    <w:multiLevelType w:val="multilevel"/>
    <w:tmpl w:val="553C2FF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312953"/>
    <w:multiLevelType w:val="multilevel"/>
    <w:tmpl w:val="2408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D87BF6"/>
    <w:multiLevelType w:val="hybridMultilevel"/>
    <w:tmpl w:val="E478931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0C73369"/>
    <w:multiLevelType w:val="hybridMultilevel"/>
    <w:tmpl w:val="24481FBC"/>
    <w:lvl w:ilvl="0" w:tplc="D10A0416">
      <w:start w:val="1"/>
      <w:numFmt w:val="bullet"/>
      <w:lvlText w:val="–"/>
      <w:lvlJc w:val="left"/>
      <w:pPr>
        <w:ind w:left="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A4674B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9D8A45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9022DF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26D86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C3E376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64B29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046A3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8EE65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2AB2E6E"/>
    <w:multiLevelType w:val="hybridMultilevel"/>
    <w:tmpl w:val="B9441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165CAF"/>
    <w:multiLevelType w:val="hybridMultilevel"/>
    <w:tmpl w:val="EFAE8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F943A3"/>
    <w:multiLevelType w:val="hybridMultilevel"/>
    <w:tmpl w:val="1D1E5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2E7C4E"/>
    <w:multiLevelType w:val="multilevel"/>
    <w:tmpl w:val="89C0FC4C"/>
    <w:lvl w:ilvl="0">
      <w:start w:val="5"/>
      <w:numFmt w:val="decimal"/>
      <w:lvlText w:val="%1)"/>
      <w:lvlJc w:val="left"/>
      <w:pPr>
        <w:ind w:left="1353" w:hanging="360"/>
      </w:pPr>
      <w:rPr>
        <w:rFonts w:hint="default"/>
        <w:u w:val="none"/>
      </w:rPr>
    </w:lvl>
    <w:lvl w:ilvl="1">
      <w:start w:val="1"/>
      <w:numFmt w:val="lowerRoman"/>
      <w:lvlText w:val="%2)"/>
      <w:lvlJc w:val="right"/>
      <w:pPr>
        <w:ind w:left="2073" w:hanging="360"/>
      </w:pPr>
      <w:rPr>
        <w:rFonts w:hint="default"/>
        <w:u w:val="none"/>
      </w:rPr>
    </w:lvl>
    <w:lvl w:ilvl="2">
      <w:start w:val="1"/>
      <w:numFmt w:val="decimal"/>
      <w:lvlText w:val="%3)"/>
      <w:lvlJc w:val="left"/>
      <w:pPr>
        <w:ind w:left="2793" w:hanging="360"/>
      </w:pPr>
      <w:rPr>
        <w:rFonts w:hint="default"/>
        <w:u w:val="none"/>
      </w:rPr>
    </w:lvl>
    <w:lvl w:ilvl="3">
      <w:start w:val="1"/>
      <w:numFmt w:val="lowerLetter"/>
      <w:lvlText w:val="(%4)"/>
      <w:lvlJc w:val="left"/>
      <w:pPr>
        <w:ind w:left="3513" w:hanging="360"/>
      </w:pPr>
      <w:rPr>
        <w:rFonts w:hint="default"/>
        <w:u w:val="none"/>
      </w:rPr>
    </w:lvl>
    <w:lvl w:ilvl="4">
      <w:start w:val="1"/>
      <w:numFmt w:val="lowerRoman"/>
      <w:lvlText w:val="(%5)"/>
      <w:lvlJc w:val="right"/>
      <w:pPr>
        <w:ind w:left="4233" w:hanging="360"/>
      </w:pPr>
      <w:rPr>
        <w:rFonts w:hint="default"/>
        <w:u w:val="none"/>
      </w:rPr>
    </w:lvl>
    <w:lvl w:ilvl="5">
      <w:start w:val="1"/>
      <w:numFmt w:val="decimal"/>
      <w:lvlText w:val="(%6)"/>
      <w:lvlJc w:val="left"/>
      <w:pPr>
        <w:ind w:left="4953" w:hanging="360"/>
      </w:pPr>
      <w:rPr>
        <w:rFonts w:hint="default"/>
        <w:u w:val="none"/>
      </w:rPr>
    </w:lvl>
    <w:lvl w:ilvl="6">
      <w:start w:val="1"/>
      <w:numFmt w:val="lowerLetter"/>
      <w:lvlText w:val="%7."/>
      <w:lvlJc w:val="left"/>
      <w:pPr>
        <w:ind w:left="5673" w:hanging="360"/>
      </w:pPr>
      <w:rPr>
        <w:rFonts w:hint="default"/>
        <w:u w:val="none"/>
      </w:rPr>
    </w:lvl>
    <w:lvl w:ilvl="7">
      <w:start w:val="1"/>
      <w:numFmt w:val="lowerRoman"/>
      <w:lvlText w:val="%8."/>
      <w:lvlJc w:val="right"/>
      <w:pPr>
        <w:ind w:left="6393" w:hanging="360"/>
      </w:pPr>
      <w:rPr>
        <w:rFonts w:hint="default"/>
        <w:u w:val="none"/>
      </w:rPr>
    </w:lvl>
    <w:lvl w:ilvl="8">
      <w:start w:val="1"/>
      <w:numFmt w:val="decimal"/>
      <w:lvlText w:val="%9."/>
      <w:lvlJc w:val="left"/>
      <w:pPr>
        <w:ind w:left="7113" w:hanging="360"/>
      </w:pPr>
      <w:rPr>
        <w:rFonts w:hint="default"/>
        <w:u w:val="none"/>
      </w:rPr>
    </w:lvl>
  </w:abstractNum>
  <w:abstractNum w:abstractNumId="18" w15:restartNumberingAfterBreak="0">
    <w:nsid w:val="6CE021AC"/>
    <w:multiLevelType w:val="multilevel"/>
    <w:tmpl w:val="051AF8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281B3F"/>
    <w:multiLevelType w:val="hybridMultilevel"/>
    <w:tmpl w:val="E8165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0515E4"/>
    <w:multiLevelType w:val="multilevel"/>
    <w:tmpl w:val="FAC01D3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9774181">
    <w:abstractNumId w:val="20"/>
  </w:num>
  <w:num w:numId="2" w16cid:durableId="458646953">
    <w:abstractNumId w:val="10"/>
  </w:num>
  <w:num w:numId="3" w16cid:durableId="973021341">
    <w:abstractNumId w:val="1"/>
  </w:num>
  <w:num w:numId="4" w16cid:durableId="211694744">
    <w:abstractNumId w:val="18"/>
  </w:num>
  <w:num w:numId="5" w16cid:durableId="712926027">
    <w:abstractNumId w:val="6"/>
  </w:num>
  <w:num w:numId="6" w16cid:durableId="875389743">
    <w:abstractNumId w:val="8"/>
  </w:num>
  <w:num w:numId="7" w16cid:durableId="2122144300">
    <w:abstractNumId w:val="4"/>
  </w:num>
  <w:num w:numId="8" w16cid:durableId="1825658217">
    <w:abstractNumId w:val="19"/>
  </w:num>
  <w:num w:numId="9" w16cid:durableId="993991160">
    <w:abstractNumId w:val="15"/>
  </w:num>
  <w:num w:numId="10" w16cid:durableId="314800271">
    <w:abstractNumId w:val="0"/>
  </w:num>
  <w:num w:numId="11" w16cid:durableId="1647586165">
    <w:abstractNumId w:val="17"/>
  </w:num>
  <w:num w:numId="12" w16cid:durableId="1341157219">
    <w:abstractNumId w:val="3"/>
  </w:num>
  <w:num w:numId="13" w16cid:durableId="433786249">
    <w:abstractNumId w:val="7"/>
  </w:num>
  <w:num w:numId="14" w16cid:durableId="818770447">
    <w:abstractNumId w:val="12"/>
  </w:num>
  <w:num w:numId="15" w16cid:durableId="138807533">
    <w:abstractNumId w:val="5"/>
  </w:num>
  <w:num w:numId="16" w16cid:durableId="2013678929">
    <w:abstractNumId w:val="16"/>
  </w:num>
  <w:num w:numId="17" w16cid:durableId="1721132281">
    <w:abstractNumId w:val="13"/>
  </w:num>
  <w:num w:numId="18" w16cid:durableId="996760896">
    <w:abstractNumId w:val="14"/>
  </w:num>
  <w:num w:numId="19" w16cid:durableId="1735734419">
    <w:abstractNumId w:val="2"/>
  </w:num>
  <w:num w:numId="20" w16cid:durableId="792362375">
    <w:abstractNumId w:val="9"/>
  </w:num>
  <w:num w:numId="21" w16cid:durableId="104279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zEzMjIxtzQ0MzNX0lEKTi0uzszPAykwqgUArXQpDCwAAAA="/>
  </w:docVars>
  <w:rsids>
    <w:rsidRoot w:val="00710351"/>
    <w:rsid w:val="00002376"/>
    <w:rsid w:val="00004E29"/>
    <w:rsid w:val="000053EF"/>
    <w:rsid w:val="00005BAD"/>
    <w:rsid w:val="00006269"/>
    <w:rsid w:val="00006396"/>
    <w:rsid w:val="000117DC"/>
    <w:rsid w:val="00016099"/>
    <w:rsid w:val="000250D4"/>
    <w:rsid w:val="00025283"/>
    <w:rsid w:val="000269FB"/>
    <w:rsid w:val="00026F44"/>
    <w:rsid w:val="00030B96"/>
    <w:rsid w:val="000341C7"/>
    <w:rsid w:val="00034627"/>
    <w:rsid w:val="000354B5"/>
    <w:rsid w:val="00042DD4"/>
    <w:rsid w:val="00045DD0"/>
    <w:rsid w:val="0004663A"/>
    <w:rsid w:val="000474F2"/>
    <w:rsid w:val="00052595"/>
    <w:rsid w:val="000525D9"/>
    <w:rsid w:val="000533B2"/>
    <w:rsid w:val="00054F6C"/>
    <w:rsid w:val="000555F9"/>
    <w:rsid w:val="000566A5"/>
    <w:rsid w:val="00057A8C"/>
    <w:rsid w:val="00061964"/>
    <w:rsid w:val="000628D0"/>
    <w:rsid w:val="0006359C"/>
    <w:rsid w:val="00067F49"/>
    <w:rsid w:val="0007267F"/>
    <w:rsid w:val="0007643B"/>
    <w:rsid w:val="00076A5D"/>
    <w:rsid w:val="00083278"/>
    <w:rsid w:val="00083DF0"/>
    <w:rsid w:val="0008444E"/>
    <w:rsid w:val="0008476D"/>
    <w:rsid w:val="00086A2C"/>
    <w:rsid w:val="00087080"/>
    <w:rsid w:val="00093B09"/>
    <w:rsid w:val="000A258D"/>
    <w:rsid w:val="000A2926"/>
    <w:rsid w:val="000A5DB8"/>
    <w:rsid w:val="000A75AC"/>
    <w:rsid w:val="000B0918"/>
    <w:rsid w:val="000B132C"/>
    <w:rsid w:val="000B24E4"/>
    <w:rsid w:val="000B306F"/>
    <w:rsid w:val="000C35BA"/>
    <w:rsid w:val="000C5787"/>
    <w:rsid w:val="000C5F47"/>
    <w:rsid w:val="000C7ED5"/>
    <w:rsid w:val="000D1BBF"/>
    <w:rsid w:val="000D3AD8"/>
    <w:rsid w:val="000D73AD"/>
    <w:rsid w:val="000E67C8"/>
    <w:rsid w:val="000E784F"/>
    <w:rsid w:val="000F0DDB"/>
    <w:rsid w:val="000F1133"/>
    <w:rsid w:val="000F22C9"/>
    <w:rsid w:val="000F3579"/>
    <w:rsid w:val="000F40BD"/>
    <w:rsid w:val="000F488F"/>
    <w:rsid w:val="001024B3"/>
    <w:rsid w:val="00102994"/>
    <w:rsid w:val="001060FD"/>
    <w:rsid w:val="0011013E"/>
    <w:rsid w:val="00114356"/>
    <w:rsid w:val="00115126"/>
    <w:rsid w:val="00115842"/>
    <w:rsid w:val="001204BC"/>
    <w:rsid w:val="001216CC"/>
    <w:rsid w:val="00123E67"/>
    <w:rsid w:val="00131191"/>
    <w:rsid w:val="00132B02"/>
    <w:rsid w:val="00135C1B"/>
    <w:rsid w:val="0015260F"/>
    <w:rsid w:val="001538F3"/>
    <w:rsid w:val="00161F2F"/>
    <w:rsid w:val="0016315E"/>
    <w:rsid w:val="00163BF3"/>
    <w:rsid w:val="00167BAE"/>
    <w:rsid w:val="00170F96"/>
    <w:rsid w:val="001719D8"/>
    <w:rsid w:val="0017374F"/>
    <w:rsid w:val="00173C2D"/>
    <w:rsid w:val="00175ABC"/>
    <w:rsid w:val="0018146D"/>
    <w:rsid w:val="00182E38"/>
    <w:rsid w:val="001850B4"/>
    <w:rsid w:val="00191188"/>
    <w:rsid w:val="001924A8"/>
    <w:rsid w:val="0019305F"/>
    <w:rsid w:val="00194876"/>
    <w:rsid w:val="00197498"/>
    <w:rsid w:val="00197B6D"/>
    <w:rsid w:val="00197BBD"/>
    <w:rsid w:val="00197DA7"/>
    <w:rsid w:val="001A35A2"/>
    <w:rsid w:val="001B0983"/>
    <w:rsid w:val="001B431F"/>
    <w:rsid w:val="001B4DD8"/>
    <w:rsid w:val="001B5ED1"/>
    <w:rsid w:val="001B638B"/>
    <w:rsid w:val="001C0C65"/>
    <w:rsid w:val="001C1CA8"/>
    <w:rsid w:val="001C60FE"/>
    <w:rsid w:val="001C6968"/>
    <w:rsid w:val="001D238C"/>
    <w:rsid w:val="001D41B8"/>
    <w:rsid w:val="001D6D48"/>
    <w:rsid w:val="001E02DC"/>
    <w:rsid w:val="001E08FC"/>
    <w:rsid w:val="001E0B6D"/>
    <w:rsid w:val="001E1DC7"/>
    <w:rsid w:val="001E2DC3"/>
    <w:rsid w:val="001E37AF"/>
    <w:rsid w:val="001E7AD7"/>
    <w:rsid w:val="001F30DB"/>
    <w:rsid w:val="001F6F4C"/>
    <w:rsid w:val="001F7E92"/>
    <w:rsid w:val="002009ED"/>
    <w:rsid w:val="002013F2"/>
    <w:rsid w:val="00202421"/>
    <w:rsid w:val="0020257B"/>
    <w:rsid w:val="002054BB"/>
    <w:rsid w:val="002164CB"/>
    <w:rsid w:val="00216848"/>
    <w:rsid w:val="00216A4D"/>
    <w:rsid w:val="0022143B"/>
    <w:rsid w:val="00221A28"/>
    <w:rsid w:val="00223CA4"/>
    <w:rsid w:val="002251DD"/>
    <w:rsid w:val="00226B9C"/>
    <w:rsid w:val="00242521"/>
    <w:rsid w:val="002506D7"/>
    <w:rsid w:val="00250E50"/>
    <w:rsid w:val="00251756"/>
    <w:rsid w:val="002529AB"/>
    <w:rsid w:val="00257C8B"/>
    <w:rsid w:val="00262908"/>
    <w:rsid w:val="00263A1A"/>
    <w:rsid w:val="002663F3"/>
    <w:rsid w:val="002670F4"/>
    <w:rsid w:val="002705BC"/>
    <w:rsid w:val="00270D10"/>
    <w:rsid w:val="00270D99"/>
    <w:rsid w:val="0027155D"/>
    <w:rsid w:val="00272E71"/>
    <w:rsid w:val="002732AD"/>
    <w:rsid w:val="00273419"/>
    <w:rsid w:val="00273B33"/>
    <w:rsid w:val="00277B9A"/>
    <w:rsid w:val="00277E6D"/>
    <w:rsid w:val="0028032E"/>
    <w:rsid w:val="00280956"/>
    <w:rsid w:val="0028535B"/>
    <w:rsid w:val="00285AF7"/>
    <w:rsid w:val="00285F36"/>
    <w:rsid w:val="00287DFD"/>
    <w:rsid w:val="00290EF8"/>
    <w:rsid w:val="002921C2"/>
    <w:rsid w:val="00293696"/>
    <w:rsid w:val="002952DB"/>
    <w:rsid w:val="002A35F0"/>
    <w:rsid w:val="002A4FEC"/>
    <w:rsid w:val="002A59C6"/>
    <w:rsid w:val="002B1E93"/>
    <w:rsid w:val="002B2FF7"/>
    <w:rsid w:val="002B3D52"/>
    <w:rsid w:val="002B707C"/>
    <w:rsid w:val="002C1EF0"/>
    <w:rsid w:val="002C5AFE"/>
    <w:rsid w:val="002D1DC0"/>
    <w:rsid w:val="002D3027"/>
    <w:rsid w:val="002E0073"/>
    <w:rsid w:val="002E0A30"/>
    <w:rsid w:val="002E0C98"/>
    <w:rsid w:val="002E6DF4"/>
    <w:rsid w:val="002F19B9"/>
    <w:rsid w:val="002F30AE"/>
    <w:rsid w:val="002F5C5C"/>
    <w:rsid w:val="00304726"/>
    <w:rsid w:val="0031025B"/>
    <w:rsid w:val="00311A54"/>
    <w:rsid w:val="00314F71"/>
    <w:rsid w:val="003160CF"/>
    <w:rsid w:val="00320E81"/>
    <w:rsid w:val="00322900"/>
    <w:rsid w:val="003257DD"/>
    <w:rsid w:val="0032648A"/>
    <w:rsid w:val="00327CED"/>
    <w:rsid w:val="00330CE8"/>
    <w:rsid w:val="003310F9"/>
    <w:rsid w:val="003357A0"/>
    <w:rsid w:val="00337142"/>
    <w:rsid w:val="00340445"/>
    <w:rsid w:val="00342AB9"/>
    <w:rsid w:val="003445B1"/>
    <w:rsid w:val="0034486D"/>
    <w:rsid w:val="00346520"/>
    <w:rsid w:val="00347B39"/>
    <w:rsid w:val="003540E6"/>
    <w:rsid w:val="003547C5"/>
    <w:rsid w:val="0035689A"/>
    <w:rsid w:val="00360F7D"/>
    <w:rsid w:val="00361B32"/>
    <w:rsid w:val="0036350D"/>
    <w:rsid w:val="00363734"/>
    <w:rsid w:val="00365961"/>
    <w:rsid w:val="00367B59"/>
    <w:rsid w:val="00370B54"/>
    <w:rsid w:val="00372BA3"/>
    <w:rsid w:val="00373B49"/>
    <w:rsid w:val="003757ED"/>
    <w:rsid w:val="00380E6A"/>
    <w:rsid w:val="00386305"/>
    <w:rsid w:val="00386A0B"/>
    <w:rsid w:val="003903FB"/>
    <w:rsid w:val="00390498"/>
    <w:rsid w:val="00397B41"/>
    <w:rsid w:val="003A2236"/>
    <w:rsid w:val="003A4137"/>
    <w:rsid w:val="003A426B"/>
    <w:rsid w:val="003A7E16"/>
    <w:rsid w:val="003B1964"/>
    <w:rsid w:val="003B1E89"/>
    <w:rsid w:val="003C1A55"/>
    <w:rsid w:val="003C229F"/>
    <w:rsid w:val="003C25DF"/>
    <w:rsid w:val="003C4643"/>
    <w:rsid w:val="003D09C1"/>
    <w:rsid w:val="003D3195"/>
    <w:rsid w:val="003D3F6F"/>
    <w:rsid w:val="003D6301"/>
    <w:rsid w:val="003D6844"/>
    <w:rsid w:val="003E35EC"/>
    <w:rsid w:val="003E4941"/>
    <w:rsid w:val="003E4AFF"/>
    <w:rsid w:val="003E623F"/>
    <w:rsid w:val="003E7840"/>
    <w:rsid w:val="003F09D1"/>
    <w:rsid w:val="003F2953"/>
    <w:rsid w:val="003F430B"/>
    <w:rsid w:val="003F5BD8"/>
    <w:rsid w:val="003F77C8"/>
    <w:rsid w:val="004005FF"/>
    <w:rsid w:val="004009D7"/>
    <w:rsid w:val="00400A2B"/>
    <w:rsid w:val="00405B50"/>
    <w:rsid w:val="00407AC5"/>
    <w:rsid w:val="00415406"/>
    <w:rsid w:val="00417EC7"/>
    <w:rsid w:val="00420EA9"/>
    <w:rsid w:val="00430C24"/>
    <w:rsid w:val="004331B6"/>
    <w:rsid w:val="00433D1A"/>
    <w:rsid w:val="00434378"/>
    <w:rsid w:val="00441174"/>
    <w:rsid w:val="00444DB5"/>
    <w:rsid w:val="004455C0"/>
    <w:rsid w:val="004602FD"/>
    <w:rsid w:val="00461394"/>
    <w:rsid w:val="00463C05"/>
    <w:rsid w:val="0046446A"/>
    <w:rsid w:val="004676E9"/>
    <w:rsid w:val="004700E3"/>
    <w:rsid w:val="00472077"/>
    <w:rsid w:val="004729BB"/>
    <w:rsid w:val="004820F0"/>
    <w:rsid w:val="00482A14"/>
    <w:rsid w:val="004834BE"/>
    <w:rsid w:val="0048563F"/>
    <w:rsid w:val="00490680"/>
    <w:rsid w:val="00493B62"/>
    <w:rsid w:val="00493FBB"/>
    <w:rsid w:val="004A05B4"/>
    <w:rsid w:val="004A1131"/>
    <w:rsid w:val="004A115D"/>
    <w:rsid w:val="004A37C0"/>
    <w:rsid w:val="004A49E7"/>
    <w:rsid w:val="004A4B89"/>
    <w:rsid w:val="004A725B"/>
    <w:rsid w:val="004A753C"/>
    <w:rsid w:val="004B5F04"/>
    <w:rsid w:val="004B7449"/>
    <w:rsid w:val="004C3C66"/>
    <w:rsid w:val="004D008F"/>
    <w:rsid w:val="004D03BD"/>
    <w:rsid w:val="004D0A12"/>
    <w:rsid w:val="004D4829"/>
    <w:rsid w:val="004D57F9"/>
    <w:rsid w:val="004D6071"/>
    <w:rsid w:val="004D659D"/>
    <w:rsid w:val="004E3C33"/>
    <w:rsid w:val="004E67BA"/>
    <w:rsid w:val="004E68EE"/>
    <w:rsid w:val="004E7B0C"/>
    <w:rsid w:val="004F03A9"/>
    <w:rsid w:val="004F03D7"/>
    <w:rsid w:val="004F2B0C"/>
    <w:rsid w:val="004F42A5"/>
    <w:rsid w:val="0050724E"/>
    <w:rsid w:val="00510EE6"/>
    <w:rsid w:val="005158BA"/>
    <w:rsid w:val="00524A90"/>
    <w:rsid w:val="00527BD6"/>
    <w:rsid w:val="00530BBA"/>
    <w:rsid w:val="00530BCE"/>
    <w:rsid w:val="005321FC"/>
    <w:rsid w:val="00532A87"/>
    <w:rsid w:val="005343B8"/>
    <w:rsid w:val="00534E23"/>
    <w:rsid w:val="005350D4"/>
    <w:rsid w:val="0053529F"/>
    <w:rsid w:val="00540CBB"/>
    <w:rsid w:val="00540D7F"/>
    <w:rsid w:val="00541DCD"/>
    <w:rsid w:val="00543F8A"/>
    <w:rsid w:val="005518E3"/>
    <w:rsid w:val="005523DC"/>
    <w:rsid w:val="005609DF"/>
    <w:rsid w:val="005612E0"/>
    <w:rsid w:val="00567702"/>
    <w:rsid w:val="005677E2"/>
    <w:rsid w:val="005728E1"/>
    <w:rsid w:val="005730B3"/>
    <w:rsid w:val="00573A28"/>
    <w:rsid w:val="00576FA3"/>
    <w:rsid w:val="0057782A"/>
    <w:rsid w:val="005905D0"/>
    <w:rsid w:val="00591205"/>
    <w:rsid w:val="005913D3"/>
    <w:rsid w:val="0059276D"/>
    <w:rsid w:val="005A2A16"/>
    <w:rsid w:val="005A3033"/>
    <w:rsid w:val="005B0635"/>
    <w:rsid w:val="005B0763"/>
    <w:rsid w:val="005B355F"/>
    <w:rsid w:val="005B5817"/>
    <w:rsid w:val="005B7D70"/>
    <w:rsid w:val="005C2F69"/>
    <w:rsid w:val="005C4E66"/>
    <w:rsid w:val="005C5CCB"/>
    <w:rsid w:val="005C6384"/>
    <w:rsid w:val="005C642D"/>
    <w:rsid w:val="005C68C7"/>
    <w:rsid w:val="005D2FE2"/>
    <w:rsid w:val="005F338E"/>
    <w:rsid w:val="005F3B5B"/>
    <w:rsid w:val="005F3C14"/>
    <w:rsid w:val="005F5A6D"/>
    <w:rsid w:val="00600C69"/>
    <w:rsid w:val="0060163B"/>
    <w:rsid w:val="00602FA2"/>
    <w:rsid w:val="00603CF6"/>
    <w:rsid w:val="00605A42"/>
    <w:rsid w:val="006062BB"/>
    <w:rsid w:val="006075B1"/>
    <w:rsid w:val="00617462"/>
    <w:rsid w:val="00621447"/>
    <w:rsid w:val="006222E5"/>
    <w:rsid w:val="00624BDA"/>
    <w:rsid w:val="0063000F"/>
    <w:rsid w:val="0063322F"/>
    <w:rsid w:val="00635C50"/>
    <w:rsid w:val="00637DF9"/>
    <w:rsid w:val="00637F0F"/>
    <w:rsid w:val="00642E6B"/>
    <w:rsid w:val="00642F42"/>
    <w:rsid w:val="00643861"/>
    <w:rsid w:val="00661B25"/>
    <w:rsid w:val="006624FC"/>
    <w:rsid w:val="00664B5D"/>
    <w:rsid w:val="00665FAE"/>
    <w:rsid w:val="006674F4"/>
    <w:rsid w:val="00667746"/>
    <w:rsid w:val="00667A10"/>
    <w:rsid w:val="00673FAC"/>
    <w:rsid w:val="00674A7F"/>
    <w:rsid w:val="00675A37"/>
    <w:rsid w:val="00677C91"/>
    <w:rsid w:val="00681000"/>
    <w:rsid w:val="0068787C"/>
    <w:rsid w:val="0069668B"/>
    <w:rsid w:val="006A383E"/>
    <w:rsid w:val="006A3851"/>
    <w:rsid w:val="006A46A6"/>
    <w:rsid w:val="006B01D1"/>
    <w:rsid w:val="006B230C"/>
    <w:rsid w:val="006B4003"/>
    <w:rsid w:val="006B5541"/>
    <w:rsid w:val="006C0E49"/>
    <w:rsid w:val="006C626F"/>
    <w:rsid w:val="006C69D3"/>
    <w:rsid w:val="006C7198"/>
    <w:rsid w:val="006D0D58"/>
    <w:rsid w:val="006D2F13"/>
    <w:rsid w:val="006D3C3A"/>
    <w:rsid w:val="006E456D"/>
    <w:rsid w:val="006E5DED"/>
    <w:rsid w:val="006E768D"/>
    <w:rsid w:val="006F0886"/>
    <w:rsid w:val="006F13FC"/>
    <w:rsid w:val="006F140D"/>
    <w:rsid w:val="006F1D18"/>
    <w:rsid w:val="006F2E64"/>
    <w:rsid w:val="006F364D"/>
    <w:rsid w:val="006F4F6B"/>
    <w:rsid w:val="00700534"/>
    <w:rsid w:val="00701596"/>
    <w:rsid w:val="00706E56"/>
    <w:rsid w:val="00707B8C"/>
    <w:rsid w:val="00710351"/>
    <w:rsid w:val="0071328D"/>
    <w:rsid w:val="0071374D"/>
    <w:rsid w:val="00716978"/>
    <w:rsid w:val="00725690"/>
    <w:rsid w:val="007311BF"/>
    <w:rsid w:val="00731E18"/>
    <w:rsid w:val="00733D4E"/>
    <w:rsid w:val="00735B10"/>
    <w:rsid w:val="007405DB"/>
    <w:rsid w:val="0074189B"/>
    <w:rsid w:val="00743883"/>
    <w:rsid w:val="007454FA"/>
    <w:rsid w:val="00745D72"/>
    <w:rsid w:val="00745F13"/>
    <w:rsid w:val="00746441"/>
    <w:rsid w:val="007508F4"/>
    <w:rsid w:val="00755D05"/>
    <w:rsid w:val="0075651F"/>
    <w:rsid w:val="00762922"/>
    <w:rsid w:val="00762AAC"/>
    <w:rsid w:val="007701E2"/>
    <w:rsid w:val="00771815"/>
    <w:rsid w:val="0077367D"/>
    <w:rsid w:val="00774EF5"/>
    <w:rsid w:val="00781D52"/>
    <w:rsid w:val="007827FD"/>
    <w:rsid w:val="00783F58"/>
    <w:rsid w:val="00785034"/>
    <w:rsid w:val="007868B3"/>
    <w:rsid w:val="00786AFE"/>
    <w:rsid w:val="0079208D"/>
    <w:rsid w:val="00792F74"/>
    <w:rsid w:val="007A1D77"/>
    <w:rsid w:val="007A5317"/>
    <w:rsid w:val="007A5B64"/>
    <w:rsid w:val="007A6B17"/>
    <w:rsid w:val="007A6F5D"/>
    <w:rsid w:val="007B06EE"/>
    <w:rsid w:val="007B1634"/>
    <w:rsid w:val="007B2672"/>
    <w:rsid w:val="007B2D17"/>
    <w:rsid w:val="007B500E"/>
    <w:rsid w:val="007B6BF3"/>
    <w:rsid w:val="007C719B"/>
    <w:rsid w:val="007D304B"/>
    <w:rsid w:val="007E0286"/>
    <w:rsid w:val="007E3F72"/>
    <w:rsid w:val="007E61CB"/>
    <w:rsid w:val="007F209A"/>
    <w:rsid w:val="007F2118"/>
    <w:rsid w:val="007F2BEF"/>
    <w:rsid w:val="007F3023"/>
    <w:rsid w:val="008034F8"/>
    <w:rsid w:val="00803FB4"/>
    <w:rsid w:val="0080509B"/>
    <w:rsid w:val="00806645"/>
    <w:rsid w:val="00815A14"/>
    <w:rsid w:val="00820219"/>
    <w:rsid w:val="008202D9"/>
    <w:rsid w:val="008240F1"/>
    <w:rsid w:val="00832655"/>
    <w:rsid w:val="008356A6"/>
    <w:rsid w:val="00836DC4"/>
    <w:rsid w:val="0084142B"/>
    <w:rsid w:val="0084411A"/>
    <w:rsid w:val="00850373"/>
    <w:rsid w:val="00851846"/>
    <w:rsid w:val="00851FA4"/>
    <w:rsid w:val="008538B4"/>
    <w:rsid w:val="00853CD9"/>
    <w:rsid w:val="00854584"/>
    <w:rsid w:val="00854AB1"/>
    <w:rsid w:val="00856053"/>
    <w:rsid w:val="008561A8"/>
    <w:rsid w:val="00861BD4"/>
    <w:rsid w:val="00870EDC"/>
    <w:rsid w:val="0087190C"/>
    <w:rsid w:val="008737F5"/>
    <w:rsid w:val="00873D0D"/>
    <w:rsid w:val="00874354"/>
    <w:rsid w:val="0087585B"/>
    <w:rsid w:val="00876904"/>
    <w:rsid w:val="00876E23"/>
    <w:rsid w:val="008864F5"/>
    <w:rsid w:val="00890304"/>
    <w:rsid w:val="00892054"/>
    <w:rsid w:val="008936DE"/>
    <w:rsid w:val="008937C8"/>
    <w:rsid w:val="00897D68"/>
    <w:rsid w:val="00897E30"/>
    <w:rsid w:val="00897F55"/>
    <w:rsid w:val="008A2AC9"/>
    <w:rsid w:val="008A5453"/>
    <w:rsid w:val="008A61D1"/>
    <w:rsid w:val="008B2EDB"/>
    <w:rsid w:val="008B2F41"/>
    <w:rsid w:val="008B6905"/>
    <w:rsid w:val="008C2434"/>
    <w:rsid w:val="008C4BD8"/>
    <w:rsid w:val="008C4CA9"/>
    <w:rsid w:val="008C6C4F"/>
    <w:rsid w:val="008C756E"/>
    <w:rsid w:val="008D3236"/>
    <w:rsid w:val="008D4434"/>
    <w:rsid w:val="008D5C25"/>
    <w:rsid w:val="008E005F"/>
    <w:rsid w:val="008E1D99"/>
    <w:rsid w:val="008E3C7B"/>
    <w:rsid w:val="008E6337"/>
    <w:rsid w:val="008E6697"/>
    <w:rsid w:val="008F0031"/>
    <w:rsid w:val="008F1520"/>
    <w:rsid w:val="008F6288"/>
    <w:rsid w:val="00900E34"/>
    <w:rsid w:val="0090106E"/>
    <w:rsid w:val="0090245D"/>
    <w:rsid w:val="00904BE6"/>
    <w:rsid w:val="00905007"/>
    <w:rsid w:val="009055EA"/>
    <w:rsid w:val="0091012F"/>
    <w:rsid w:val="009114F0"/>
    <w:rsid w:val="009115C3"/>
    <w:rsid w:val="00914629"/>
    <w:rsid w:val="00915960"/>
    <w:rsid w:val="009161C3"/>
    <w:rsid w:val="00920C37"/>
    <w:rsid w:val="0093474C"/>
    <w:rsid w:val="00934927"/>
    <w:rsid w:val="0093620C"/>
    <w:rsid w:val="00936212"/>
    <w:rsid w:val="00941E28"/>
    <w:rsid w:val="00942854"/>
    <w:rsid w:val="009439FC"/>
    <w:rsid w:val="0094763F"/>
    <w:rsid w:val="0095205D"/>
    <w:rsid w:val="00954FB3"/>
    <w:rsid w:val="00955DAD"/>
    <w:rsid w:val="009561E8"/>
    <w:rsid w:val="00957D7D"/>
    <w:rsid w:val="00960633"/>
    <w:rsid w:val="00961064"/>
    <w:rsid w:val="0096146D"/>
    <w:rsid w:val="0096262E"/>
    <w:rsid w:val="00963AC4"/>
    <w:rsid w:val="0096602C"/>
    <w:rsid w:val="00966915"/>
    <w:rsid w:val="00966B51"/>
    <w:rsid w:val="00967936"/>
    <w:rsid w:val="009736DF"/>
    <w:rsid w:val="00974BFF"/>
    <w:rsid w:val="009755EA"/>
    <w:rsid w:val="00976C97"/>
    <w:rsid w:val="00981245"/>
    <w:rsid w:val="00981BEA"/>
    <w:rsid w:val="0098429D"/>
    <w:rsid w:val="009850CA"/>
    <w:rsid w:val="0098558D"/>
    <w:rsid w:val="00985B15"/>
    <w:rsid w:val="00992B15"/>
    <w:rsid w:val="00993351"/>
    <w:rsid w:val="0099725C"/>
    <w:rsid w:val="009A2307"/>
    <w:rsid w:val="009A235A"/>
    <w:rsid w:val="009A2C70"/>
    <w:rsid w:val="009A308A"/>
    <w:rsid w:val="009A49A0"/>
    <w:rsid w:val="009A5D48"/>
    <w:rsid w:val="009A622E"/>
    <w:rsid w:val="009B0B5B"/>
    <w:rsid w:val="009B1171"/>
    <w:rsid w:val="009B1630"/>
    <w:rsid w:val="009B250F"/>
    <w:rsid w:val="009B6B58"/>
    <w:rsid w:val="009B6E46"/>
    <w:rsid w:val="009C26A0"/>
    <w:rsid w:val="009C4607"/>
    <w:rsid w:val="009C6DB9"/>
    <w:rsid w:val="009D0B84"/>
    <w:rsid w:val="009D2937"/>
    <w:rsid w:val="009E0228"/>
    <w:rsid w:val="009E1503"/>
    <w:rsid w:val="009E41CE"/>
    <w:rsid w:val="009E4E8A"/>
    <w:rsid w:val="009E5D87"/>
    <w:rsid w:val="009E715C"/>
    <w:rsid w:val="009F1E23"/>
    <w:rsid w:val="009F32A6"/>
    <w:rsid w:val="00A1560D"/>
    <w:rsid w:val="00A1572B"/>
    <w:rsid w:val="00A16AE4"/>
    <w:rsid w:val="00A170F7"/>
    <w:rsid w:val="00A17284"/>
    <w:rsid w:val="00A17FA7"/>
    <w:rsid w:val="00A304D9"/>
    <w:rsid w:val="00A30AED"/>
    <w:rsid w:val="00A30B72"/>
    <w:rsid w:val="00A3113C"/>
    <w:rsid w:val="00A3242F"/>
    <w:rsid w:val="00A32CF5"/>
    <w:rsid w:val="00A32E5B"/>
    <w:rsid w:val="00A33A84"/>
    <w:rsid w:val="00A40ED2"/>
    <w:rsid w:val="00A43D0A"/>
    <w:rsid w:val="00A44FBB"/>
    <w:rsid w:val="00A45CD3"/>
    <w:rsid w:val="00A470BD"/>
    <w:rsid w:val="00A50047"/>
    <w:rsid w:val="00A50778"/>
    <w:rsid w:val="00A50C4B"/>
    <w:rsid w:val="00A50C71"/>
    <w:rsid w:val="00A5183D"/>
    <w:rsid w:val="00A53C21"/>
    <w:rsid w:val="00A54D94"/>
    <w:rsid w:val="00A57672"/>
    <w:rsid w:val="00A61115"/>
    <w:rsid w:val="00A623EF"/>
    <w:rsid w:val="00A72925"/>
    <w:rsid w:val="00A72E8C"/>
    <w:rsid w:val="00A73BB2"/>
    <w:rsid w:val="00A73C8D"/>
    <w:rsid w:val="00A80A05"/>
    <w:rsid w:val="00A81F4F"/>
    <w:rsid w:val="00A840FF"/>
    <w:rsid w:val="00A84553"/>
    <w:rsid w:val="00A85277"/>
    <w:rsid w:val="00A85C36"/>
    <w:rsid w:val="00A86537"/>
    <w:rsid w:val="00A8676B"/>
    <w:rsid w:val="00A900B0"/>
    <w:rsid w:val="00A91341"/>
    <w:rsid w:val="00A9697B"/>
    <w:rsid w:val="00A97D9E"/>
    <w:rsid w:val="00AA2326"/>
    <w:rsid w:val="00AA293D"/>
    <w:rsid w:val="00AA2EFD"/>
    <w:rsid w:val="00AA3CFA"/>
    <w:rsid w:val="00AA5659"/>
    <w:rsid w:val="00AB08F8"/>
    <w:rsid w:val="00AB3BDD"/>
    <w:rsid w:val="00AB5980"/>
    <w:rsid w:val="00AB658C"/>
    <w:rsid w:val="00AC06BA"/>
    <w:rsid w:val="00AC3747"/>
    <w:rsid w:val="00AC3FDD"/>
    <w:rsid w:val="00AC712D"/>
    <w:rsid w:val="00AE47A8"/>
    <w:rsid w:val="00AE49DC"/>
    <w:rsid w:val="00AE4D3B"/>
    <w:rsid w:val="00AE7F6F"/>
    <w:rsid w:val="00AF1280"/>
    <w:rsid w:val="00AF2C10"/>
    <w:rsid w:val="00AF41DD"/>
    <w:rsid w:val="00AF5911"/>
    <w:rsid w:val="00AF7200"/>
    <w:rsid w:val="00B01506"/>
    <w:rsid w:val="00B0243A"/>
    <w:rsid w:val="00B03296"/>
    <w:rsid w:val="00B036DE"/>
    <w:rsid w:val="00B059DC"/>
    <w:rsid w:val="00B11231"/>
    <w:rsid w:val="00B113E5"/>
    <w:rsid w:val="00B1295C"/>
    <w:rsid w:val="00B17225"/>
    <w:rsid w:val="00B20469"/>
    <w:rsid w:val="00B20B2F"/>
    <w:rsid w:val="00B2234D"/>
    <w:rsid w:val="00B2528C"/>
    <w:rsid w:val="00B26658"/>
    <w:rsid w:val="00B2689B"/>
    <w:rsid w:val="00B30F4D"/>
    <w:rsid w:val="00B375DF"/>
    <w:rsid w:val="00B51E81"/>
    <w:rsid w:val="00B52868"/>
    <w:rsid w:val="00B5428B"/>
    <w:rsid w:val="00B54FEF"/>
    <w:rsid w:val="00B5670B"/>
    <w:rsid w:val="00B570ED"/>
    <w:rsid w:val="00B62148"/>
    <w:rsid w:val="00B63675"/>
    <w:rsid w:val="00B6569D"/>
    <w:rsid w:val="00B65C99"/>
    <w:rsid w:val="00B72419"/>
    <w:rsid w:val="00B766A3"/>
    <w:rsid w:val="00B779D5"/>
    <w:rsid w:val="00B83925"/>
    <w:rsid w:val="00B84228"/>
    <w:rsid w:val="00B8461A"/>
    <w:rsid w:val="00B90F2D"/>
    <w:rsid w:val="00B91458"/>
    <w:rsid w:val="00B92C71"/>
    <w:rsid w:val="00B94C3A"/>
    <w:rsid w:val="00B95120"/>
    <w:rsid w:val="00B95572"/>
    <w:rsid w:val="00B957A6"/>
    <w:rsid w:val="00B97C79"/>
    <w:rsid w:val="00BA0F4F"/>
    <w:rsid w:val="00BA18C2"/>
    <w:rsid w:val="00BA1E1F"/>
    <w:rsid w:val="00BA546C"/>
    <w:rsid w:val="00BA5B3B"/>
    <w:rsid w:val="00BA7A75"/>
    <w:rsid w:val="00BB2D26"/>
    <w:rsid w:val="00BB4590"/>
    <w:rsid w:val="00BC0132"/>
    <w:rsid w:val="00BC2BFD"/>
    <w:rsid w:val="00BC61E7"/>
    <w:rsid w:val="00BC7306"/>
    <w:rsid w:val="00BC759C"/>
    <w:rsid w:val="00BD1263"/>
    <w:rsid w:val="00BD5076"/>
    <w:rsid w:val="00BE0FD7"/>
    <w:rsid w:val="00BF225D"/>
    <w:rsid w:val="00BF59FE"/>
    <w:rsid w:val="00C002D8"/>
    <w:rsid w:val="00C027BD"/>
    <w:rsid w:val="00C0298A"/>
    <w:rsid w:val="00C05556"/>
    <w:rsid w:val="00C06343"/>
    <w:rsid w:val="00C0683E"/>
    <w:rsid w:val="00C06F1C"/>
    <w:rsid w:val="00C1518A"/>
    <w:rsid w:val="00C20244"/>
    <w:rsid w:val="00C219B7"/>
    <w:rsid w:val="00C220D7"/>
    <w:rsid w:val="00C230D5"/>
    <w:rsid w:val="00C23EF4"/>
    <w:rsid w:val="00C25E91"/>
    <w:rsid w:val="00C265E7"/>
    <w:rsid w:val="00C30C67"/>
    <w:rsid w:val="00C33651"/>
    <w:rsid w:val="00C34126"/>
    <w:rsid w:val="00C36DED"/>
    <w:rsid w:val="00C4080F"/>
    <w:rsid w:val="00C419CF"/>
    <w:rsid w:val="00C42572"/>
    <w:rsid w:val="00C4660F"/>
    <w:rsid w:val="00C512C8"/>
    <w:rsid w:val="00C5277E"/>
    <w:rsid w:val="00C5303C"/>
    <w:rsid w:val="00C5407D"/>
    <w:rsid w:val="00C57E22"/>
    <w:rsid w:val="00C60EBB"/>
    <w:rsid w:val="00C65388"/>
    <w:rsid w:val="00C70DE5"/>
    <w:rsid w:val="00C723EB"/>
    <w:rsid w:val="00C72D95"/>
    <w:rsid w:val="00C76912"/>
    <w:rsid w:val="00C76A9C"/>
    <w:rsid w:val="00C80046"/>
    <w:rsid w:val="00C82EB0"/>
    <w:rsid w:val="00C86041"/>
    <w:rsid w:val="00C91047"/>
    <w:rsid w:val="00C92448"/>
    <w:rsid w:val="00C95F85"/>
    <w:rsid w:val="00CA3C60"/>
    <w:rsid w:val="00CA5DC5"/>
    <w:rsid w:val="00CA6D8B"/>
    <w:rsid w:val="00CB0A4E"/>
    <w:rsid w:val="00CB0FE7"/>
    <w:rsid w:val="00CB17C1"/>
    <w:rsid w:val="00CB7F2D"/>
    <w:rsid w:val="00CC08D4"/>
    <w:rsid w:val="00CC1522"/>
    <w:rsid w:val="00CC3419"/>
    <w:rsid w:val="00CC48AC"/>
    <w:rsid w:val="00CC4A9B"/>
    <w:rsid w:val="00CC77D9"/>
    <w:rsid w:val="00CD09DF"/>
    <w:rsid w:val="00CD09E4"/>
    <w:rsid w:val="00CD1314"/>
    <w:rsid w:val="00CD1418"/>
    <w:rsid w:val="00CE474A"/>
    <w:rsid w:val="00CE70C1"/>
    <w:rsid w:val="00CE7511"/>
    <w:rsid w:val="00CF1F01"/>
    <w:rsid w:val="00CF2636"/>
    <w:rsid w:val="00CF2850"/>
    <w:rsid w:val="00CF437D"/>
    <w:rsid w:val="00CF6365"/>
    <w:rsid w:val="00CF6FE9"/>
    <w:rsid w:val="00CF7F36"/>
    <w:rsid w:val="00D0141A"/>
    <w:rsid w:val="00D01E55"/>
    <w:rsid w:val="00D05BB0"/>
    <w:rsid w:val="00D113EE"/>
    <w:rsid w:val="00D1146A"/>
    <w:rsid w:val="00D1432E"/>
    <w:rsid w:val="00D1791A"/>
    <w:rsid w:val="00D17DE0"/>
    <w:rsid w:val="00D245D0"/>
    <w:rsid w:val="00D24B78"/>
    <w:rsid w:val="00D35728"/>
    <w:rsid w:val="00D40450"/>
    <w:rsid w:val="00D409C0"/>
    <w:rsid w:val="00D421AC"/>
    <w:rsid w:val="00D428D0"/>
    <w:rsid w:val="00D4654F"/>
    <w:rsid w:val="00D46C5D"/>
    <w:rsid w:val="00D46F0B"/>
    <w:rsid w:val="00D47F26"/>
    <w:rsid w:val="00D52711"/>
    <w:rsid w:val="00D56F0D"/>
    <w:rsid w:val="00D620FB"/>
    <w:rsid w:val="00D707AB"/>
    <w:rsid w:val="00D721D0"/>
    <w:rsid w:val="00D74434"/>
    <w:rsid w:val="00D748E6"/>
    <w:rsid w:val="00D75C92"/>
    <w:rsid w:val="00D770C2"/>
    <w:rsid w:val="00D80D4F"/>
    <w:rsid w:val="00D82043"/>
    <w:rsid w:val="00D847DA"/>
    <w:rsid w:val="00D86431"/>
    <w:rsid w:val="00D875E3"/>
    <w:rsid w:val="00D90CAB"/>
    <w:rsid w:val="00D93AD5"/>
    <w:rsid w:val="00D94AB2"/>
    <w:rsid w:val="00D9530E"/>
    <w:rsid w:val="00DA0C41"/>
    <w:rsid w:val="00DA133F"/>
    <w:rsid w:val="00DA3148"/>
    <w:rsid w:val="00DA3BD9"/>
    <w:rsid w:val="00DB148A"/>
    <w:rsid w:val="00DB246C"/>
    <w:rsid w:val="00DB2CFA"/>
    <w:rsid w:val="00DB3790"/>
    <w:rsid w:val="00DB4829"/>
    <w:rsid w:val="00DB4B0C"/>
    <w:rsid w:val="00DB7ACE"/>
    <w:rsid w:val="00DC26A6"/>
    <w:rsid w:val="00DC2EC2"/>
    <w:rsid w:val="00DC43ED"/>
    <w:rsid w:val="00DC6E2B"/>
    <w:rsid w:val="00DC7F31"/>
    <w:rsid w:val="00DD051E"/>
    <w:rsid w:val="00DD2550"/>
    <w:rsid w:val="00DD3BDB"/>
    <w:rsid w:val="00DD3C0B"/>
    <w:rsid w:val="00DD7F5D"/>
    <w:rsid w:val="00DE086B"/>
    <w:rsid w:val="00DE2CA8"/>
    <w:rsid w:val="00DE5DA4"/>
    <w:rsid w:val="00DE6DDF"/>
    <w:rsid w:val="00DF0BEE"/>
    <w:rsid w:val="00DF21F1"/>
    <w:rsid w:val="00DF5A85"/>
    <w:rsid w:val="00DF7FD9"/>
    <w:rsid w:val="00E00D29"/>
    <w:rsid w:val="00E01DF8"/>
    <w:rsid w:val="00E1004F"/>
    <w:rsid w:val="00E1189B"/>
    <w:rsid w:val="00E121DB"/>
    <w:rsid w:val="00E1338E"/>
    <w:rsid w:val="00E13F8B"/>
    <w:rsid w:val="00E14BBF"/>
    <w:rsid w:val="00E17225"/>
    <w:rsid w:val="00E21829"/>
    <w:rsid w:val="00E225DB"/>
    <w:rsid w:val="00E226A0"/>
    <w:rsid w:val="00E229E1"/>
    <w:rsid w:val="00E233D4"/>
    <w:rsid w:val="00E23FAD"/>
    <w:rsid w:val="00E244D7"/>
    <w:rsid w:val="00E24D7D"/>
    <w:rsid w:val="00E2718D"/>
    <w:rsid w:val="00E276D2"/>
    <w:rsid w:val="00E335CF"/>
    <w:rsid w:val="00E351E9"/>
    <w:rsid w:val="00E3577A"/>
    <w:rsid w:val="00E40C04"/>
    <w:rsid w:val="00E44592"/>
    <w:rsid w:val="00E44BAD"/>
    <w:rsid w:val="00E47309"/>
    <w:rsid w:val="00E542D8"/>
    <w:rsid w:val="00E5744C"/>
    <w:rsid w:val="00E575EA"/>
    <w:rsid w:val="00E60F19"/>
    <w:rsid w:val="00E61C14"/>
    <w:rsid w:val="00E62141"/>
    <w:rsid w:val="00E625DB"/>
    <w:rsid w:val="00E6369C"/>
    <w:rsid w:val="00E663D4"/>
    <w:rsid w:val="00E72746"/>
    <w:rsid w:val="00E76912"/>
    <w:rsid w:val="00E77067"/>
    <w:rsid w:val="00E77520"/>
    <w:rsid w:val="00E81803"/>
    <w:rsid w:val="00E877AD"/>
    <w:rsid w:val="00E90D15"/>
    <w:rsid w:val="00E91C5F"/>
    <w:rsid w:val="00E95D41"/>
    <w:rsid w:val="00E96E13"/>
    <w:rsid w:val="00EA053D"/>
    <w:rsid w:val="00EA1E81"/>
    <w:rsid w:val="00EA3723"/>
    <w:rsid w:val="00EA3E39"/>
    <w:rsid w:val="00EA69E8"/>
    <w:rsid w:val="00EB68C4"/>
    <w:rsid w:val="00EB6BD4"/>
    <w:rsid w:val="00EC09D0"/>
    <w:rsid w:val="00EC2499"/>
    <w:rsid w:val="00EC339D"/>
    <w:rsid w:val="00EC3C2B"/>
    <w:rsid w:val="00EC5B3D"/>
    <w:rsid w:val="00EC60C0"/>
    <w:rsid w:val="00ED0CD8"/>
    <w:rsid w:val="00ED5564"/>
    <w:rsid w:val="00ED5F41"/>
    <w:rsid w:val="00ED7A6F"/>
    <w:rsid w:val="00EE5172"/>
    <w:rsid w:val="00EE70BB"/>
    <w:rsid w:val="00EE76F6"/>
    <w:rsid w:val="00EF0D83"/>
    <w:rsid w:val="00EF7827"/>
    <w:rsid w:val="00F0051D"/>
    <w:rsid w:val="00F00620"/>
    <w:rsid w:val="00F00E37"/>
    <w:rsid w:val="00F05173"/>
    <w:rsid w:val="00F10796"/>
    <w:rsid w:val="00F127AD"/>
    <w:rsid w:val="00F14CC7"/>
    <w:rsid w:val="00F23B05"/>
    <w:rsid w:val="00F240B2"/>
    <w:rsid w:val="00F26610"/>
    <w:rsid w:val="00F33909"/>
    <w:rsid w:val="00F36C38"/>
    <w:rsid w:val="00F37151"/>
    <w:rsid w:val="00F441CD"/>
    <w:rsid w:val="00F44403"/>
    <w:rsid w:val="00F45BF5"/>
    <w:rsid w:val="00F479C0"/>
    <w:rsid w:val="00F56FFD"/>
    <w:rsid w:val="00F621A7"/>
    <w:rsid w:val="00F716C7"/>
    <w:rsid w:val="00F71F54"/>
    <w:rsid w:val="00F75840"/>
    <w:rsid w:val="00F75C09"/>
    <w:rsid w:val="00F75DF1"/>
    <w:rsid w:val="00F7657B"/>
    <w:rsid w:val="00F776E1"/>
    <w:rsid w:val="00F82564"/>
    <w:rsid w:val="00F82862"/>
    <w:rsid w:val="00F84E44"/>
    <w:rsid w:val="00F936B6"/>
    <w:rsid w:val="00F93C10"/>
    <w:rsid w:val="00F93CDA"/>
    <w:rsid w:val="00F94C1A"/>
    <w:rsid w:val="00F96DE5"/>
    <w:rsid w:val="00FA328A"/>
    <w:rsid w:val="00FA333C"/>
    <w:rsid w:val="00FA3827"/>
    <w:rsid w:val="00FA5208"/>
    <w:rsid w:val="00FA570F"/>
    <w:rsid w:val="00FB0E81"/>
    <w:rsid w:val="00FB4DEB"/>
    <w:rsid w:val="00FB5193"/>
    <w:rsid w:val="00FB671C"/>
    <w:rsid w:val="00FB7D77"/>
    <w:rsid w:val="00FC030A"/>
    <w:rsid w:val="00FC055A"/>
    <w:rsid w:val="00FC28B5"/>
    <w:rsid w:val="00FC3805"/>
    <w:rsid w:val="00FC3EAE"/>
    <w:rsid w:val="00FD15E0"/>
    <w:rsid w:val="00FD1778"/>
    <w:rsid w:val="00FD1805"/>
    <w:rsid w:val="00FD332A"/>
    <w:rsid w:val="00FD657D"/>
    <w:rsid w:val="00FD7AED"/>
    <w:rsid w:val="00FE0D51"/>
    <w:rsid w:val="00FE11FB"/>
    <w:rsid w:val="00FE2858"/>
    <w:rsid w:val="00FE6A21"/>
    <w:rsid w:val="00FE770B"/>
    <w:rsid w:val="00FF1788"/>
    <w:rsid w:val="00FF197A"/>
    <w:rsid w:val="00FF1A79"/>
    <w:rsid w:val="00FF1AB1"/>
    <w:rsid w:val="00FF2D8D"/>
    <w:rsid w:val="00FF3533"/>
    <w:rsid w:val="00FF5612"/>
    <w:rsid w:val="00FF59D2"/>
    <w:rsid w:val="00FF7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04D2"/>
  <w15:docId w15:val="{0EC23C30-B84F-4BC5-85D8-BF2788D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14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59" w:lineRule="auto"/>
      <w:outlineLvl w:val="0"/>
    </w:pPr>
    <w:rPr>
      <w:rFonts w:ascii="Calibri" w:eastAsia="Calibri" w:hAnsi="Calibri" w:cs="Calibri"/>
      <w:b/>
      <w:color w:val="000000"/>
      <w:sz w:val="48"/>
      <w:szCs w:val="48"/>
      <w:lang w:eastAsia="pl-PL"/>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line="259" w:lineRule="auto"/>
      <w:outlineLvl w:val="1"/>
    </w:pPr>
    <w:rPr>
      <w:rFonts w:ascii="Calibri" w:eastAsia="Calibri" w:hAnsi="Calibri" w:cs="Calibri"/>
      <w:b/>
      <w:color w:val="000000"/>
      <w:sz w:val="36"/>
      <w:szCs w:val="36"/>
      <w:lang w:eastAsia="pl-PL"/>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line="259" w:lineRule="auto"/>
    </w:pPr>
    <w:rPr>
      <w:rFonts w:ascii="Calibri" w:eastAsia="Calibri" w:hAnsi="Calibri" w:cs="Calibri"/>
      <w:b/>
      <w:color w:val="000000"/>
      <w:sz w:val="72"/>
      <w:szCs w:val="72"/>
      <w:lang w:eastAsia="pl-PL"/>
    </w:r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eastAsia="pl-PL"/>
    </w:rPr>
  </w:style>
  <w:style w:type="paragraph" w:styleId="CommentText">
    <w:name w:val="annotation text"/>
    <w:basedOn w:val="Normal"/>
    <w:link w:val="CommentTextChar"/>
    <w:uiPriority w:val="99"/>
    <w:unhideWhenUsed/>
    <w:pPr>
      <w:spacing w:after="160"/>
    </w:pPr>
    <w:rPr>
      <w:rFonts w:ascii="Calibri" w:eastAsia="Calibri" w:hAnsi="Calibri" w:cs="Calibri"/>
      <w:sz w:val="20"/>
      <w:szCs w:val="20"/>
      <w:lang w:eastAsia="pl-PL"/>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76C9"/>
    <w:rPr>
      <w:rFonts w:ascii="Segoe UI" w:eastAsia="Calibri" w:hAnsi="Segoe UI" w:cs="Segoe UI"/>
      <w:sz w:val="18"/>
      <w:szCs w:val="18"/>
      <w:lang w:eastAsia="pl-PL"/>
    </w:rPr>
  </w:style>
  <w:style w:type="character" w:customStyle="1" w:styleId="BalloonTextChar">
    <w:name w:val="Balloon Text Char"/>
    <w:basedOn w:val="DefaultParagraphFont"/>
    <w:link w:val="BalloonText"/>
    <w:uiPriority w:val="99"/>
    <w:semiHidden/>
    <w:rsid w:val="008D76C9"/>
    <w:rPr>
      <w:rFonts w:ascii="Segoe UI" w:hAnsi="Segoe UI" w:cs="Segoe UI"/>
      <w:sz w:val="18"/>
      <w:szCs w:val="18"/>
    </w:rPr>
  </w:style>
  <w:style w:type="paragraph" w:styleId="ListParagraph">
    <w:name w:val="List Paragraph"/>
    <w:basedOn w:val="Normal"/>
    <w:qFormat/>
    <w:rsid w:val="00342689"/>
    <w:pPr>
      <w:spacing w:after="160" w:line="259" w:lineRule="auto"/>
      <w:ind w:left="720"/>
      <w:contextualSpacing/>
    </w:pPr>
    <w:rPr>
      <w:rFonts w:ascii="Calibri" w:eastAsia="Calibri" w:hAnsi="Calibri" w:cs="Calibri"/>
      <w:sz w:val="22"/>
      <w:szCs w:val="22"/>
      <w:lang w:eastAsia="pl-PL"/>
    </w:rPr>
  </w:style>
  <w:style w:type="table" w:customStyle="1" w:styleId="TableNormal10">
    <w:name w:val="Table Normal1"/>
    <w:rsid w:val="00124E88"/>
    <w:tblPr>
      <w:tblCellMar>
        <w:top w:w="0" w:type="dxa"/>
        <w:left w:w="0" w:type="dxa"/>
        <w:bottom w:w="0" w:type="dxa"/>
        <w:right w:w="0" w:type="dxa"/>
      </w:tblCellMar>
    </w:tblPr>
  </w:style>
  <w:style w:type="table" w:customStyle="1" w:styleId="TableNormal2">
    <w:name w:val="Table Normal2"/>
    <w:rsid w:val="00124E88"/>
    <w:tblPr>
      <w:tblCellMar>
        <w:top w:w="0" w:type="dxa"/>
        <w:left w:w="0" w:type="dxa"/>
        <w:bottom w:w="0" w:type="dxa"/>
        <w:right w:w="0" w:type="dxa"/>
      </w:tblCellMar>
    </w:tblPr>
  </w:style>
  <w:style w:type="paragraph" w:styleId="Footer">
    <w:name w:val="footer"/>
    <w:basedOn w:val="Normal"/>
    <w:link w:val="FooterChar"/>
    <w:uiPriority w:val="99"/>
    <w:unhideWhenUsed/>
    <w:rsid w:val="0046667C"/>
    <w:pPr>
      <w:tabs>
        <w:tab w:val="center" w:pos="4536"/>
        <w:tab w:val="right" w:pos="9072"/>
      </w:tabs>
    </w:pPr>
    <w:rPr>
      <w:rFonts w:ascii="Calibri" w:eastAsia="Calibri" w:hAnsi="Calibri" w:cs="Calibri"/>
      <w:sz w:val="22"/>
      <w:szCs w:val="22"/>
      <w:lang w:eastAsia="pl-PL"/>
    </w:rPr>
  </w:style>
  <w:style w:type="character" w:customStyle="1" w:styleId="FooterChar">
    <w:name w:val="Footer Char"/>
    <w:basedOn w:val="DefaultParagraphFont"/>
    <w:link w:val="Footer"/>
    <w:uiPriority w:val="99"/>
    <w:rsid w:val="0046667C"/>
  </w:style>
  <w:style w:type="character" w:styleId="PageNumber">
    <w:name w:val="page number"/>
    <w:basedOn w:val="DefaultParagraphFont"/>
    <w:uiPriority w:val="99"/>
    <w:semiHidden/>
    <w:unhideWhenUsed/>
    <w:rsid w:val="0046667C"/>
  </w:style>
  <w:style w:type="paragraph" w:styleId="Header">
    <w:name w:val="header"/>
    <w:basedOn w:val="Normal"/>
    <w:link w:val="HeaderChar"/>
    <w:uiPriority w:val="99"/>
    <w:unhideWhenUsed/>
    <w:rsid w:val="0046667C"/>
    <w:pPr>
      <w:tabs>
        <w:tab w:val="center" w:pos="4536"/>
        <w:tab w:val="right" w:pos="9072"/>
      </w:tabs>
    </w:pPr>
    <w:rPr>
      <w:rFonts w:ascii="Calibri" w:eastAsia="Calibri" w:hAnsi="Calibri" w:cs="Calibri"/>
      <w:sz w:val="22"/>
      <w:szCs w:val="22"/>
      <w:lang w:eastAsia="pl-PL"/>
    </w:rPr>
  </w:style>
  <w:style w:type="character" w:customStyle="1" w:styleId="HeaderChar">
    <w:name w:val="Header Char"/>
    <w:basedOn w:val="DefaultParagraphFont"/>
    <w:link w:val="Header"/>
    <w:uiPriority w:val="99"/>
    <w:rsid w:val="0046667C"/>
  </w:style>
  <w:style w:type="table" w:styleId="TableGrid">
    <w:name w:val="Table Grid"/>
    <w:basedOn w:val="TableNormal"/>
    <w:uiPriority w:val="59"/>
    <w:rsid w:val="0046667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74EF"/>
    <w:rPr>
      <w:b/>
      <w:bCs/>
    </w:rPr>
  </w:style>
  <w:style w:type="character" w:customStyle="1" w:styleId="CommentSubjectChar">
    <w:name w:val="Comment Subject Char"/>
    <w:basedOn w:val="CommentTextChar"/>
    <w:link w:val="CommentSubject"/>
    <w:uiPriority w:val="99"/>
    <w:semiHidden/>
    <w:rsid w:val="007A74EF"/>
    <w:rPr>
      <w:b/>
      <w:bCs/>
      <w:sz w:val="20"/>
      <w:szCs w:val="20"/>
    </w:rPr>
  </w:style>
  <w:style w:type="character" w:styleId="Hyperlink">
    <w:name w:val="Hyperlink"/>
    <w:basedOn w:val="DefaultParagraphFont"/>
    <w:uiPriority w:val="99"/>
    <w:unhideWhenUsed/>
    <w:rsid w:val="007A74EF"/>
    <w:rPr>
      <w:color w:val="0000FF" w:themeColor="hyperlink"/>
      <w:u w:val="single"/>
    </w:rPr>
  </w:style>
  <w:style w:type="character" w:customStyle="1" w:styleId="Nierozpoznanawzmianka1">
    <w:name w:val="Nierozpoznana wzmianka1"/>
    <w:basedOn w:val="DefaultParagraphFont"/>
    <w:uiPriority w:val="99"/>
    <w:semiHidden/>
    <w:unhideWhenUsed/>
    <w:rsid w:val="007A74EF"/>
    <w:rPr>
      <w:color w:val="605E5C"/>
      <w:shd w:val="clear" w:color="auto" w:fill="E1DFDD"/>
    </w:rPr>
  </w:style>
  <w:style w:type="paragraph" w:styleId="Revision">
    <w:name w:val="Revision"/>
    <w:hidden/>
    <w:uiPriority w:val="99"/>
    <w:semiHidden/>
    <w:rsid w:val="00EE1030"/>
    <w:pPr>
      <w:spacing w:after="0" w:line="240" w:lineRule="auto"/>
    </w:pPr>
  </w:style>
  <w:style w:type="paragraph" w:styleId="EndnoteText">
    <w:name w:val="endnote text"/>
    <w:basedOn w:val="Normal"/>
    <w:link w:val="EndnoteTextChar"/>
    <w:uiPriority w:val="99"/>
    <w:semiHidden/>
    <w:unhideWhenUsed/>
    <w:rsid w:val="00B52585"/>
    <w:rPr>
      <w:sz w:val="20"/>
      <w:szCs w:val="20"/>
    </w:rPr>
  </w:style>
  <w:style w:type="character" w:customStyle="1" w:styleId="EndnoteTextChar">
    <w:name w:val="Endnote Text Char"/>
    <w:basedOn w:val="DefaultParagraphFont"/>
    <w:link w:val="EndnoteText"/>
    <w:uiPriority w:val="99"/>
    <w:semiHidden/>
    <w:rsid w:val="00B52585"/>
    <w:rPr>
      <w:sz w:val="20"/>
      <w:szCs w:val="20"/>
    </w:rPr>
  </w:style>
  <w:style w:type="character" w:styleId="EndnoteReference">
    <w:name w:val="endnote reference"/>
    <w:basedOn w:val="DefaultParagraphFont"/>
    <w:uiPriority w:val="99"/>
    <w:semiHidden/>
    <w:unhideWhenUsed/>
    <w:rsid w:val="00B52585"/>
    <w:rPr>
      <w:vertAlign w:val="superscript"/>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2">
    <w:basedOn w:val="TableNormal1"/>
    <w:tblPr>
      <w:tblStyleRowBandSize w:val="1"/>
      <w:tblStyleColBandSize w:val="1"/>
      <w:tblCellMar>
        <w:top w:w="53" w:type="dxa"/>
        <w:left w:w="57" w:type="dxa"/>
        <w:bottom w:w="57" w:type="dxa"/>
        <w:right w:w="57" w:type="dxa"/>
      </w:tblCellMar>
    </w:tblPr>
  </w:style>
  <w:style w:type="table" w:customStyle="1" w:styleId="a3">
    <w:basedOn w:val="TableNormal1"/>
    <w:tblPr>
      <w:tblStyleRowBandSize w:val="1"/>
      <w:tblStyleColBandSize w:val="1"/>
      <w:tblCellMar>
        <w:top w:w="53" w:type="dxa"/>
        <w:left w:w="57" w:type="dxa"/>
        <w:bottom w:w="57" w:type="dxa"/>
        <w:right w:w="57" w:type="dxa"/>
      </w:tblCellMar>
    </w:tblPr>
  </w:style>
  <w:style w:type="table" w:customStyle="1" w:styleId="a4">
    <w:basedOn w:val="TableNormal1"/>
    <w:tblPr>
      <w:tblStyleRowBandSize w:val="1"/>
      <w:tblStyleColBandSize w:val="1"/>
      <w:tblCellMar>
        <w:top w:w="53" w:type="dxa"/>
        <w:left w:w="62" w:type="dxa"/>
        <w:bottom w:w="57" w:type="dxa"/>
        <w:right w:w="57" w:type="dxa"/>
      </w:tblCellMar>
    </w:tblPr>
  </w:style>
  <w:style w:type="table" w:customStyle="1" w:styleId="a5">
    <w:basedOn w:val="TableNormal1"/>
    <w:tblPr>
      <w:tblStyleRowBandSize w:val="1"/>
      <w:tblStyleColBandSize w:val="1"/>
      <w:tblCellMar>
        <w:top w:w="53" w:type="dxa"/>
        <w:left w:w="62" w:type="dxa"/>
        <w:bottom w:w="57" w:type="dxa"/>
        <w:right w:w="57" w:type="dxa"/>
      </w:tblCellMar>
    </w:tblPr>
  </w:style>
  <w:style w:type="table" w:customStyle="1" w:styleId="a6">
    <w:basedOn w:val="TableNormal1"/>
    <w:tblPr>
      <w:tblStyleRowBandSize w:val="1"/>
      <w:tblStyleColBandSize w:val="1"/>
      <w:tblCellMar>
        <w:top w:w="57" w:type="dxa"/>
        <w:left w:w="57" w:type="dxa"/>
        <w:bottom w:w="57" w:type="dxa"/>
        <w:right w:w="57" w:type="dxa"/>
      </w:tblCellMar>
    </w:tblPr>
  </w:style>
  <w:style w:type="table" w:customStyle="1" w:styleId="a7">
    <w:basedOn w:val="TableNormal1"/>
    <w:tblPr>
      <w:tblStyleRowBandSize w:val="1"/>
      <w:tblStyleColBandSize w:val="1"/>
      <w:tblCellMar>
        <w:top w:w="57" w:type="dxa"/>
        <w:left w:w="57" w:type="dxa"/>
        <w:bottom w:w="57" w:type="dxa"/>
        <w:right w:w="57" w:type="dxa"/>
      </w:tblCellMar>
    </w:tblPr>
  </w:style>
  <w:style w:type="table" w:customStyle="1" w:styleId="a8">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0">
    <w:basedOn w:val="TableNormal1"/>
    <w:tblPr>
      <w:tblStyleRowBandSize w:val="1"/>
      <w:tblStyleColBandSize w:val="1"/>
      <w:tblCellMar>
        <w:top w:w="53" w:type="dxa"/>
        <w:left w:w="57" w:type="dxa"/>
        <w:bottom w:w="57" w:type="dxa"/>
        <w:right w:w="57" w:type="dxa"/>
      </w:tblCellMar>
    </w:tblPr>
  </w:style>
  <w:style w:type="table" w:customStyle="1" w:styleId="af1">
    <w:basedOn w:val="TableNormal1"/>
    <w:tblPr>
      <w:tblStyleRowBandSize w:val="1"/>
      <w:tblStyleColBandSize w:val="1"/>
      <w:tblCellMar>
        <w:top w:w="53" w:type="dxa"/>
        <w:left w:w="62" w:type="dxa"/>
        <w:bottom w:w="57" w:type="dxa"/>
        <w:right w:w="57" w:type="dxa"/>
      </w:tblCellMar>
    </w:tblPr>
  </w:style>
  <w:style w:type="table" w:customStyle="1" w:styleId="af2">
    <w:basedOn w:val="TableNormal1"/>
    <w:tblPr>
      <w:tblStyleRowBandSize w:val="1"/>
      <w:tblStyleColBandSize w:val="1"/>
      <w:tblCellMar>
        <w:top w:w="57" w:type="dxa"/>
        <w:left w:w="57" w:type="dxa"/>
        <w:bottom w:w="57" w:type="dxa"/>
        <w:right w:w="57" w:type="dxa"/>
      </w:tblCellMar>
    </w:tblPr>
  </w:style>
  <w:style w:type="table" w:customStyle="1" w:styleId="af3">
    <w:basedOn w:val="TableNormal1"/>
    <w:tblPr>
      <w:tblStyleRowBandSize w:val="1"/>
      <w:tblStyleColBandSize w:val="1"/>
      <w:tblCellMar>
        <w:top w:w="57" w:type="dxa"/>
        <w:left w:w="57" w:type="dxa"/>
        <w:bottom w:w="57" w:type="dxa"/>
        <w:right w:w="57"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b">
    <w:basedOn w:val="TableNormal1"/>
    <w:tblPr>
      <w:tblStyleRowBandSize w:val="1"/>
      <w:tblStyleColBandSize w:val="1"/>
      <w:tblCellMar>
        <w:top w:w="53" w:type="dxa"/>
        <w:left w:w="57" w:type="dxa"/>
        <w:bottom w:w="57" w:type="dxa"/>
        <w:right w:w="57" w:type="dxa"/>
      </w:tblCellMar>
    </w:tblPr>
  </w:style>
  <w:style w:type="table" w:customStyle="1" w:styleId="afc">
    <w:basedOn w:val="TableNormal1"/>
    <w:tblPr>
      <w:tblStyleRowBandSize w:val="1"/>
      <w:tblStyleColBandSize w:val="1"/>
      <w:tblCellMar>
        <w:top w:w="53" w:type="dxa"/>
        <w:left w:w="62" w:type="dxa"/>
        <w:bottom w:w="57" w:type="dxa"/>
        <w:right w:w="57" w:type="dxa"/>
      </w:tblCellMar>
    </w:tblPr>
  </w:style>
  <w:style w:type="table" w:customStyle="1" w:styleId="afd">
    <w:basedOn w:val="TableNormal1"/>
    <w:tblPr>
      <w:tblStyleRowBandSize w:val="1"/>
      <w:tblStyleColBandSize w:val="1"/>
      <w:tblCellMar>
        <w:top w:w="57" w:type="dxa"/>
        <w:left w:w="57" w:type="dxa"/>
        <w:bottom w:w="57" w:type="dxa"/>
        <w:right w:w="57" w:type="dxa"/>
      </w:tblCellMar>
    </w:tblPr>
  </w:style>
  <w:style w:type="table" w:customStyle="1" w:styleId="afe">
    <w:basedOn w:val="TableNormal1"/>
    <w:tblPr>
      <w:tblStyleRowBandSize w:val="1"/>
      <w:tblStyleColBandSize w:val="1"/>
      <w:tblCellMar>
        <w:top w:w="57" w:type="dxa"/>
        <w:left w:w="57" w:type="dxa"/>
        <w:bottom w:w="57" w:type="dxa"/>
        <w:right w:w="57" w:type="dxa"/>
      </w:tblCellMar>
    </w:tblPr>
  </w:style>
  <w:style w:type="table" w:customStyle="1" w:styleId="af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rsid w:val="004009D7"/>
    <w:pPr>
      <w:spacing w:before="100" w:beforeAutospacing="1" w:after="100" w:afterAutospacing="1"/>
    </w:pPr>
    <w:rPr>
      <w:lang w:eastAsia="pl-PL"/>
    </w:rPr>
  </w:style>
  <w:style w:type="paragraph" w:customStyle="1" w:styleId="Akapitzlist1">
    <w:name w:val="Akapit z listą1"/>
    <w:basedOn w:val="Normal"/>
    <w:uiPriority w:val="34"/>
    <w:qFormat/>
    <w:rsid w:val="00853CD9"/>
    <w:pPr>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basedOn w:val="DefaultParagraphFont"/>
    <w:rsid w:val="00FC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701">
      <w:bodyDiv w:val="1"/>
      <w:marLeft w:val="0"/>
      <w:marRight w:val="0"/>
      <w:marTop w:val="0"/>
      <w:marBottom w:val="0"/>
      <w:divBdr>
        <w:top w:val="none" w:sz="0" w:space="0" w:color="auto"/>
        <w:left w:val="none" w:sz="0" w:space="0" w:color="auto"/>
        <w:bottom w:val="none" w:sz="0" w:space="0" w:color="auto"/>
        <w:right w:val="none" w:sz="0" w:space="0" w:color="auto"/>
      </w:divBdr>
      <w:divsChild>
        <w:div w:id="1849102591">
          <w:marLeft w:val="0"/>
          <w:marRight w:val="0"/>
          <w:marTop w:val="0"/>
          <w:marBottom w:val="0"/>
          <w:divBdr>
            <w:top w:val="none" w:sz="0" w:space="0" w:color="auto"/>
            <w:left w:val="none" w:sz="0" w:space="0" w:color="auto"/>
            <w:bottom w:val="none" w:sz="0" w:space="0" w:color="auto"/>
            <w:right w:val="none" w:sz="0" w:space="0" w:color="auto"/>
          </w:divBdr>
          <w:divsChild>
            <w:div w:id="124584513">
              <w:marLeft w:val="0"/>
              <w:marRight w:val="0"/>
              <w:marTop w:val="0"/>
              <w:marBottom w:val="0"/>
              <w:divBdr>
                <w:top w:val="none" w:sz="0" w:space="0" w:color="auto"/>
                <w:left w:val="none" w:sz="0" w:space="0" w:color="auto"/>
                <w:bottom w:val="none" w:sz="0" w:space="0" w:color="auto"/>
                <w:right w:val="none" w:sz="0" w:space="0" w:color="auto"/>
              </w:divBdr>
              <w:divsChild>
                <w:div w:id="14762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4215">
      <w:bodyDiv w:val="1"/>
      <w:marLeft w:val="0"/>
      <w:marRight w:val="0"/>
      <w:marTop w:val="0"/>
      <w:marBottom w:val="0"/>
      <w:divBdr>
        <w:top w:val="none" w:sz="0" w:space="0" w:color="auto"/>
        <w:left w:val="none" w:sz="0" w:space="0" w:color="auto"/>
        <w:bottom w:val="none" w:sz="0" w:space="0" w:color="auto"/>
        <w:right w:val="none" w:sz="0" w:space="0" w:color="auto"/>
      </w:divBdr>
    </w:div>
    <w:div w:id="87585986">
      <w:bodyDiv w:val="1"/>
      <w:marLeft w:val="0"/>
      <w:marRight w:val="0"/>
      <w:marTop w:val="0"/>
      <w:marBottom w:val="0"/>
      <w:divBdr>
        <w:top w:val="none" w:sz="0" w:space="0" w:color="auto"/>
        <w:left w:val="none" w:sz="0" w:space="0" w:color="auto"/>
        <w:bottom w:val="none" w:sz="0" w:space="0" w:color="auto"/>
        <w:right w:val="none" w:sz="0" w:space="0" w:color="auto"/>
      </w:divBdr>
    </w:div>
    <w:div w:id="166099214">
      <w:bodyDiv w:val="1"/>
      <w:marLeft w:val="0"/>
      <w:marRight w:val="0"/>
      <w:marTop w:val="0"/>
      <w:marBottom w:val="0"/>
      <w:divBdr>
        <w:top w:val="none" w:sz="0" w:space="0" w:color="auto"/>
        <w:left w:val="none" w:sz="0" w:space="0" w:color="auto"/>
        <w:bottom w:val="none" w:sz="0" w:space="0" w:color="auto"/>
        <w:right w:val="none" w:sz="0" w:space="0" w:color="auto"/>
      </w:divBdr>
    </w:div>
    <w:div w:id="191382929">
      <w:bodyDiv w:val="1"/>
      <w:marLeft w:val="0"/>
      <w:marRight w:val="0"/>
      <w:marTop w:val="0"/>
      <w:marBottom w:val="0"/>
      <w:divBdr>
        <w:top w:val="none" w:sz="0" w:space="0" w:color="auto"/>
        <w:left w:val="none" w:sz="0" w:space="0" w:color="auto"/>
        <w:bottom w:val="none" w:sz="0" w:space="0" w:color="auto"/>
        <w:right w:val="none" w:sz="0" w:space="0" w:color="auto"/>
      </w:divBdr>
    </w:div>
    <w:div w:id="298221375">
      <w:bodyDiv w:val="1"/>
      <w:marLeft w:val="0"/>
      <w:marRight w:val="0"/>
      <w:marTop w:val="0"/>
      <w:marBottom w:val="0"/>
      <w:divBdr>
        <w:top w:val="none" w:sz="0" w:space="0" w:color="auto"/>
        <w:left w:val="none" w:sz="0" w:space="0" w:color="auto"/>
        <w:bottom w:val="none" w:sz="0" w:space="0" w:color="auto"/>
        <w:right w:val="none" w:sz="0" w:space="0" w:color="auto"/>
      </w:divBdr>
    </w:div>
    <w:div w:id="598679876">
      <w:bodyDiv w:val="1"/>
      <w:marLeft w:val="0"/>
      <w:marRight w:val="0"/>
      <w:marTop w:val="0"/>
      <w:marBottom w:val="0"/>
      <w:divBdr>
        <w:top w:val="none" w:sz="0" w:space="0" w:color="auto"/>
        <w:left w:val="none" w:sz="0" w:space="0" w:color="auto"/>
        <w:bottom w:val="none" w:sz="0" w:space="0" w:color="auto"/>
        <w:right w:val="none" w:sz="0" w:space="0" w:color="auto"/>
      </w:divBdr>
    </w:div>
    <w:div w:id="645663327">
      <w:bodyDiv w:val="1"/>
      <w:marLeft w:val="0"/>
      <w:marRight w:val="0"/>
      <w:marTop w:val="0"/>
      <w:marBottom w:val="0"/>
      <w:divBdr>
        <w:top w:val="none" w:sz="0" w:space="0" w:color="auto"/>
        <w:left w:val="none" w:sz="0" w:space="0" w:color="auto"/>
        <w:bottom w:val="none" w:sz="0" w:space="0" w:color="auto"/>
        <w:right w:val="none" w:sz="0" w:space="0" w:color="auto"/>
      </w:divBdr>
    </w:div>
    <w:div w:id="683943753">
      <w:bodyDiv w:val="1"/>
      <w:marLeft w:val="0"/>
      <w:marRight w:val="0"/>
      <w:marTop w:val="0"/>
      <w:marBottom w:val="0"/>
      <w:divBdr>
        <w:top w:val="none" w:sz="0" w:space="0" w:color="auto"/>
        <w:left w:val="none" w:sz="0" w:space="0" w:color="auto"/>
        <w:bottom w:val="none" w:sz="0" w:space="0" w:color="auto"/>
        <w:right w:val="none" w:sz="0" w:space="0" w:color="auto"/>
      </w:divBdr>
    </w:div>
    <w:div w:id="719746761">
      <w:bodyDiv w:val="1"/>
      <w:marLeft w:val="0"/>
      <w:marRight w:val="0"/>
      <w:marTop w:val="0"/>
      <w:marBottom w:val="0"/>
      <w:divBdr>
        <w:top w:val="none" w:sz="0" w:space="0" w:color="auto"/>
        <w:left w:val="none" w:sz="0" w:space="0" w:color="auto"/>
        <w:bottom w:val="none" w:sz="0" w:space="0" w:color="auto"/>
        <w:right w:val="none" w:sz="0" w:space="0" w:color="auto"/>
      </w:divBdr>
    </w:div>
    <w:div w:id="756174529">
      <w:bodyDiv w:val="1"/>
      <w:marLeft w:val="0"/>
      <w:marRight w:val="0"/>
      <w:marTop w:val="0"/>
      <w:marBottom w:val="0"/>
      <w:divBdr>
        <w:top w:val="none" w:sz="0" w:space="0" w:color="auto"/>
        <w:left w:val="none" w:sz="0" w:space="0" w:color="auto"/>
        <w:bottom w:val="none" w:sz="0" w:space="0" w:color="auto"/>
        <w:right w:val="none" w:sz="0" w:space="0" w:color="auto"/>
      </w:divBdr>
    </w:div>
    <w:div w:id="814251159">
      <w:bodyDiv w:val="1"/>
      <w:marLeft w:val="0"/>
      <w:marRight w:val="0"/>
      <w:marTop w:val="0"/>
      <w:marBottom w:val="0"/>
      <w:divBdr>
        <w:top w:val="none" w:sz="0" w:space="0" w:color="auto"/>
        <w:left w:val="none" w:sz="0" w:space="0" w:color="auto"/>
        <w:bottom w:val="none" w:sz="0" w:space="0" w:color="auto"/>
        <w:right w:val="none" w:sz="0" w:space="0" w:color="auto"/>
      </w:divBdr>
    </w:div>
    <w:div w:id="1146246011">
      <w:bodyDiv w:val="1"/>
      <w:marLeft w:val="0"/>
      <w:marRight w:val="0"/>
      <w:marTop w:val="0"/>
      <w:marBottom w:val="0"/>
      <w:divBdr>
        <w:top w:val="none" w:sz="0" w:space="0" w:color="auto"/>
        <w:left w:val="none" w:sz="0" w:space="0" w:color="auto"/>
        <w:bottom w:val="none" w:sz="0" w:space="0" w:color="auto"/>
        <w:right w:val="none" w:sz="0" w:space="0" w:color="auto"/>
      </w:divBdr>
    </w:div>
    <w:div w:id="1761246192">
      <w:bodyDiv w:val="1"/>
      <w:marLeft w:val="0"/>
      <w:marRight w:val="0"/>
      <w:marTop w:val="0"/>
      <w:marBottom w:val="0"/>
      <w:divBdr>
        <w:top w:val="none" w:sz="0" w:space="0" w:color="auto"/>
        <w:left w:val="none" w:sz="0" w:space="0" w:color="auto"/>
        <w:bottom w:val="none" w:sz="0" w:space="0" w:color="auto"/>
        <w:right w:val="none" w:sz="0" w:space="0" w:color="auto"/>
      </w:divBdr>
    </w:div>
    <w:div w:id="1931768454">
      <w:bodyDiv w:val="1"/>
      <w:marLeft w:val="0"/>
      <w:marRight w:val="0"/>
      <w:marTop w:val="0"/>
      <w:marBottom w:val="0"/>
      <w:divBdr>
        <w:top w:val="none" w:sz="0" w:space="0" w:color="auto"/>
        <w:left w:val="none" w:sz="0" w:space="0" w:color="auto"/>
        <w:bottom w:val="none" w:sz="0" w:space="0" w:color="auto"/>
        <w:right w:val="none" w:sz="0" w:space="0" w:color="auto"/>
      </w:divBdr>
    </w:div>
    <w:div w:id="1942301053">
      <w:bodyDiv w:val="1"/>
      <w:marLeft w:val="0"/>
      <w:marRight w:val="0"/>
      <w:marTop w:val="0"/>
      <w:marBottom w:val="0"/>
      <w:divBdr>
        <w:top w:val="none" w:sz="0" w:space="0" w:color="auto"/>
        <w:left w:val="none" w:sz="0" w:space="0" w:color="auto"/>
        <w:bottom w:val="none" w:sz="0" w:space="0" w:color="auto"/>
        <w:right w:val="none" w:sz="0" w:space="0" w:color="auto"/>
      </w:divBdr>
    </w:div>
    <w:div w:id="1959487935">
      <w:bodyDiv w:val="1"/>
      <w:marLeft w:val="0"/>
      <w:marRight w:val="0"/>
      <w:marTop w:val="0"/>
      <w:marBottom w:val="0"/>
      <w:divBdr>
        <w:top w:val="none" w:sz="0" w:space="0" w:color="auto"/>
        <w:left w:val="none" w:sz="0" w:space="0" w:color="auto"/>
        <w:bottom w:val="none" w:sz="0" w:space="0" w:color="auto"/>
        <w:right w:val="none" w:sz="0" w:space="0" w:color="auto"/>
      </w:divBdr>
    </w:div>
    <w:div w:id="1965774515">
      <w:bodyDiv w:val="1"/>
      <w:marLeft w:val="0"/>
      <w:marRight w:val="0"/>
      <w:marTop w:val="0"/>
      <w:marBottom w:val="0"/>
      <w:divBdr>
        <w:top w:val="none" w:sz="0" w:space="0" w:color="auto"/>
        <w:left w:val="none" w:sz="0" w:space="0" w:color="auto"/>
        <w:bottom w:val="none" w:sz="0" w:space="0" w:color="auto"/>
        <w:right w:val="none" w:sz="0" w:space="0" w:color="auto"/>
      </w:divBdr>
    </w:div>
    <w:div w:id="2098209868">
      <w:bodyDiv w:val="1"/>
      <w:marLeft w:val="0"/>
      <w:marRight w:val="0"/>
      <w:marTop w:val="0"/>
      <w:marBottom w:val="0"/>
      <w:divBdr>
        <w:top w:val="none" w:sz="0" w:space="0" w:color="auto"/>
        <w:left w:val="none" w:sz="0" w:space="0" w:color="auto"/>
        <w:bottom w:val="none" w:sz="0" w:space="0" w:color="auto"/>
        <w:right w:val="none" w:sz="0" w:space="0" w:color="auto"/>
      </w:divBdr>
    </w:div>
    <w:div w:id="2145467043">
      <w:bodyDiv w:val="1"/>
      <w:marLeft w:val="0"/>
      <w:marRight w:val="0"/>
      <w:marTop w:val="0"/>
      <w:marBottom w:val="0"/>
      <w:divBdr>
        <w:top w:val="none" w:sz="0" w:space="0" w:color="auto"/>
        <w:left w:val="none" w:sz="0" w:space="0" w:color="auto"/>
        <w:bottom w:val="none" w:sz="0" w:space="0" w:color="auto"/>
        <w:right w:val="none" w:sz="0" w:space="0" w:color="auto"/>
      </w:divBdr>
      <w:divsChild>
        <w:div w:id="51000288">
          <w:marLeft w:val="0"/>
          <w:marRight w:val="0"/>
          <w:marTop w:val="240"/>
          <w:marBottom w:val="0"/>
          <w:divBdr>
            <w:top w:val="none" w:sz="0" w:space="0" w:color="auto"/>
            <w:left w:val="none" w:sz="0" w:space="0" w:color="auto"/>
            <w:bottom w:val="none" w:sz="0" w:space="0" w:color="auto"/>
            <w:right w:val="none" w:sz="0" w:space="0" w:color="auto"/>
          </w:divBdr>
        </w:div>
        <w:div w:id="745760438">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i15SA8f0m8KUU2gPWW8xOAwvpg==">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A6704E-2DF7-45DB-9F19-FFEB0867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54</Pages>
  <Words>17970</Words>
  <Characters>102435</Characters>
  <Application>Microsoft Office Word</Application>
  <DocSecurity>0</DocSecurity>
  <Lines>853</Lines>
  <Paragraphs>240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Zbigniew Możejko AEH</cp:lastModifiedBy>
  <cp:revision>175</cp:revision>
  <cp:lastPrinted>2022-02-15T16:04:00Z</cp:lastPrinted>
  <dcterms:created xsi:type="dcterms:W3CDTF">2022-02-22T13:55:00Z</dcterms:created>
  <dcterms:modified xsi:type="dcterms:W3CDTF">2025-05-21T18:21:00Z</dcterms:modified>
</cp:coreProperties>
</file>